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B88C" w14:textId="77777777" w:rsidR="0060222B" w:rsidRDefault="0060222B" w:rsidP="006022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lang w:val="pt-PT"/>
        </w:rPr>
        <w:t>UNIVERSIDADE DE BRASÍLIA</w:t>
      </w:r>
      <w:r>
        <w:rPr>
          <w:rStyle w:val="eop"/>
          <w:rFonts w:ascii="Arial" w:eastAsia="Georgia" w:hAnsi="Arial" w:cs="Arial"/>
          <w:sz w:val="40"/>
          <w:szCs w:val="40"/>
        </w:rPr>
        <w:t> </w:t>
      </w:r>
    </w:p>
    <w:p w14:paraId="333091F3" w14:textId="77777777" w:rsidR="0060222B" w:rsidRDefault="0060222B" w:rsidP="006022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lang w:val="pt-PT"/>
        </w:rPr>
        <w:t>Faculdade do Gama</w:t>
      </w:r>
      <w:r>
        <w:rPr>
          <w:rStyle w:val="eop"/>
          <w:rFonts w:ascii="Arial" w:eastAsia="Georgia" w:hAnsi="Arial" w:cs="Arial"/>
          <w:sz w:val="40"/>
          <w:szCs w:val="40"/>
        </w:rPr>
        <w:t> </w:t>
      </w:r>
    </w:p>
    <w:p w14:paraId="695BEEDE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="Georgia" w:cs="Segoe UI"/>
          <w:sz w:val="22"/>
          <w:szCs w:val="22"/>
        </w:rPr>
        <w:t> </w:t>
      </w:r>
    </w:p>
    <w:p w14:paraId="06E7A174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="Georgia" w:cs="Segoe UI"/>
          <w:sz w:val="22"/>
          <w:szCs w:val="22"/>
        </w:rPr>
        <w:t> </w:t>
      </w:r>
    </w:p>
    <w:p w14:paraId="7F299AB5" w14:textId="77777777" w:rsidR="0060222B" w:rsidRDefault="0060222B" w:rsidP="006022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pt-PT"/>
        </w:rPr>
        <w:t>Sistemas de Banco de Dados 1</w:t>
      </w:r>
      <w:r>
        <w:rPr>
          <w:rStyle w:val="eop"/>
          <w:rFonts w:ascii="Arial" w:eastAsia="Georgia" w:hAnsi="Arial" w:cs="Arial"/>
          <w:sz w:val="32"/>
          <w:szCs w:val="32"/>
        </w:rPr>
        <w:t> </w:t>
      </w:r>
    </w:p>
    <w:p w14:paraId="7A20FB1A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="Georgia" w:cs="Segoe UI"/>
          <w:sz w:val="22"/>
          <w:szCs w:val="22"/>
        </w:rPr>
        <w:t> </w:t>
      </w:r>
    </w:p>
    <w:p w14:paraId="5E4DFD45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="Georgia" w:cs="Segoe UI"/>
          <w:sz w:val="22"/>
          <w:szCs w:val="22"/>
        </w:rPr>
        <w:t> </w:t>
      </w:r>
    </w:p>
    <w:p w14:paraId="70FA1E66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="Georgia" w:cs="Segoe UI"/>
          <w:sz w:val="22"/>
          <w:szCs w:val="22"/>
        </w:rPr>
        <w:t> </w:t>
      </w:r>
    </w:p>
    <w:p w14:paraId="466D2332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="Georgia" w:cs="Segoe UI"/>
          <w:sz w:val="22"/>
          <w:szCs w:val="22"/>
        </w:rPr>
        <w:t> </w:t>
      </w:r>
    </w:p>
    <w:p w14:paraId="63EBFD9E" w14:textId="7F048DE2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="Georgia" w:cs="Segoe UI"/>
          <w:sz w:val="22"/>
          <w:szCs w:val="22"/>
        </w:rPr>
      </w:pPr>
      <w:r>
        <w:rPr>
          <w:rStyle w:val="eop"/>
          <w:rFonts w:eastAsia="Georgia" w:cs="Segoe UI"/>
          <w:sz w:val="22"/>
          <w:szCs w:val="22"/>
        </w:rPr>
        <w:t> </w:t>
      </w:r>
    </w:p>
    <w:p w14:paraId="6CC417D3" w14:textId="39D2FC41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="Georgia" w:cs="Segoe UI"/>
          <w:sz w:val="22"/>
          <w:szCs w:val="22"/>
        </w:rPr>
      </w:pPr>
    </w:p>
    <w:p w14:paraId="6E24142A" w14:textId="79268531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="Georgia" w:cs="Segoe UI"/>
          <w:sz w:val="22"/>
          <w:szCs w:val="22"/>
        </w:rPr>
      </w:pPr>
    </w:p>
    <w:p w14:paraId="55D0A568" w14:textId="40666351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="Georgia" w:cs="Segoe UI"/>
          <w:sz w:val="22"/>
          <w:szCs w:val="22"/>
        </w:rPr>
      </w:pPr>
    </w:p>
    <w:p w14:paraId="32FD00C7" w14:textId="2F13B0C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="Georgia" w:cs="Segoe UI"/>
          <w:sz w:val="22"/>
          <w:szCs w:val="22"/>
        </w:rPr>
      </w:pPr>
    </w:p>
    <w:p w14:paraId="6F6D8909" w14:textId="5E7B1F5A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="Georgia" w:cs="Segoe UI"/>
          <w:sz w:val="22"/>
          <w:szCs w:val="22"/>
        </w:rPr>
      </w:pPr>
    </w:p>
    <w:p w14:paraId="384E9B46" w14:textId="3AA7A003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eastAsia="Georgia" w:cs="Segoe UI"/>
          <w:sz w:val="22"/>
          <w:szCs w:val="22"/>
        </w:rPr>
      </w:pPr>
    </w:p>
    <w:p w14:paraId="4BB27180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82F1B06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="Georgia" w:cs="Segoe UI"/>
          <w:sz w:val="22"/>
          <w:szCs w:val="22"/>
        </w:rPr>
        <w:t> </w:t>
      </w:r>
    </w:p>
    <w:p w14:paraId="222C9FA8" w14:textId="77777777" w:rsidR="0060222B" w:rsidRDefault="0060222B" w:rsidP="006022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pt-PT"/>
        </w:rPr>
        <w:t>Trabalho Final (TF)</w:t>
      </w:r>
      <w:r>
        <w:rPr>
          <w:rStyle w:val="eop"/>
          <w:rFonts w:ascii="Arial" w:eastAsia="Georgia" w:hAnsi="Arial" w:cs="Arial"/>
          <w:sz w:val="28"/>
          <w:szCs w:val="28"/>
        </w:rPr>
        <w:t> </w:t>
      </w:r>
    </w:p>
    <w:p w14:paraId="24F5A7C8" w14:textId="77777777" w:rsidR="0060222B" w:rsidRDefault="0060222B" w:rsidP="006022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Georgia" w:hAnsi="Arial" w:cs="Arial"/>
          <w:sz w:val="28"/>
          <w:szCs w:val="28"/>
        </w:rPr>
        <w:t> </w:t>
      </w:r>
    </w:p>
    <w:p w14:paraId="7F325C86" w14:textId="77777777" w:rsidR="0060222B" w:rsidRDefault="0060222B" w:rsidP="006022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pt-PT"/>
        </w:rPr>
        <w:t>Tema 02 - açougue</w:t>
      </w:r>
      <w:r>
        <w:rPr>
          <w:rStyle w:val="eop"/>
          <w:rFonts w:ascii="Arial" w:eastAsia="Georgia" w:hAnsi="Arial" w:cs="Arial"/>
          <w:sz w:val="28"/>
          <w:szCs w:val="28"/>
        </w:rPr>
        <w:t> </w:t>
      </w:r>
    </w:p>
    <w:p w14:paraId="4A147BB6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Georgia" w:hAnsi="Arial" w:cs="Arial"/>
        </w:rPr>
        <w:t> </w:t>
      </w:r>
    </w:p>
    <w:p w14:paraId="0EDAD8DA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Georgia" w:hAnsi="Arial" w:cs="Arial"/>
        </w:rPr>
        <w:t> </w:t>
      </w:r>
    </w:p>
    <w:p w14:paraId="7CBDCD9A" w14:textId="17B9103F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  <w:r>
        <w:rPr>
          <w:rStyle w:val="eop"/>
          <w:rFonts w:ascii="Arial" w:eastAsia="Georgia" w:hAnsi="Arial" w:cs="Arial"/>
        </w:rPr>
        <w:t> </w:t>
      </w:r>
    </w:p>
    <w:p w14:paraId="31B10513" w14:textId="6F1C689D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2FE65083" w14:textId="31AB86A2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1C58D4EA" w14:textId="16ECC33E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140AD7C6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88585CF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Georgia" w:hAnsi="Arial" w:cs="Arial"/>
        </w:rPr>
        <w:t> </w:t>
      </w:r>
    </w:p>
    <w:p w14:paraId="556B0939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Georgia" w:hAnsi="Arial" w:cs="Arial"/>
        </w:rPr>
        <w:t> </w:t>
      </w:r>
    </w:p>
    <w:p w14:paraId="064DC44D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Georgia" w:hAnsi="Arial" w:cs="Arial"/>
        </w:rPr>
        <w:t> </w:t>
      </w:r>
    </w:p>
    <w:p w14:paraId="7070635C" w14:textId="77777777" w:rsidR="0060222B" w:rsidRDefault="0060222B" w:rsidP="0060222B">
      <w:pPr>
        <w:pStyle w:val="paragraph"/>
        <w:spacing w:before="0" w:beforeAutospacing="0" w:after="0" w:afterAutospacing="0"/>
        <w:ind w:left="226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pt-PT"/>
        </w:rPr>
        <w:t>Guilherme Soares Rocha</w:t>
      </w:r>
      <w:r>
        <w:rPr>
          <w:rStyle w:val="eop"/>
          <w:rFonts w:ascii="Arial" w:eastAsia="Georgia" w:hAnsi="Arial" w:cs="Arial"/>
          <w:sz w:val="28"/>
          <w:szCs w:val="28"/>
        </w:rPr>
        <w:t> </w:t>
      </w:r>
    </w:p>
    <w:p w14:paraId="22A0B2C4" w14:textId="77777777" w:rsidR="0060222B" w:rsidRDefault="0060222B" w:rsidP="0060222B">
      <w:pPr>
        <w:pStyle w:val="paragraph"/>
        <w:spacing w:before="0" w:beforeAutospacing="0" w:after="0" w:afterAutospacing="0"/>
        <w:ind w:left="226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pt-PT"/>
        </w:rPr>
        <w:t>211039789</w:t>
      </w:r>
      <w:r>
        <w:rPr>
          <w:rStyle w:val="eop"/>
          <w:rFonts w:ascii="Arial" w:eastAsia="Georgia" w:hAnsi="Arial" w:cs="Arial"/>
          <w:sz w:val="28"/>
          <w:szCs w:val="28"/>
        </w:rPr>
        <w:t> </w:t>
      </w:r>
    </w:p>
    <w:p w14:paraId="09F6C3E0" w14:textId="77777777" w:rsidR="0060222B" w:rsidRDefault="0060222B" w:rsidP="0060222B">
      <w:pPr>
        <w:pStyle w:val="paragraph"/>
        <w:spacing w:before="0" w:beforeAutospacing="0" w:after="0" w:afterAutospacing="0"/>
        <w:ind w:left="226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pt-PT"/>
        </w:rPr>
        <w:t>João Victor Max Bisinotti de Oliveira</w:t>
      </w:r>
      <w:r>
        <w:rPr>
          <w:rStyle w:val="eop"/>
          <w:rFonts w:ascii="Arial" w:eastAsia="Georgia" w:hAnsi="Arial" w:cs="Arial"/>
          <w:sz w:val="28"/>
          <w:szCs w:val="28"/>
        </w:rPr>
        <w:t> </w:t>
      </w:r>
    </w:p>
    <w:p w14:paraId="5AC52477" w14:textId="77777777" w:rsidR="0060222B" w:rsidRDefault="0060222B" w:rsidP="0060222B">
      <w:pPr>
        <w:pStyle w:val="paragraph"/>
        <w:spacing w:before="0" w:beforeAutospacing="0" w:after="0" w:afterAutospacing="0"/>
        <w:ind w:left="226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pt-PT"/>
        </w:rPr>
        <w:t>170069991</w:t>
      </w:r>
      <w:r>
        <w:rPr>
          <w:rStyle w:val="eop"/>
          <w:rFonts w:ascii="Arial" w:eastAsia="Georgia" w:hAnsi="Arial" w:cs="Arial"/>
          <w:sz w:val="28"/>
          <w:szCs w:val="28"/>
        </w:rPr>
        <w:t> </w:t>
      </w:r>
    </w:p>
    <w:p w14:paraId="5814DCFE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Georgia" w:hAnsi="Arial" w:cs="Arial"/>
        </w:rPr>
        <w:t> </w:t>
      </w:r>
    </w:p>
    <w:p w14:paraId="336EEE77" w14:textId="1EC772CB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  <w:r>
        <w:rPr>
          <w:rStyle w:val="eop"/>
          <w:rFonts w:ascii="Arial" w:eastAsia="Georgia" w:hAnsi="Arial" w:cs="Arial"/>
        </w:rPr>
        <w:t> </w:t>
      </w:r>
    </w:p>
    <w:p w14:paraId="648B94D5" w14:textId="59D9AD55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0EDB7CAF" w14:textId="154B0125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7977AB6D" w14:textId="7EF85D45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191F16D5" w14:textId="58BB991B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2FED95B3" w14:textId="346EAE24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151B6AE1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0BFBB9BE" w14:textId="53116A0A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5E1DEE6D" w14:textId="3D50C1E9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="Georgia" w:hAnsi="Arial" w:cs="Arial"/>
        </w:rPr>
      </w:pPr>
    </w:p>
    <w:p w14:paraId="0A9703D8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BF1E2D" w14:textId="77777777" w:rsidR="0060222B" w:rsidRDefault="0060222B" w:rsidP="0060222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="Georgia" w:hAnsi="Arial" w:cs="Arial"/>
        </w:rPr>
        <w:t> </w:t>
      </w:r>
    </w:p>
    <w:p w14:paraId="5BF5811C" w14:textId="77777777" w:rsidR="0060222B" w:rsidRDefault="0060222B" w:rsidP="006022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pt-PT"/>
        </w:rPr>
        <w:t>Brasília, DF</w:t>
      </w:r>
      <w:r>
        <w:rPr>
          <w:rStyle w:val="eop"/>
          <w:rFonts w:ascii="Arial" w:eastAsia="Georgia" w:hAnsi="Arial" w:cs="Arial"/>
        </w:rPr>
        <w:t> </w:t>
      </w:r>
    </w:p>
    <w:p w14:paraId="7466E410" w14:textId="77777777" w:rsidR="0060222B" w:rsidRDefault="0060222B" w:rsidP="0060222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pt-PT"/>
        </w:rPr>
        <w:t>2023</w:t>
      </w:r>
      <w:r>
        <w:rPr>
          <w:rStyle w:val="eop"/>
          <w:rFonts w:ascii="Arial" w:eastAsia="Georgia" w:hAnsi="Arial" w:cs="Arial"/>
        </w:rPr>
        <w:t> </w:t>
      </w:r>
    </w:p>
    <w:p w14:paraId="2E85C0A5" w14:textId="1FBACE80" w:rsidR="000E4D88" w:rsidRPr="000E4D88" w:rsidRDefault="000E4D88" w:rsidP="0060222B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 w:bidi="ar-SA"/>
        </w:rPr>
        <w:lastRenderedPageBreak/>
        <w:t>ME-R (Modelo Entidade-Relacionamento) </w:t>
      </w:r>
    </w:p>
    <w:p w14:paraId="5C3C57E6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b/>
          <w:bCs/>
          <w:color w:val="000000"/>
          <w:lang w:val="pt-BR" w:eastAsia="pt-BR" w:bidi="ar-SA"/>
        </w:rPr>
        <w:t>ENTIDADES </w:t>
      </w:r>
    </w:p>
    <w:p w14:paraId="12050A38" w14:textId="77777777" w:rsidR="000E4D88" w:rsidRPr="000E4D88" w:rsidRDefault="000E4D88" w:rsidP="000E4D88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eastAsia="Times New Roman" w:cs="Times New Roman"/>
          <w:lang w:val="pt-BR" w:eastAsia="pt-BR" w:bidi="ar-SA"/>
        </w:rPr>
        <w:t> </w:t>
      </w:r>
    </w:p>
    <w:p w14:paraId="6665BCE4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FUNCIONARIO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680C59A8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FORNECEDOR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3CD87246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TRANSACAO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56A4C504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SETOR</w:t>
      </w:r>
      <w:r w:rsidRPr="000E4D88">
        <w:rPr>
          <w:rFonts w:ascii="Arial" w:eastAsia="Times New Roman" w:hAnsi="Arial" w:cs="Arial"/>
          <w:lang w:val="en-US" w:eastAsia="pt-BR" w:bidi="ar-SA"/>
        </w:rPr>
        <w:t> </w:t>
      </w:r>
    </w:p>
    <w:p w14:paraId="0A26FF47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PRODUTO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151BEB96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NOTAFISCAL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6B299415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eastAsia="Times New Roman" w:cs="Times New Roman"/>
          <w:lang w:val="pt-BR" w:eastAsia="pt-BR" w:bidi="ar-SA"/>
        </w:rPr>
        <w:t> </w:t>
      </w:r>
    </w:p>
    <w:p w14:paraId="3522EB7B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b/>
          <w:bCs/>
          <w:color w:val="000000"/>
          <w:lang w:val="pt-BR" w:eastAsia="pt-BR" w:bidi="ar-SA"/>
        </w:rPr>
        <w:t>ATRIBUTO </w:t>
      </w:r>
    </w:p>
    <w:p w14:paraId="17B09F49" w14:textId="77777777" w:rsidR="000E4D88" w:rsidRPr="000E4D88" w:rsidRDefault="000E4D88" w:rsidP="000E4D88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eastAsia="Times New Roman" w:cs="Times New Roman"/>
          <w:lang w:val="pt-BR" w:eastAsia="pt-BR" w:bidi="ar-SA"/>
        </w:rPr>
        <w:t> </w:t>
      </w:r>
    </w:p>
    <w:p w14:paraId="6DDB5F93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FUNCIONARIO (</w:t>
      </w:r>
      <w:r w:rsidRPr="000E4D88">
        <w:rPr>
          <w:rFonts w:ascii="Arial" w:eastAsia="Times New Roman" w:hAnsi="Arial" w:cs="Arial"/>
          <w:u w:val="single"/>
          <w:lang w:eastAsia="pt-BR" w:bidi="ar-SA"/>
        </w:rPr>
        <w:t>cpf</w:t>
      </w:r>
      <w:r w:rsidRPr="000E4D88">
        <w:rPr>
          <w:rFonts w:ascii="Arial" w:eastAsia="Times New Roman" w:hAnsi="Arial" w:cs="Arial"/>
          <w:lang w:eastAsia="pt-BR" w:bidi="ar-SA"/>
        </w:rPr>
        <w:t>, nome, salario, telefone(ddd, numero))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13EE831D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FORNECEDOR (</w:t>
      </w:r>
      <w:r w:rsidRPr="000E4D88">
        <w:rPr>
          <w:rFonts w:ascii="Arial" w:eastAsia="Times New Roman" w:hAnsi="Arial" w:cs="Arial"/>
          <w:u w:val="single"/>
          <w:lang w:eastAsia="pt-BR" w:bidi="ar-SA"/>
        </w:rPr>
        <w:t>idFornecedor</w:t>
      </w:r>
      <w:r w:rsidRPr="000E4D88">
        <w:rPr>
          <w:rFonts w:ascii="Arial" w:eastAsia="Times New Roman" w:hAnsi="Arial" w:cs="Arial"/>
          <w:lang w:eastAsia="pt-BR" w:bidi="ar-SA"/>
        </w:rPr>
        <w:t>, telefone(ddd, numero), email, nomeFornecedor)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4028BAFD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TRANSACAO (</w:t>
      </w:r>
      <w:r w:rsidRPr="000E4D88">
        <w:rPr>
          <w:rFonts w:ascii="Arial" w:eastAsia="Times New Roman" w:hAnsi="Arial" w:cs="Arial"/>
          <w:u w:val="single"/>
          <w:lang w:eastAsia="pt-BR" w:bidi="ar-SA"/>
        </w:rPr>
        <w:t>idTransacao</w:t>
      </w:r>
      <w:r w:rsidRPr="000E4D88">
        <w:rPr>
          <w:rFonts w:ascii="Arial" w:eastAsia="Times New Roman" w:hAnsi="Arial" w:cs="Arial"/>
          <w:lang w:eastAsia="pt-BR" w:bidi="ar-SA"/>
        </w:rPr>
        <w:t>, formaPagamento, tipoTransacao, idFuncionario)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759A5260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SETOR (</w:t>
      </w:r>
      <w:r w:rsidRPr="000E4D88">
        <w:rPr>
          <w:rFonts w:ascii="Arial" w:eastAsia="Times New Roman" w:hAnsi="Arial" w:cs="Arial"/>
          <w:u w:val="single"/>
          <w:lang w:eastAsia="pt-BR" w:bidi="ar-SA"/>
        </w:rPr>
        <w:t>idSetor</w:t>
      </w:r>
      <w:r w:rsidRPr="000E4D88">
        <w:rPr>
          <w:rFonts w:ascii="Arial" w:eastAsia="Times New Roman" w:hAnsi="Arial" w:cs="Arial"/>
          <w:lang w:eastAsia="pt-BR" w:bidi="ar-SA"/>
        </w:rPr>
        <w:t>, nomeSetor)</w:t>
      </w:r>
      <w:r w:rsidRPr="000E4D88">
        <w:rPr>
          <w:rFonts w:ascii="Arial" w:eastAsia="Times New Roman" w:hAnsi="Arial" w:cs="Arial"/>
          <w:lang w:val="en-US" w:eastAsia="pt-BR" w:bidi="ar-SA"/>
        </w:rPr>
        <w:t> </w:t>
      </w:r>
    </w:p>
    <w:p w14:paraId="3C571E3E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PRODUTO (</w:t>
      </w:r>
      <w:r w:rsidRPr="000E4D88">
        <w:rPr>
          <w:rFonts w:ascii="Arial" w:eastAsia="Times New Roman" w:hAnsi="Arial" w:cs="Arial"/>
          <w:u w:val="single"/>
          <w:lang w:eastAsia="pt-BR" w:bidi="ar-SA"/>
        </w:rPr>
        <w:t>idProduto</w:t>
      </w:r>
      <w:r w:rsidRPr="000E4D88">
        <w:rPr>
          <w:rFonts w:ascii="Arial" w:eastAsia="Times New Roman" w:hAnsi="Arial" w:cs="Arial"/>
          <w:lang w:eastAsia="pt-BR" w:bidi="ar-SA"/>
        </w:rPr>
        <w:t>, nomeProduto, precoProduto, dtValidade, idSetor)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7530039E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NOTAFISCAL (</w:t>
      </w:r>
      <w:r w:rsidRPr="000E4D88">
        <w:rPr>
          <w:rFonts w:ascii="Arial" w:eastAsia="Times New Roman" w:hAnsi="Arial" w:cs="Arial"/>
          <w:u w:val="single"/>
          <w:lang w:eastAsia="pt-BR" w:bidi="ar-SA"/>
        </w:rPr>
        <w:t>idNota</w:t>
      </w:r>
      <w:r w:rsidRPr="000E4D88">
        <w:rPr>
          <w:rFonts w:ascii="Arial" w:eastAsia="Times New Roman" w:hAnsi="Arial" w:cs="Arial"/>
          <w:lang w:eastAsia="pt-BR" w:bidi="ar-SA"/>
        </w:rPr>
        <w:t>, dtEmissao, idTransacao)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4E07AF19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17D51EBD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6608E52A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b/>
          <w:bCs/>
          <w:color w:val="000000"/>
          <w:lang w:val="pt-BR" w:eastAsia="pt-BR" w:bidi="ar-SA"/>
        </w:rPr>
        <w:t>RELACIONAMENTO </w:t>
      </w:r>
    </w:p>
    <w:p w14:paraId="7E4C7869" w14:textId="77777777" w:rsidR="000E4D88" w:rsidRPr="000E4D88" w:rsidRDefault="000E4D88" w:rsidP="000E4D88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eastAsia="Times New Roman" w:cs="Times New Roman"/>
          <w:lang w:val="pt-BR" w:eastAsia="pt-BR" w:bidi="ar-SA"/>
        </w:rPr>
        <w:t> </w:t>
      </w:r>
    </w:p>
    <w:p w14:paraId="56B45386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 xml:space="preserve">FUNCIONARIO - </w:t>
      </w:r>
      <w:r w:rsidRPr="000E4D88">
        <w:rPr>
          <w:rFonts w:ascii="Arial" w:eastAsia="Times New Roman" w:hAnsi="Arial" w:cs="Arial"/>
          <w:b/>
          <w:bCs/>
          <w:lang w:eastAsia="pt-BR" w:bidi="ar-SA"/>
        </w:rPr>
        <w:t>efetua</w:t>
      </w:r>
      <w:r w:rsidRPr="000E4D88">
        <w:rPr>
          <w:rFonts w:ascii="Arial" w:eastAsia="Times New Roman" w:hAnsi="Arial" w:cs="Arial"/>
          <w:lang w:eastAsia="pt-BR" w:bidi="ar-SA"/>
        </w:rPr>
        <w:t xml:space="preserve"> - TRANSACAO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5EF50D6D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Um FUNCIONARIO efetua nenhuma ou várias TRANSACAO, TRANSACAO é efetuada por um FUNCIONARIO.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7A10EEF4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Cardinalidade (1:n)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76ABF71B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3E33B960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 xml:space="preserve">TRANSACAO - </w:t>
      </w:r>
      <w:r w:rsidRPr="000E4D88">
        <w:rPr>
          <w:rFonts w:ascii="Arial" w:eastAsia="Times New Roman" w:hAnsi="Arial" w:cs="Arial"/>
          <w:b/>
          <w:bCs/>
          <w:lang w:eastAsia="pt-BR" w:bidi="ar-SA"/>
        </w:rPr>
        <w:t>inclui</w:t>
      </w:r>
      <w:r w:rsidRPr="000E4D88">
        <w:rPr>
          <w:rFonts w:ascii="Arial" w:eastAsia="Times New Roman" w:hAnsi="Arial" w:cs="Arial"/>
          <w:lang w:eastAsia="pt-BR" w:bidi="ar-SA"/>
        </w:rPr>
        <w:t xml:space="preserve"> - PRODUTO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615B675F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Uma TRANSACAO inclui um ou vários PRODUTO, e um PRODUTO pode ser incluso em nenhuma ou várias TRANSACAO.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0A999D01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Cardinalidade (n:m)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4228DBA5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pt-BR" w:bidi="ar-SA"/>
        </w:rPr>
      </w:pPr>
      <w:r w:rsidRPr="000E4D88">
        <w:rPr>
          <w:rFonts w:ascii="Arial" w:eastAsia="Times New Roman" w:hAnsi="Arial" w:cs="Arial"/>
          <w:lang w:val="en-US" w:eastAsia="pt-BR" w:bidi="ar-SA"/>
        </w:rPr>
        <w:t> </w:t>
      </w:r>
    </w:p>
    <w:p w14:paraId="347F3032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 xml:space="preserve">PRODUTO – </w:t>
      </w:r>
      <w:r w:rsidRPr="000E4D88">
        <w:rPr>
          <w:rFonts w:ascii="Arial" w:eastAsia="Times New Roman" w:hAnsi="Arial" w:cs="Arial"/>
          <w:b/>
          <w:bCs/>
          <w:lang w:eastAsia="pt-BR" w:bidi="ar-SA"/>
        </w:rPr>
        <w:t xml:space="preserve">pertence </w:t>
      </w:r>
      <w:r w:rsidRPr="000E4D88">
        <w:rPr>
          <w:rFonts w:ascii="Arial" w:eastAsia="Times New Roman" w:hAnsi="Arial" w:cs="Arial"/>
          <w:lang w:eastAsia="pt-BR" w:bidi="ar-SA"/>
        </w:rPr>
        <w:t>- SETOR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0E68AD2F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Uma PRODUTO pertence a um SETOR, e um SETOR possui vários PRODUTOS.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60C88E55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Cardinalidade (n:1)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09093DCE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4294C308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 xml:space="preserve">TRANSACAO  - </w:t>
      </w:r>
      <w:r w:rsidRPr="000E4D88">
        <w:rPr>
          <w:rFonts w:ascii="Arial" w:eastAsia="Times New Roman" w:hAnsi="Arial" w:cs="Arial"/>
          <w:b/>
          <w:bCs/>
          <w:lang w:eastAsia="pt-BR" w:bidi="ar-SA"/>
        </w:rPr>
        <w:t xml:space="preserve">gera </w:t>
      </w:r>
      <w:r w:rsidRPr="000E4D88">
        <w:rPr>
          <w:rFonts w:ascii="Arial" w:eastAsia="Times New Roman" w:hAnsi="Arial" w:cs="Arial"/>
          <w:lang w:eastAsia="pt-BR" w:bidi="ar-SA"/>
        </w:rPr>
        <w:t>- NOTAFISCAL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600AD06A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Uma TRANSACAO emite uma NOTAFISCAL, enquanto uma NOTAFISCAL é emitida por apenas uma TRANSACAO.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19EA496D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Cardinalidade (1:1)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4C0FA90C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0FD51205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 xml:space="preserve">FORNECEDOR - </w:t>
      </w:r>
      <w:r w:rsidRPr="000E4D88">
        <w:rPr>
          <w:rFonts w:ascii="Arial" w:eastAsia="Times New Roman" w:hAnsi="Arial" w:cs="Arial"/>
          <w:b/>
          <w:bCs/>
          <w:lang w:eastAsia="pt-BR" w:bidi="ar-SA"/>
        </w:rPr>
        <w:t>fornece</w:t>
      </w:r>
      <w:r w:rsidRPr="000E4D88">
        <w:rPr>
          <w:rFonts w:ascii="Arial" w:eastAsia="Times New Roman" w:hAnsi="Arial" w:cs="Arial"/>
          <w:lang w:eastAsia="pt-BR" w:bidi="ar-SA"/>
        </w:rPr>
        <w:t xml:space="preserve"> - PRODUTO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7C21096D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Um ou vários FORNECEDOR fornecem um ou vários PRODUTO, e um ou vários PRODUTO pode ser fornecido por um ou vários FORNECEDOR.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1A73A2F8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eastAsia="pt-BR" w:bidi="ar-SA"/>
        </w:rPr>
        <w:t> Cardinalidade (n:m)</w:t>
      </w: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613FCE0C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67D086E9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lang w:val="pt-BR" w:eastAsia="pt-BR" w:bidi="ar-SA"/>
        </w:rPr>
        <w:t> </w:t>
      </w:r>
    </w:p>
    <w:p w14:paraId="45D48FB5" w14:textId="77777777" w:rsidR="000E4D88" w:rsidRPr="000E4D88" w:rsidRDefault="000E4D88" w:rsidP="000E4D88">
      <w:pPr>
        <w:widowControl/>
        <w:autoSpaceDE/>
        <w:autoSpaceDN/>
        <w:ind w:left="-1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eastAsia="Times New Roman" w:cs="Times New Roman"/>
          <w:lang w:val="pt-BR" w:eastAsia="pt-BR" w:bidi="ar-SA"/>
        </w:rPr>
        <w:t> </w:t>
      </w:r>
    </w:p>
    <w:p w14:paraId="0699DE49" w14:textId="295174DA" w:rsidR="000E4D88" w:rsidRDefault="000E4D88" w:rsidP="000E4D88">
      <w:pPr>
        <w:widowControl/>
        <w:autoSpaceDE/>
        <w:autoSpaceDN/>
        <w:ind w:left="-15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 w:bidi="ar-SA"/>
        </w:rPr>
        <w:t>DE-R (Diagrama Entidade-Relacionamento) </w:t>
      </w:r>
    </w:p>
    <w:p w14:paraId="34FC8DD6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 w:bidi="ar-SA"/>
        </w:rPr>
      </w:pPr>
    </w:p>
    <w:p w14:paraId="57F14D97" w14:textId="26515C7E" w:rsidR="000E4D88" w:rsidRPr="000E4D88" w:rsidRDefault="000E4D88" w:rsidP="000E4D88">
      <w:pPr>
        <w:widowControl/>
        <w:autoSpaceDE/>
        <w:autoSpaceDN/>
        <w:ind w:left="30" w:right="-450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CE7D9DF" wp14:editId="16DC8E72">
            <wp:extent cx="5400040" cy="33756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D88">
        <w:rPr>
          <w:rFonts w:eastAsia="Times New Roman" w:cs="Times New Roman"/>
          <w:lang w:val="pt-BR" w:eastAsia="pt-BR" w:bidi="ar-SA"/>
        </w:rPr>
        <w:t> </w:t>
      </w:r>
    </w:p>
    <w:p w14:paraId="5F3A8719" w14:textId="77777777" w:rsidR="000E4D88" w:rsidRPr="000E4D88" w:rsidRDefault="000E4D88" w:rsidP="000E4D88">
      <w:pPr>
        <w:widowControl/>
        <w:autoSpaceDE/>
        <w:autoSpaceDN/>
        <w:ind w:left="30" w:right="-450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eastAsia="Times New Roman" w:cs="Times New Roman"/>
          <w:lang w:val="pt-BR" w:eastAsia="pt-BR" w:bidi="ar-SA"/>
        </w:rPr>
        <w:t> </w:t>
      </w:r>
    </w:p>
    <w:p w14:paraId="635DC3D7" w14:textId="77777777" w:rsidR="000E4D88" w:rsidRPr="000E4D88" w:rsidRDefault="000E4D88" w:rsidP="000E4D88">
      <w:pPr>
        <w:widowControl/>
        <w:autoSpaceDE/>
        <w:autoSpaceDN/>
        <w:ind w:left="30" w:right="-450"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eastAsia="Times New Roman" w:cs="Times New Roman"/>
          <w:lang w:val="pt-BR" w:eastAsia="pt-BR" w:bidi="ar-SA"/>
        </w:rPr>
        <w:t> </w:t>
      </w:r>
    </w:p>
    <w:p w14:paraId="1F2EEF51" w14:textId="77777777" w:rsidR="000E4D88" w:rsidRPr="000E4D88" w:rsidRDefault="000E4D88" w:rsidP="000E4D88">
      <w:pPr>
        <w:widowControl/>
        <w:autoSpaceDE/>
        <w:autoSpaceDN/>
        <w:ind w:left="-15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 w:bidi="ar-SA"/>
        </w:rPr>
      </w:pPr>
      <w:r w:rsidRPr="000E4D88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 w:bidi="ar-SA"/>
        </w:rPr>
        <w:t>DLD (Diagrama Lógico) </w:t>
      </w:r>
    </w:p>
    <w:p w14:paraId="669FB297" w14:textId="77777777" w:rsidR="000E4D88" w:rsidRPr="000E4D88" w:rsidRDefault="000E4D88" w:rsidP="000E4D88">
      <w:pPr>
        <w:widowControl/>
        <w:autoSpaceDE/>
        <w:autoSpaceDN/>
        <w:textAlignment w:val="baseline"/>
        <w:rPr>
          <w:rFonts w:ascii="Times New Roman" w:eastAsia="Times New Roman" w:hAnsi="Times New Roman" w:cs="Times New Roman"/>
          <w:sz w:val="24"/>
          <w:szCs w:val="24"/>
          <w:lang w:val="pt-BR" w:eastAsia="pt-BR" w:bidi="ar-SA"/>
        </w:rPr>
      </w:pPr>
      <w:r w:rsidRPr="000E4D88">
        <w:rPr>
          <w:rFonts w:eastAsia="Times New Roman" w:cs="Times New Roman"/>
          <w:lang w:val="pt-BR" w:eastAsia="pt-BR" w:bidi="ar-SA"/>
        </w:rPr>
        <w:t> </w:t>
      </w:r>
    </w:p>
    <w:p w14:paraId="4D491195" w14:textId="09E341AC" w:rsidR="00232BED" w:rsidRPr="000E4D88" w:rsidRDefault="000E4D88" w:rsidP="000E4D88">
      <w:r w:rsidRPr="000E4D88"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759E119B" wp14:editId="104A3516">
            <wp:extent cx="5400040" cy="3411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D88">
        <w:rPr>
          <w:rFonts w:eastAsia="Times New Roman" w:cs="Times New Roman"/>
          <w:color w:val="000000"/>
          <w:shd w:val="clear" w:color="auto" w:fill="FFFFFF"/>
          <w:lang w:eastAsia="pt-BR" w:bidi="ar-SA"/>
        </w:rPr>
        <w:br/>
      </w:r>
    </w:p>
    <w:sectPr w:rsidR="00232BED" w:rsidRPr="000E4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80"/>
    <w:rsid w:val="000E4D88"/>
    <w:rsid w:val="00232BED"/>
    <w:rsid w:val="00381699"/>
    <w:rsid w:val="003D0E04"/>
    <w:rsid w:val="00573759"/>
    <w:rsid w:val="005E58B8"/>
    <w:rsid w:val="0060222B"/>
    <w:rsid w:val="00741210"/>
    <w:rsid w:val="00784ED6"/>
    <w:rsid w:val="00797095"/>
    <w:rsid w:val="008D1570"/>
    <w:rsid w:val="00A269AC"/>
    <w:rsid w:val="00B17C03"/>
    <w:rsid w:val="00B4397A"/>
    <w:rsid w:val="00C2117D"/>
    <w:rsid w:val="00D30380"/>
    <w:rsid w:val="00D62002"/>
    <w:rsid w:val="00E76E1F"/>
    <w:rsid w:val="00EB0A12"/>
    <w:rsid w:val="00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F28E"/>
  <w15:chartTrackingRefBased/>
  <w15:docId w15:val="{3D0FE04A-4DC0-436F-911D-EA3BEE08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038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 w:eastAsia="pt-PT" w:bidi="pt-PT"/>
    </w:rPr>
  </w:style>
  <w:style w:type="paragraph" w:styleId="Ttulo1">
    <w:name w:val="heading 1"/>
    <w:next w:val="Normal"/>
    <w:link w:val="Ttulo1Char"/>
    <w:uiPriority w:val="9"/>
    <w:qFormat/>
    <w:rsid w:val="00D30380"/>
    <w:pPr>
      <w:keepNext/>
      <w:keepLines/>
      <w:spacing w:after="85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D30380"/>
    <w:pPr>
      <w:keepNext/>
      <w:keepLines/>
      <w:spacing w:after="18"/>
      <w:ind w:left="10" w:hanging="10"/>
      <w:outlineLvl w:val="1"/>
    </w:pPr>
    <w:rPr>
      <w:rFonts w:ascii="Arial" w:eastAsia="Arial" w:hAnsi="Arial" w:cs="Arial"/>
      <w:b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380"/>
    <w:rPr>
      <w:rFonts w:ascii="Arial" w:eastAsia="Arial" w:hAnsi="Arial" w:cs="Arial"/>
      <w:b/>
      <w:color w:val="000000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0380"/>
    <w:rPr>
      <w:rFonts w:ascii="Arial" w:eastAsia="Arial" w:hAnsi="Arial" w:cs="Arial"/>
      <w:b/>
      <w:color w:val="00000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2117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117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117D"/>
    <w:rPr>
      <w:rFonts w:ascii="Georgia" w:eastAsia="Georgia" w:hAnsi="Georgia" w:cs="Georgia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117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117D"/>
    <w:rPr>
      <w:rFonts w:ascii="Georgia" w:eastAsia="Georgia" w:hAnsi="Georgia" w:cs="Georgia"/>
      <w:b/>
      <w:bCs/>
      <w:sz w:val="20"/>
      <w:szCs w:val="20"/>
      <w:lang w:val="pt-PT" w:eastAsia="pt-PT" w:bidi="pt-PT"/>
    </w:rPr>
  </w:style>
  <w:style w:type="paragraph" w:customStyle="1" w:styleId="paragraph">
    <w:name w:val="paragraph"/>
    <w:basedOn w:val="Normal"/>
    <w:rsid w:val="000E4D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normaltextrun">
    <w:name w:val="normaltextrun"/>
    <w:basedOn w:val="Fontepargpadro"/>
    <w:rsid w:val="000E4D88"/>
  </w:style>
  <w:style w:type="character" w:customStyle="1" w:styleId="eop">
    <w:name w:val="eop"/>
    <w:basedOn w:val="Fontepargpadro"/>
    <w:rsid w:val="000E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8</cp:revision>
  <dcterms:created xsi:type="dcterms:W3CDTF">2023-06-19T21:52:00Z</dcterms:created>
  <dcterms:modified xsi:type="dcterms:W3CDTF">2023-06-20T00:56:00Z</dcterms:modified>
</cp:coreProperties>
</file>