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56"/>
        </w:rPr>
        <w:t>DOCUMENTO DE DEMONSTRAÇÃO</w:t>
      </w:r>
    </w:p>
    <w:p>
      <w:pPr>
        <w:spacing w:before="0" w:after="240"/>
        <w:jc w:val="center"/>
      </w:pPr>
      <w:r>
        <w:rPr>
          <w:rFonts w:ascii="Corbel" w:hAnsi="Corbel"/>
          <w:b w:val="0"/>
          <w:i w:val="0"/>
          <w:color w:val="000000"/>
          <w:sz w:val="36"/>
        </w:rPr>
        <w:t>Safedocs - Todos os blocos</w:t>
      </w:r>
    </w:p>
    <w:p/>
    <w:p/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Código: DOC-DEMO-001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Data: 2026-03-15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Versão: A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1. Visão geral dos blocos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Este documento mostra como cada bloco disponível é renderizado a partir de um JSON.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Você pode combinar </w:t>
      </w:r>
      <w:r>
        <w:rPr>
          <w:rFonts w:ascii="Corbel" w:hAnsi="Corbel"/>
          <w:b/>
          <w:i w:val="0"/>
          <w:color w:val="0123A1"/>
          <w:sz w:val="22"/>
        </w:rPr>
        <w:t>texto em negrito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 w:val="0"/>
          <w:color w:val="0123A1"/>
          <w:sz w:val="22"/>
        </w:rPr>
        <w:t>texto azul padrão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/>
          <w:color w:val="000000"/>
          <w:sz w:val="22"/>
        </w:rPr>
        <w:t>itálico</w:t>
      </w:r>
      <w:r>
        <w:rPr>
          <w:rFonts w:ascii="Corbel" w:hAnsi="Corbel"/>
          <w:b w:val="0"/>
          <w:i w:val="0"/>
          <w:color w:val="000000"/>
          <w:sz w:val="22"/>
        </w:rPr>
        <w:t xml:space="preserve"> e </w:t>
      </w:r>
      <w:r>
        <w:rPr>
          <w:rFonts w:ascii="Corbel" w:hAnsi="Corbel"/>
          <w:b w:val="0"/>
          <w:i/>
          <w:color w:val="0123A1"/>
          <w:sz w:val="22"/>
        </w:rPr>
        <w:t>itálico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 dentro de um mesmo parágrafo.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2. Cabeçalhos</w:t>
      </w:r>
    </w:p>
    <w:p>
      <w:pPr>
        <w:spacing w:before="200" w:after="80"/>
        <w:jc w:val="left"/>
      </w:pPr>
      <w:r>
        <w:rPr>
          <w:rFonts w:ascii="Corbel" w:hAnsi="Corbel"/>
          <w:b/>
          <w:i w:val="0"/>
          <w:color w:val="0123A1"/>
          <w:sz w:val="32"/>
        </w:rPr>
        <w:t>2.1 Heading nível 2</w:t>
      </w:r>
    </w:p>
    <w:p>
      <w:pPr>
        <w:spacing w:before="160" w:after="60"/>
        <w:jc w:val="left"/>
      </w:pPr>
      <w:r>
        <w:rPr>
          <w:rFonts w:ascii="Corbel" w:hAnsi="Corbel"/>
          <w:b/>
          <w:i w:val="0"/>
          <w:color w:val="0123A1"/>
          <w:sz w:val="28"/>
        </w:rPr>
        <w:t>2.2 Heading nível 3</w:t>
      </w:r>
    </w:p>
    <w:p>
      <w:pPr>
        <w:spacing w:before="120" w:after="60"/>
        <w:jc w:val="left"/>
      </w:pPr>
      <w:r>
        <w:rPr>
          <w:rFonts w:ascii="Corbel" w:hAnsi="Corbel"/>
          <w:b/>
          <w:i w:val="0"/>
          <w:color w:val="0123A1"/>
          <w:sz w:val="24"/>
        </w:rPr>
        <w:t>2.3 Heading nível 4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3. Listas e tabelas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seguir exibimos exemplos de listas com marcadores e numeradas.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A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B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Marcador C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1. </w:t>
      </w:r>
      <w:r>
        <w:rPr>
          <w:rFonts w:ascii="Corbel" w:hAnsi="Corbel"/>
          <w:b w:val="0"/>
          <w:i w:val="0"/>
          <w:color w:val="000000"/>
          <w:sz w:val="22"/>
        </w:rPr>
        <w:t>Primeira etapa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2. </w:t>
      </w:r>
      <w:r>
        <w:rPr>
          <w:rFonts w:ascii="Corbel" w:hAnsi="Corbel"/>
          <w:b w:val="0"/>
          <w:i w:val="0"/>
          <w:color w:val="000000"/>
          <w:sz w:val="22"/>
        </w:rPr>
        <w:t>Segunda etapa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3. </w:t>
      </w:r>
      <w:r>
        <w:rPr>
          <w:rFonts w:ascii="Corbel" w:hAnsi="Corbel"/>
          <w:b w:val="0"/>
          <w:i w:val="0"/>
          <w:color w:val="000000"/>
          <w:sz w:val="22"/>
        </w:rPr>
        <w:t>Terceira etapa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4. Tabela e imagem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 tabela descreve três colunas e a imagem abaixo usa o placeholder configurado.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A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B</w:t>
            </w:r>
          </w:p>
        </w:tc>
        <w:tc>
          <w:tcPr>
            <w:tcW w:type="dxa" w:w="3009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Coluna C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1A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1B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1C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2A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2B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2C</w:t>
            </w:r>
          </w:p>
        </w:tc>
      </w:tr>
      <w:tr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3A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3B</w:t>
            </w:r>
          </w:p>
        </w:tc>
        <w:tc>
          <w:tcPr>
            <w:tcW w:type="dxa" w:w="3009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Valor 3C</w:t>
            </w:r>
          </w:p>
        </w:tc>
      </w:tr>
    </w:tbl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orbel" w:hAnsi="Corbel"/>
          <w:b w:val="0"/>
          <w:i/>
          <w:color w:val="000000"/>
          <w:sz w:val="20"/>
        </w:rPr>
        <w:t>Figura 1 - Imagem de placeholder usada como exemplo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5. Encerramento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Depois da quebra de página, mantemos o padrão de blocos e encerramos o documento.</w:t>
      </w:r>
    </w:p>
    <w:sectPr>
      <w:pgSz w:w="11906" w:h="16838" w:orient="portrait"/>
      <w:pgMar w:top="2880" w:right="1440" w:bottom="2160" w:left="1440" w:header="720" w:footer="720" w:gutter="0"/>
      <w:cols w:space="720"/>
      <w:docGrid w:linePitch="360"/>
      <w:headerReference w:type="default" r:id="R3c2fefd146fb428e"/>
      <w:footerReference w:type="default" r:id="R6c96641882cb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6D1052F" w:rsidP="16D1052F" w:rsidRDefault="16D1052F" w14:paraId="7F785C95" w14:textId="3784A4E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8D9388B" w:rsidP="48D9388B" w:rsidRDefault="48D9388B" w14:paraId="26B71330" w14:noSpellErr="1" w14:textId="7DAED39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8D9388B" w:rsidP="48D9388B" w:rsidRDefault="48D9388B" w14:paraId="20AEACC1" w14:textId="14197FDE">
    <w:pPr>
      <w:pStyle w:val="Header"/>
      <w:bidi w:val="0"/>
    </w:pPr>
    <w:r w:rsidR="369A922A">
      <w:drawing>
        <wp:anchor distT="0" distB="0" distL="114300" distR="114300" simplePos="0" relativeHeight="251658240" behindDoc="1" locked="0" layoutInCell="1" allowOverlap="1" wp14:anchorId="46F6287B" wp14:editId="4D2D4CB6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627123" cy="10785653"/>
          <wp:effectExtent l="0" t="0" r="0" b="0"/>
          <wp:wrapNone/>
          <wp:docPr id="114644604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46446046" name=""/>
                  <pic:cNvPicPr/>
                </pic:nvPicPr>
                <pic:blipFill>
                  <a:blip xmlns:r="http://schemas.openxmlformats.org/officeDocument/2006/relationships" r:embed="rId8198869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27123" cy="107856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9FF"/>
    <w:rsid w:val="0427BCC0"/>
    <w:rsid w:val="06C339C6"/>
    <w:rsid w:val="090817BB"/>
    <w:rsid w:val="139F3203"/>
    <w:rsid w:val="140EDFD9"/>
    <w:rsid w:val="16D1052F"/>
    <w:rsid w:val="175E18FE"/>
    <w:rsid w:val="1E48BF3E"/>
    <w:rsid w:val="214C4478"/>
    <w:rsid w:val="24273121"/>
    <w:rsid w:val="26832772"/>
    <w:rsid w:val="276342E4"/>
    <w:rsid w:val="2A6CD0A3"/>
    <w:rsid w:val="2A87E5FD"/>
    <w:rsid w:val="2BD3CC8E"/>
    <w:rsid w:val="2DA0B1ED"/>
    <w:rsid w:val="2E5A3AE4"/>
    <w:rsid w:val="369A922A"/>
    <w:rsid w:val="36D64858"/>
    <w:rsid w:val="36E3C930"/>
    <w:rsid w:val="371A1AFD"/>
    <w:rsid w:val="46E45FBE"/>
    <w:rsid w:val="48D9388B"/>
    <w:rsid w:val="5EF3A9F7"/>
    <w:rsid w:val="5FAFB695"/>
    <w:rsid w:val="656C2F12"/>
    <w:rsid w:val="657A7F24"/>
    <w:rsid w:val="69C87842"/>
    <w:rsid w:val="6D2909FF"/>
    <w:rsid w:val="72FAB464"/>
    <w:rsid w:val="745ACBFB"/>
    <w:rsid w:val="7EC3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9FF"/>
  <w15:chartTrackingRefBased/>
  <w15:docId w15:val="{4981B4C2-4C2D-43ED-9211-E73F484C7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369A922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c2fefd146fb428e" Type="http://schemas.openxmlformats.org/officeDocument/2006/relationships/header" Target="header.xml"/><Relationship Id="R6c96641882cb471b" Type="http://schemas.openxmlformats.org/officeDocument/2006/relationships/footer" Target="footer.xml"/><Relationship Id="rId6" Type="http://schemas.openxmlformats.org/officeDocument/2006/relationships/image" Target="media/image1.png"/></Relationships>
</file>

<file path=word/_rels/header.xml.rels><?xml version='1.0' encoding='UTF-8' standalone='yes'?>
<Relationships xmlns="http://schemas.openxmlformats.org/package/2006/relationships"><Relationship Id="rId819886945" Type="http://schemas.openxmlformats.org/officeDocument/2006/relationships/image" Target="../media/image3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2026-03-05T17:15:17.6388968Z</dcterms:created>
  <dcterms:modified xsi:type="dcterms:W3CDTF">2026-03-05T19:42:42.4534651Z</dcterms:modified>
  <dc:creator>Guilherme Souza</dc:creator>
  <lastModifiedBy>Guilherme Souza</lastModifiedBy>
</coreProperties>
</file>