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5A2D" w14:textId="77777777" w:rsidR="00C04E61" w:rsidRPr="00C04E61" w:rsidRDefault="00C04E61" w:rsidP="00C04E61">
      <w:r w:rsidRPr="00C04E61">
        <w:t xml:space="preserve">Yep—looking at this frame, </w:t>
      </w:r>
      <w:r w:rsidRPr="00C04E61">
        <w:rPr>
          <w:b/>
          <w:bCs/>
        </w:rPr>
        <w:t>your plan is absolutely feasible</w:t>
      </w:r>
      <w:r w:rsidRPr="00C04E61">
        <w:t>.</w:t>
      </w:r>
    </w:p>
    <w:p w14:paraId="23111D88" w14:textId="77777777" w:rsidR="00C04E61" w:rsidRPr="00C04E61" w:rsidRDefault="00C04E61" w:rsidP="00C04E61">
      <w:pPr>
        <w:rPr>
          <w:b/>
          <w:bCs/>
        </w:rPr>
      </w:pPr>
      <w:r w:rsidRPr="00C04E61">
        <w:rPr>
          <w:b/>
          <w:bCs/>
        </w:rPr>
        <w:t>What I see (and why it’s workable)</w:t>
      </w:r>
    </w:p>
    <w:p w14:paraId="62A6B230" w14:textId="77777777" w:rsidR="00C04E61" w:rsidRPr="00C04E61" w:rsidRDefault="00C04E61" w:rsidP="00C04E61">
      <w:pPr>
        <w:numPr>
          <w:ilvl w:val="0"/>
          <w:numId w:val="1"/>
        </w:numPr>
      </w:pPr>
      <w:r w:rsidRPr="00C04E61">
        <w:rPr>
          <w:b/>
          <w:bCs/>
        </w:rPr>
        <w:t>Strong circular edges</w:t>
      </w:r>
      <w:r w:rsidRPr="00C04E61">
        <w:t xml:space="preserve"> on most balls → good candidates for Hough + contour circularity.</w:t>
      </w:r>
    </w:p>
    <w:p w14:paraId="300EB5BA" w14:textId="77777777" w:rsidR="00C04E61" w:rsidRPr="00C04E61" w:rsidRDefault="00C04E61" w:rsidP="00C04E61">
      <w:pPr>
        <w:numPr>
          <w:ilvl w:val="0"/>
          <w:numId w:val="1"/>
        </w:numPr>
      </w:pPr>
      <w:r w:rsidRPr="00C04E61">
        <w:t xml:space="preserve">Many are </w:t>
      </w:r>
      <w:r w:rsidRPr="00C04E61">
        <w:rPr>
          <w:b/>
          <w:bCs/>
        </w:rPr>
        <w:t>hollow (donut-like)</w:t>
      </w:r>
      <w:r w:rsidRPr="00C04E61">
        <w:t xml:space="preserve"> → our “annulus handler” (outer+inner edge pairing) will recover the </w:t>
      </w:r>
      <w:r w:rsidRPr="00C04E61">
        <w:rPr>
          <w:b/>
          <w:bCs/>
        </w:rPr>
        <w:t>outer radius</w:t>
      </w:r>
      <w:r w:rsidRPr="00C04E61">
        <w:t xml:space="preserve"> reliably.</w:t>
      </w:r>
    </w:p>
    <w:p w14:paraId="3F5E75B0" w14:textId="77777777" w:rsidR="00C04E61" w:rsidRPr="00C04E61" w:rsidRDefault="00C04E61" w:rsidP="00C04E61">
      <w:pPr>
        <w:numPr>
          <w:ilvl w:val="0"/>
          <w:numId w:val="1"/>
        </w:numPr>
      </w:pPr>
      <w:r w:rsidRPr="00C04E61">
        <w:t xml:space="preserve">There’s </w:t>
      </w:r>
      <w:r w:rsidRPr="00C04E61">
        <w:rPr>
          <w:b/>
          <w:bCs/>
        </w:rPr>
        <w:t>specular glare</w:t>
      </w:r>
      <w:r w:rsidRPr="00C04E61">
        <w:t xml:space="preserve"> from the clear cover and lighting → manageable with bilateral filtering + CLAHE and by preferring edge strength over raw intensity.</w:t>
      </w:r>
    </w:p>
    <w:p w14:paraId="25D5C7F7" w14:textId="77777777" w:rsidR="00C04E61" w:rsidRPr="00C04E61" w:rsidRDefault="00C04E61" w:rsidP="00C04E61">
      <w:pPr>
        <w:numPr>
          <w:ilvl w:val="0"/>
          <w:numId w:val="1"/>
        </w:numPr>
      </w:pPr>
      <w:r w:rsidRPr="00C04E61">
        <w:rPr>
          <w:b/>
          <w:bCs/>
        </w:rPr>
        <w:t>Crowding/occlusion</w:t>
      </w:r>
      <w:r w:rsidRPr="00C04E61">
        <w:t xml:space="preserve"> near the bottom → contour path + NMS will reduce duplicates; tracking will stabilize IDs.</w:t>
      </w:r>
    </w:p>
    <w:p w14:paraId="15651F35" w14:textId="77777777" w:rsidR="00C04E61" w:rsidRPr="00C04E61" w:rsidRDefault="00C04E61" w:rsidP="00C04E61">
      <w:pPr>
        <w:numPr>
          <w:ilvl w:val="0"/>
          <w:numId w:val="1"/>
        </w:numPr>
      </w:pPr>
      <w:r w:rsidRPr="00C04E61">
        <w:t xml:space="preserve">The </w:t>
      </w:r>
      <w:r w:rsidRPr="00C04E61">
        <w:rPr>
          <w:b/>
          <w:bCs/>
        </w:rPr>
        <w:t>purple ring + bolt</w:t>
      </w:r>
      <w:r w:rsidRPr="00C04E61">
        <w:t xml:space="preserve"> are static and easy to </w:t>
      </w:r>
      <w:r w:rsidRPr="00C04E61">
        <w:rPr>
          <w:b/>
          <w:bCs/>
        </w:rPr>
        <w:t>mask out</w:t>
      </w:r>
      <w:r w:rsidRPr="00C04E61">
        <w:t xml:space="preserve"> so they don’t create false circles.</w:t>
      </w:r>
    </w:p>
    <w:p w14:paraId="636AEAE0" w14:textId="77777777" w:rsidR="00C04E61" w:rsidRPr="00C04E61" w:rsidRDefault="00C04E61" w:rsidP="00C04E61">
      <w:pPr>
        <w:rPr>
          <w:b/>
          <w:bCs/>
        </w:rPr>
      </w:pPr>
      <w:r w:rsidRPr="00C04E61">
        <w:rPr>
          <w:b/>
          <w:bCs/>
        </w:rPr>
        <w:t>Concrete tips for this capture setup</w:t>
      </w:r>
    </w:p>
    <w:p w14:paraId="17C17D2D" w14:textId="77777777" w:rsidR="00C04E61" w:rsidRPr="00C04E61" w:rsidRDefault="00C04E61" w:rsidP="00C04E61">
      <w:pPr>
        <w:numPr>
          <w:ilvl w:val="0"/>
          <w:numId w:val="2"/>
        </w:numPr>
      </w:pPr>
      <w:r w:rsidRPr="00C04E61">
        <w:t xml:space="preserve">Add a </w:t>
      </w:r>
      <w:r w:rsidRPr="00C04E61">
        <w:rPr>
          <w:b/>
          <w:bCs/>
        </w:rPr>
        <w:t>circular ROI mask</w:t>
      </w:r>
      <w:r w:rsidRPr="00C04E61">
        <w:t xml:space="preserve"> to exclude the purple flange and center void before detection.</w:t>
      </w:r>
    </w:p>
    <w:p w14:paraId="74EBED1A" w14:textId="77777777" w:rsidR="00C04E61" w:rsidRPr="00C04E61" w:rsidRDefault="00C04E61" w:rsidP="00C04E61">
      <w:pPr>
        <w:numPr>
          <w:ilvl w:val="0"/>
          <w:numId w:val="2"/>
        </w:numPr>
      </w:pPr>
      <w:r w:rsidRPr="00C04E61">
        <w:t xml:space="preserve">If possible, put a </w:t>
      </w:r>
      <w:r w:rsidRPr="00C04E61">
        <w:rPr>
          <w:b/>
          <w:bCs/>
        </w:rPr>
        <w:t>50 mm 2-point sticker</w:t>
      </w:r>
      <w:r w:rsidRPr="00C04E61">
        <w:t xml:space="preserve"> on the clear cover for 1–2 seconds at the start → gives a quick click-to-calibrate px/mm.</w:t>
      </w:r>
    </w:p>
    <w:p w14:paraId="19F402C5" w14:textId="77777777" w:rsidR="00C04E61" w:rsidRPr="00C04E61" w:rsidRDefault="00C04E61" w:rsidP="00C04E61">
      <w:pPr>
        <w:numPr>
          <w:ilvl w:val="0"/>
          <w:numId w:val="2"/>
        </w:numPr>
      </w:pPr>
      <w:r w:rsidRPr="00C04E61">
        <w:t>To minimize blur at ~60 fps: shutter ~</w:t>
      </w:r>
      <w:r w:rsidRPr="00C04E61">
        <w:rPr>
          <w:b/>
          <w:bCs/>
        </w:rPr>
        <w:t>1/120 s</w:t>
      </w:r>
      <w:r w:rsidRPr="00C04E61">
        <w:t xml:space="preserve"> (or faster) with extra light.</w:t>
      </w:r>
    </w:p>
    <w:p w14:paraId="411B1104" w14:textId="77777777" w:rsidR="00C04E61" w:rsidRPr="00C04E61" w:rsidRDefault="00C04E61" w:rsidP="00C04E61">
      <w:pPr>
        <w:rPr>
          <w:b/>
          <w:bCs/>
        </w:rPr>
      </w:pPr>
      <w:r w:rsidRPr="00C04E61">
        <w:rPr>
          <w:b/>
          <w:bCs/>
        </w:rPr>
        <w:t>What this means for your demo</w:t>
      </w:r>
    </w:p>
    <w:p w14:paraId="46688AF0" w14:textId="77777777" w:rsidR="00C04E61" w:rsidRPr="00C04E61" w:rsidRDefault="00C04E61" w:rsidP="00C04E61">
      <w:pPr>
        <w:numPr>
          <w:ilvl w:val="0"/>
          <w:numId w:val="3"/>
        </w:numPr>
      </w:pPr>
      <w:r w:rsidRPr="00C04E61">
        <w:t xml:space="preserve">Live toggling of </w:t>
      </w:r>
      <w:r w:rsidRPr="00C04E61">
        <w:rPr>
          <w:b/>
          <w:bCs/>
        </w:rPr>
        <w:t>4 / 6 / 8 / 10 mm</w:t>
      </w:r>
      <w:r w:rsidRPr="00C04E61">
        <w:t xml:space="preserve"> overlays over this exact footage will be smooth—the detections are cached; toggles only re-draw.</w:t>
      </w:r>
    </w:p>
    <w:p w14:paraId="33A6F3C7" w14:textId="77777777" w:rsidR="00C04E61" w:rsidRPr="00C04E61" w:rsidRDefault="00C04E61" w:rsidP="00C04E61">
      <w:pPr>
        <w:numPr>
          <w:ilvl w:val="0"/>
          <w:numId w:val="3"/>
        </w:numPr>
      </w:pPr>
      <w:r w:rsidRPr="00C04E61">
        <w:t xml:space="preserve">Hollow beads will still color correctly because classification uses the </w:t>
      </w:r>
      <w:r w:rsidRPr="00C04E61">
        <w:rPr>
          <w:b/>
          <w:bCs/>
        </w:rPr>
        <w:t>outer diameter</w:t>
      </w:r>
      <w:r w:rsidRPr="00C04E61">
        <w:t>.</w:t>
      </w:r>
    </w:p>
    <w:p w14:paraId="26E2E3EC" w14:textId="77777777" w:rsidR="00C04E61" w:rsidRPr="00C04E61" w:rsidRDefault="00C04E61" w:rsidP="00C04E61">
      <w:r w:rsidRPr="00C04E61">
        <w:t>Two quick confirmations:</w:t>
      </w:r>
    </w:p>
    <w:p w14:paraId="694EAB46" w14:textId="77777777" w:rsidR="00C04E61" w:rsidRPr="00C04E61" w:rsidRDefault="00C04E61" w:rsidP="00C04E61">
      <w:pPr>
        <w:numPr>
          <w:ilvl w:val="0"/>
          <w:numId w:val="4"/>
        </w:numPr>
      </w:pPr>
      <w:r w:rsidRPr="00C04E61">
        <w:t xml:space="preserve">Can you add the </w:t>
      </w:r>
      <w:r w:rsidRPr="00C04E61">
        <w:rPr>
          <w:b/>
          <w:bCs/>
        </w:rPr>
        <w:t>two-point (50 mm) sticker</w:t>
      </w:r>
      <w:r w:rsidRPr="00C04E61">
        <w:t xml:space="preserve"> for quick, repeatable calibration on future recordings? </w:t>
      </w:r>
      <w:r w:rsidRPr="00C04E61">
        <w:rPr>
          <w:i/>
          <w:iCs/>
        </w:rPr>
        <w:t>(Default: yes.)</w:t>
      </w:r>
    </w:p>
    <w:p w14:paraId="0A0D94C5" w14:textId="77777777" w:rsidR="00C04E61" w:rsidRPr="00C04E61" w:rsidRDefault="00C04E61" w:rsidP="00C04E61">
      <w:pPr>
        <w:numPr>
          <w:ilvl w:val="0"/>
          <w:numId w:val="4"/>
        </w:numPr>
      </w:pPr>
      <w:r w:rsidRPr="00C04E61">
        <w:t xml:space="preserve">Are all balls in the demo </w:t>
      </w:r>
      <w:r w:rsidRPr="00C04E61">
        <w:rPr>
          <w:b/>
          <w:bCs/>
        </w:rPr>
        <w:t>hollow</w:t>
      </w:r>
      <w:r w:rsidRPr="00C04E61">
        <w:t xml:space="preserve">, or a </w:t>
      </w:r>
      <w:r w:rsidRPr="00C04E61">
        <w:rPr>
          <w:b/>
          <w:bCs/>
        </w:rPr>
        <w:t>mix of hollow + solid</w:t>
      </w:r>
      <w:r w:rsidRPr="00C04E61">
        <w:t xml:space="preserve">? </w:t>
      </w:r>
      <w:r w:rsidRPr="00C04E61">
        <w:rPr>
          <w:i/>
          <w:iCs/>
        </w:rPr>
        <w:t>(Default: mix; we’ll keep annulus handling on.)</w:t>
      </w:r>
    </w:p>
    <w:p w14:paraId="3B3B868F" w14:textId="77777777" w:rsidR="00CC4354" w:rsidRDefault="00CC4354"/>
    <w:p w14:paraId="6086DB53" w14:textId="6399687A" w:rsidR="00C04E61" w:rsidRDefault="00411F37">
      <w:r>
        <w:lastRenderedPageBreak/>
        <w:t xml:space="preserve">###  our current architecture ### </w:t>
      </w:r>
    </w:p>
    <w:p w14:paraId="1A390AE5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SPEC-01-Mill Simulation – Video Color Coding</w:t>
      </w:r>
    </w:p>
    <w:p w14:paraId="1963B49B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Background</w:t>
      </w:r>
    </w:p>
    <w:p w14:paraId="211467BE" w14:textId="77777777" w:rsidR="00411F37" w:rsidRPr="00411F37" w:rsidRDefault="00411F37" w:rsidP="00411F37">
      <w:r w:rsidRPr="00411F37">
        <w:t>Molycop (mining consumables manufacturer) provided a grinding</w:t>
      </w:r>
      <w:r w:rsidRPr="00411F37">
        <w:noBreakHyphen/>
        <w:t>mill simulation video showing mixed steel balls of multiple diameters tumbling inside a mill. The project—initiated by Eduardo Nunez as a personal initiative (not formally company</w:t>
      </w:r>
      <w:r w:rsidRPr="00411F37">
        <w:noBreakHyphen/>
        <w:t>sponsored)—aims to analyze those videos and overlay a color map that distinguishes each ball by size. The system will be used for educational/analysis purposes to quickly visualize size distribution and behavior inside the rotating mill.</w:t>
      </w:r>
    </w:p>
    <w:p w14:paraId="26DC97CD" w14:textId="77777777" w:rsidR="00411F37" w:rsidRPr="00411F37" w:rsidRDefault="00411F37" w:rsidP="00411F37">
      <w:r w:rsidRPr="00411F37">
        <w:t>Context gathered so far:</w:t>
      </w:r>
    </w:p>
    <w:p w14:paraId="77B85AA7" w14:textId="77777777" w:rsidR="00411F37" w:rsidRPr="00411F37" w:rsidRDefault="00411F37" w:rsidP="00411F37">
      <w:pPr>
        <w:numPr>
          <w:ilvl w:val="0"/>
          <w:numId w:val="5"/>
        </w:numPr>
      </w:pPr>
      <w:r w:rsidRPr="00411F37">
        <w:t>Stakeholders: Eduardo Nunez (VP, Process Optimization) and Michael Hahn (Sr. Applications Engineer).</w:t>
      </w:r>
    </w:p>
    <w:p w14:paraId="767AA7EF" w14:textId="77777777" w:rsidR="00411F37" w:rsidRPr="00411F37" w:rsidRDefault="00411F37" w:rsidP="00411F37">
      <w:pPr>
        <w:numPr>
          <w:ilvl w:val="0"/>
          <w:numId w:val="5"/>
        </w:numPr>
      </w:pPr>
      <w:r w:rsidRPr="00411F37">
        <w:t>Platform: Windows desktop environment.</w:t>
      </w:r>
    </w:p>
    <w:p w14:paraId="5A8971FC" w14:textId="77777777" w:rsidR="00411F37" w:rsidRPr="00411F37" w:rsidRDefault="00411F37" w:rsidP="00411F37">
      <w:pPr>
        <w:numPr>
          <w:ilvl w:val="0"/>
          <w:numId w:val="5"/>
        </w:numPr>
      </w:pPr>
      <w:r w:rsidRPr="00411F37">
        <w:t>Input: pre</w:t>
      </w:r>
      <w:r w:rsidRPr="00411F37">
        <w:noBreakHyphen/>
        <w:t>recorded mill simulation videos (40–50 RPM typical), shiny metallic media with through</w:t>
      </w:r>
      <w:r w:rsidRPr="00411F37">
        <w:noBreakHyphen/>
        <w:t>holes in some balls; varying lighting and motion blur.</w:t>
      </w:r>
    </w:p>
    <w:p w14:paraId="65E6BB9E" w14:textId="77777777" w:rsidR="00411F37" w:rsidRPr="00411F37" w:rsidRDefault="00411F37" w:rsidP="00411F37">
      <w:pPr>
        <w:numPr>
          <w:ilvl w:val="0"/>
          <w:numId w:val="5"/>
        </w:numPr>
      </w:pPr>
      <w:r w:rsidRPr="00411F37">
        <w:t>Initial size groups discussed: 4 mm, 6 mm, 8 mm, 10 mm (awaiting confirmation).</w:t>
      </w:r>
    </w:p>
    <w:p w14:paraId="5FB88BE4" w14:textId="77777777" w:rsidR="00411F37" w:rsidRPr="00411F37" w:rsidRDefault="00411F37" w:rsidP="00411F37">
      <w:pPr>
        <w:numPr>
          <w:ilvl w:val="0"/>
          <w:numId w:val="5"/>
        </w:numPr>
      </w:pPr>
      <w:r w:rsidRPr="00411F37">
        <w:t>Constraints &amp; risks: motion blur, occlusions, metallic reflections/holes complicating edges, need for pixel</w:t>
      </w:r>
      <w:r w:rsidRPr="00411F37">
        <w:noBreakHyphen/>
        <w:t>to</w:t>
      </w:r>
      <w:r w:rsidRPr="00411F37">
        <w:noBreakHyphen/>
        <w:t>mm calibration based on camera distance, limited time for dataset labeling.</w:t>
      </w:r>
    </w:p>
    <w:p w14:paraId="45DB8E75" w14:textId="77777777" w:rsidR="00411F37" w:rsidRPr="00411F37" w:rsidRDefault="00411F37" w:rsidP="00411F37">
      <w:pPr>
        <w:numPr>
          <w:ilvl w:val="0"/>
          <w:numId w:val="5"/>
        </w:numPr>
      </w:pPr>
      <w:r w:rsidRPr="00411F37">
        <w:t>Current status: team pivoted from ML labeling (e.g., YOLOv8) to a classical computer</w:t>
      </w:r>
      <w:r w:rsidRPr="00411F37">
        <w:noBreakHyphen/>
        <w:t>vision approach (OpenCV) emphasizing contrast, circularity detection, and post</w:t>
      </w:r>
      <w:r w:rsidRPr="00411F37">
        <w:noBreakHyphen/>
        <w:t>processing. Cache per</w:t>
      </w:r>
      <w:r w:rsidRPr="00411F37">
        <w:noBreakHyphen/>
        <w:t>frame detections to support UI toggles and fast overlays. Target accuracy ~80–90% under stable lighting and moderate RPM.</w:t>
      </w:r>
    </w:p>
    <w:p w14:paraId="12F4F62C" w14:textId="77777777" w:rsidR="00411F37" w:rsidRPr="00411F37" w:rsidRDefault="00411F37" w:rsidP="00411F37">
      <w:r w:rsidRPr="00411F37">
        <w:t>Assumptions (to confirm):</w:t>
      </w:r>
    </w:p>
    <w:p w14:paraId="5A94BD64" w14:textId="77777777" w:rsidR="00411F37" w:rsidRPr="00411F37" w:rsidRDefault="00411F37" w:rsidP="00411F37">
      <w:pPr>
        <w:numPr>
          <w:ilvl w:val="0"/>
          <w:numId w:val="6"/>
        </w:numPr>
      </w:pPr>
      <w:r w:rsidRPr="00411F37">
        <w:t>Videos are single</w:t>
      </w:r>
      <w:r w:rsidRPr="00411F37">
        <w:noBreakHyphen/>
        <w:t>camera, fixed viewpoint, constant frame rate; minimum 1080p.</w:t>
      </w:r>
    </w:p>
    <w:p w14:paraId="17328324" w14:textId="77777777" w:rsidR="00411F37" w:rsidRPr="00411F37" w:rsidRDefault="00411F37" w:rsidP="00411F37">
      <w:pPr>
        <w:numPr>
          <w:ilvl w:val="0"/>
          <w:numId w:val="6"/>
        </w:numPr>
      </w:pPr>
      <w:r w:rsidRPr="00411F37">
        <w:t>Output is an annotated video (e.g., MP4) plus optional per</w:t>
      </w:r>
      <w:r w:rsidRPr="00411F37">
        <w:noBreakHyphen/>
        <w:t>frame JSON/CSV of detections.</w:t>
      </w:r>
    </w:p>
    <w:p w14:paraId="07DDBF71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Requirements</w:t>
      </w:r>
    </w:p>
    <w:p w14:paraId="610610D7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Must Have</w:t>
      </w:r>
    </w:p>
    <w:p w14:paraId="40C0EA30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lastRenderedPageBreak/>
        <w:t>Detect all visible balls per frame and classify into 4 size bins (4, 6, 8, 10 mm) using a pixel→mm calibration step.</w:t>
      </w:r>
    </w:p>
    <w:p w14:paraId="43E5045C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t>Overlay color codes by class on the video and export an annotated MP4.</w:t>
      </w:r>
    </w:p>
    <w:p w14:paraId="43E51DDB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t>Export per</w:t>
      </w:r>
      <w:r w:rsidRPr="00411F37">
        <w:noBreakHyphen/>
        <w:t>frame CSV/JSON with: frame_id, centroid (x,y), estimated_diameter_mm, class, confidence.</w:t>
      </w:r>
    </w:p>
    <w:p w14:paraId="47B72BA2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t>Configurable bin thresholds (mm) and calibration factor (px/mm) via a YAML/GUI control.</w:t>
      </w:r>
    </w:p>
    <w:p w14:paraId="5911ADDB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t>Process 1080p clips offline at ≥10 FPS on a mid</w:t>
      </w:r>
      <w:r w:rsidRPr="00411F37">
        <w:noBreakHyphen/>
        <w:t>range Windows laptop (e.g., i5/16GB, no GPU assumed for MVP).</w:t>
      </w:r>
    </w:p>
    <w:p w14:paraId="164799C1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t>Robust to common artifacts: specular highlights, partial occlusions, through</w:t>
      </w:r>
      <w:r w:rsidRPr="00411F37">
        <w:noBreakHyphen/>
        <w:t>holes, moderate motion blur.</w:t>
      </w:r>
    </w:p>
    <w:p w14:paraId="53E249DE" w14:textId="77777777" w:rsidR="00411F37" w:rsidRPr="00411F37" w:rsidRDefault="00411F37" w:rsidP="00411F37">
      <w:pPr>
        <w:numPr>
          <w:ilvl w:val="0"/>
          <w:numId w:val="7"/>
        </w:numPr>
      </w:pPr>
      <w:r w:rsidRPr="00411F37">
        <w:t>Simple GUI: load video → set calibration from a known distance/object → run → preview overlay → export results.</w:t>
      </w:r>
    </w:p>
    <w:p w14:paraId="2B38B1CD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Should Have</w:t>
      </w:r>
    </w:p>
    <w:p w14:paraId="3909CB62" w14:textId="77777777" w:rsidR="00411F37" w:rsidRPr="00411F37" w:rsidRDefault="00411F37" w:rsidP="00411F37">
      <w:pPr>
        <w:numPr>
          <w:ilvl w:val="0"/>
          <w:numId w:val="8"/>
        </w:numPr>
      </w:pPr>
      <w:r w:rsidRPr="00411F37">
        <w:t>Batch processing of multiple videos; auto</w:t>
      </w:r>
      <w:r w:rsidRPr="00411F37">
        <w:noBreakHyphen/>
        <w:t>save session config.</w:t>
      </w:r>
    </w:p>
    <w:p w14:paraId="47CC3423" w14:textId="77777777" w:rsidR="00411F37" w:rsidRPr="00411F37" w:rsidRDefault="00411F37" w:rsidP="00411F37">
      <w:pPr>
        <w:numPr>
          <w:ilvl w:val="0"/>
          <w:numId w:val="8"/>
        </w:numPr>
      </w:pPr>
      <w:r w:rsidRPr="00411F37">
        <w:t>Per</w:t>
      </w:r>
      <w:r w:rsidRPr="00411F37">
        <w:noBreakHyphen/>
        <w:t>clip summary stats and histograms (counts per class, per</w:t>
      </w:r>
      <w:r w:rsidRPr="00411F37">
        <w:noBreakHyphen/>
        <w:t>frame density, % area coverage).</w:t>
      </w:r>
    </w:p>
    <w:p w14:paraId="7FF8EBC4" w14:textId="77777777" w:rsidR="00411F37" w:rsidRPr="00411F37" w:rsidRDefault="00411F37" w:rsidP="00411F37">
      <w:pPr>
        <w:numPr>
          <w:ilvl w:val="0"/>
          <w:numId w:val="8"/>
        </w:numPr>
      </w:pPr>
      <w:r w:rsidRPr="00411F37">
        <w:t>Optional light</w:t>
      </w:r>
      <w:r w:rsidRPr="00411F37">
        <w:noBreakHyphen/>
        <w:t>weight tracking for temporal smoothing (ID persistence across frames) to reduce flicker.</w:t>
      </w:r>
    </w:p>
    <w:p w14:paraId="0B79C23B" w14:textId="77777777" w:rsidR="00411F37" w:rsidRPr="00411F37" w:rsidRDefault="00411F37" w:rsidP="00411F37">
      <w:pPr>
        <w:numPr>
          <w:ilvl w:val="0"/>
          <w:numId w:val="8"/>
        </w:numPr>
      </w:pPr>
      <w:r w:rsidRPr="00411F37">
        <w:t xml:space="preserve">Internal accuracy goal (≥85% F1 on a small validation subset) for engineering only; </w:t>
      </w:r>
      <w:r w:rsidRPr="00411F37">
        <w:rPr>
          <w:b/>
          <w:bCs/>
        </w:rPr>
        <w:t>no accuracy numbers shown in UI</w:t>
      </w:r>
      <w:r w:rsidRPr="00411F37">
        <w:t>.</w:t>
      </w:r>
    </w:p>
    <w:p w14:paraId="591D0702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Will Not Have (MVP)</w:t>
      </w:r>
    </w:p>
    <w:p w14:paraId="49A2ACB2" w14:textId="77777777" w:rsidR="00411F37" w:rsidRPr="00411F37" w:rsidRDefault="00411F37" w:rsidP="00411F37">
      <w:pPr>
        <w:numPr>
          <w:ilvl w:val="0"/>
          <w:numId w:val="9"/>
        </w:numPr>
      </w:pPr>
      <w:r w:rsidRPr="00411F37">
        <w:t>Multi</w:t>
      </w:r>
      <w:r w:rsidRPr="00411F37">
        <w:noBreakHyphen/>
        <w:t>camera 3D reconstruction, physics/DEM coupling, or contact force estimation.</w:t>
      </w:r>
    </w:p>
    <w:p w14:paraId="00C801C2" w14:textId="77777777" w:rsidR="00411F37" w:rsidRPr="00411F37" w:rsidRDefault="00411F37" w:rsidP="00411F37">
      <w:pPr>
        <w:numPr>
          <w:ilvl w:val="0"/>
          <w:numId w:val="9"/>
        </w:numPr>
      </w:pPr>
      <w:r w:rsidRPr="00411F37">
        <w:t>Cloud backend or large</w:t>
      </w:r>
      <w:r w:rsidRPr="00411F37">
        <w:noBreakHyphen/>
        <w:t>scale data lake; strictly local processing.</w:t>
      </w:r>
    </w:p>
    <w:p w14:paraId="13F821D5" w14:textId="77777777" w:rsidR="00411F37" w:rsidRPr="00411F37" w:rsidRDefault="00411F37" w:rsidP="00411F37">
      <w:pPr>
        <w:numPr>
          <w:ilvl w:val="0"/>
          <w:numId w:val="9"/>
        </w:numPr>
      </w:pPr>
      <w:r w:rsidRPr="00411F37">
        <w:t>Guarantees under extreme RPM/high blur conditions.</w:t>
      </w:r>
    </w:p>
    <w:p w14:paraId="31369E41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UI Behavior (MVP)</w:t>
      </w:r>
    </w:p>
    <w:p w14:paraId="1761F999" w14:textId="77777777" w:rsidR="00411F37" w:rsidRPr="00411F37" w:rsidRDefault="00411F37" w:rsidP="00411F37">
      <w:pPr>
        <w:numPr>
          <w:ilvl w:val="0"/>
          <w:numId w:val="10"/>
        </w:numPr>
      </w:pPr>
      <w:r w:rsidRPr="00411F37">
        <w:t xml:space="preserve">Minimal flow: </w:t>
      </w:r>
      <w:r w:rsidRPr="00411F37">
        <w:rPr>
          <w:b/>
          <w:bCs/>
        </w:rPr>
        <w:t>Load video → Set calibration (px/mm) → Process → Auto</w:t>
      </w:r>
      <w:r w:rsidRPr="00411F37">
        <w:rPr>
          <w:b/>
          <w:bCs/>
        </w:rPr>
        <w:noBreakHyphen/>
        <w:t>load result → Preview/Export</w:t>
      </w:r>
      <w:r w:rsidRPr="00411F37">
        <w:t>.</w:t>
      </w:r>
    </w:p>
    <w:p w14:paraId="24B1137A" w14:textId="77777777" w:rsidR="00411F37" w:rsidRPr="00411F37" w:rsidRDefault="00411F37" w:rsidP="00411F37">
      <w:pPr>
        <w:numPr>
          <w:ilvl w:val="0"/>
          <w:numId w:val="10"/>
        </w:numPr>
      </w:pPr>
      <w:r w:rsidRPr="00411F37">
        <w:lastRenderedPageBreak/>
        <w:t xml:space="preserve">After processing, the </w:t>
      </w:r>
      <w:r w:rsidRPr="00411F37">
        <w:rPr>
          <w:b/>
          <w:bCs/>
        </w:rPr>
        <w:t>annotated result is auto</w:t>
      </w:r>
      <w:r w:rsidRPr="00411F37">
        <w:rPr>
          <w:b/>
          <w:bCs/>
        </w:rPr>
        <w:noBreakHyphen/>
        <w:t>loaded</w:t>
      </w:r>
      <w:r w:rsidRPr="00411F37">
        <w:t xml:space="preserve"> into the player.</w:t>
      </w:r>
    </w:p>
    <w:p w14:paraId="3844E395" w14:textId="77777777" w:rsidR="00411F37" w:rsidRPr="00411F37" w:rsidRDefault="00411F37" w:rsidP="00411F37">
      <w:pPr>
        <w:numPr>
          <w:ilvl w:val="0"/>
          <w:numId w:val="10"/>
        </w:numPr>
      </w:pPr>
      <w:r w:rsidRPr="00411F37">
        <w:t xml:space="preserve">The player supports </w:t>
      </w:r>
      <w:r w:rsidRPr="00411F37">
        <w:rPr>
          <w:b/>
          <w:bCs/>
        </w:rPr>
        <w:t>real</w:t>
      </w:r>
      <w:r w:rsidRPr="00411F37">
        <w:rPr>
          <w:b/>
          <w:bCs/>
        </w:rPr>
        <w:noBreakHyphen/>
        <w:t>time toggles</w:t>
      </w:r>
      <w:r w:rsidRPr="00411F37">
        <w:t xml:space="preserve"> for size classes (4/6/8/10 mm) while the video is playing; overlays appear/disappear instantly without reprocessing.</w:t>
      </w:r>
    </w:p>
    <w:p w14:paraId="45DBAC6C" w14:textId="77777777" w:rsidR="00411F37" w:rsidRPr="00411F37" w:rsidRDefault="00411F37" w:rsidP="00411F37">
      <w:pPr>
        <w:numPr>
          <w:ilvl w:val="0"/>
          <w:numId w:val="10"/>
        </w:numPr>
      </w:pPr>
      <w:r w:rsidRPr="00411F37">
        <w:t xml:space="preserve">Export options: </w:t>
      </w:r>
      <w:r w:rsidRPr="00411F37">
        <w:rPr>
          <w:b/>
          <w:bCs/>
        </w:rPr>
        <w:t>Save annotated MP4</w:t>
      </w:r>
      <w:r w:rsidRPr="00411F37">
        <w:t xml:space="preserve"> honoring the </w:t>
      </w:r>
      <w:r w:rsidRPr="00411F37">
        <w:rPr>
          <w:b/>
          <w:bCs/>
        </w:rPr>
        <w:t>current toggle state</w:t>
      </w:r>
      <w:r w:rsidRPr="00411F37">
        <w:t xml:space="preserve"> (user choice captured at export time). Also allow saving the raw detections (CSV/JSON) for later re</w:t>
      </w:r>
      <w:r w:rsidRPr="00411F37">
        <w:noBreakHyphen/>
        <w:t>rendering.</w:t>
      </w:r>
    </w:p>
    <w:p w14:paraId="177292F0" w14:textId="77777777" w:rsidR="00411F37" w:rsidRPr="00411F37" w:rsidRDefault="00411F37" w:rsidP="00411F37">
      <w:pPr>
        <w:numPr>
          <w:ilvl w:val="0"/>
          <w:numId w:val="10"/>
        </w:numPr>
      </w:pPr>
      <w:r w:rsidRPr="00411F37">
        <w:t>No accuracy metrics or model diagnostics are displayed.</w:t>
      </w:r>
    </w:p>
    <w:p w14:paraId="217BC3A7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Method</w:t>
      </w:r>
    </w:p>
    <w:p w14:paraId="240D9591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High</w:t>
      </w:r>
      <w:r w:rsidRPr="00411F37">
        <w:rPr>
          <w:b/>
          <w:bCs/>
        </w:rPr>
        <w:noBreakHyphen/>
        <w:t>Level Architecture</w:t>
      </w:r>
    </w:p>
    <w:p w14:paraId="382FA27C" w14:textId="77777777" w:rsidR="00411F37" w:rsidRPr="00411F37" w:rsidRDefault="00411F37" w:rsidP="00411F37">
      <w:pPr>
        <w:numPr>
          <w:ilvl w:val="0"/>
          <w:numId w:val="11"/>
        </w:numPr>
      </w:pPr>
      <w:r w:rsidRPr="00411F37">
        <w:rPr>
          <w:b/>
          <w:bCs/>
        </w:rPr>
        <w:t>Frontend (Desktop UI)</w:t>
      </w:r>
      <w:r w:rsidRPr="00411F37">
        <w:t xml:space="preserve">: Python </w:t>
      </w:r>
      <w:r w:rsidRPr="00411F37">
        <w:rPr>
          <w:b/>
          <w:bCs/>
        </w:rPr>
        <w:t>PySide6/Qt</w:t>
      </w:r>
      <w:r w:rsidRPr="00411F37">
        <w:t xml:space="preserve"> video player with real</w:t>
      </w:r>
      <w:r w:rsidRPr="00411F37">
        <w:noBreakHyphen/>
        <w:t>time overlay toggles (4/6/8/10 mm).</w:t>
      </w:r>
    </w:p>
    <w:p w14:paraId="16793B7A" w14:textId="77777777" w:rsidR="00411F37" w:rsidRPr="00411F37" w:rsidRDefault="00411F37" w:rsidP="00411F37">
      <w:pPr>
        <w:numPr>
          <w:ilvl w:val="0"/>
          <w:numId w:val="11"/>
        </w:numPr>
      </w:pPr>
      <w:r w:rsidRPr="00411F37">
        <w:rPr>
          <w:b/>
          <w:bCs/>
        </w:rPr>
        <w:t>Processing Core</w:t>
      </w:r>
      <w:r w:rsidRPr="00411F37">
        <w:t xml:space="preserve">: Python </w:t>
      </w:r>
      <w:r w:rsidRPr="00411F37">
        <w:rPr>
          <w:b/>
          <w:bCs/>
        </w:rPr>
        <w:t>OpenCV</w:t>
      </w:r>
      <w:r w:rsidRPr="00411F37">
        <w:t xml:space="preserve"> pipeline (CPU</w:t>
      </w:r>
      <w:r w:rsidRPr="00411F37">
        <w:noBreakHyphen/>
        <w:t>only MVP) with optional NumPy/scikit</w:t>
      </w:r>
      <w:r w:rsidRPr="00411F37">
        <w:noBreakHyphen/>
        <w:t>image helpers; multiprocessing for faster-than-realtime when available. Results are cached per frame for instant toggling.</w:t>
      </w:r>
    </w:p>
    <w:p w14:paraId="43EB7549" w14:textId="77777777" w:rsidR="00411F37" w:rsidRPr="00411F37" w:rsidRDefault="00411F37" w:rsidP="00411F37">
      <w:pPr>
        <w:numPr>
          <w:ilvl w:val="0"/>
          <w:numId w:val="11"/>
        </w:numPr>
      </w:pPr>
      <w:r w:rsidRPr="00411F37">
        <w:rPr>
          <w:b/>
          <w:bCs/>
        </w:rPr>
        <w:t>I/O</w:t>
      </w:r>
      <w:r w:rsidRPr="00411F37">
        <w:t>: OpenCV VideoCapture/VideoWriter (MP4/H.264, source FPS/resolution), plus CSV/JSON of detections. Calibration and class thresholds stored in YAML.</w:t>
      </w:r>
    </w:p>
    <w:p w14:paraId="3AFF53AD" w14:textId="77777777" w:rsidR="00411F37" w:rsidRPr="00411F37" w:rsidRDefault="00411F37" w:rsidP="00411F37">
      <w:pPr>
        <w:numPr>
          <w:ilvl w:val="0"/>
          <w:numId w:val="11"/>
        </w:numPr>
      </w:pPr>
      <w:r w:rsidRPr="00411F37">
        <w:rPr>
          <w:b/>
          <w:bCs/>
        </w:rPr>
        <w:t>File Layout</w:t>
      </w:r>
      <w:r w:rsidRPr="00411F37">
        <w:t>: one working folder per clip containing config.yaml, detections.jsonl, overlay.mp4.</w:t>
      </w:r>
    </w:p>
    <w:p w14:paraId="7039EBBC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Calibration</w:t>
      </w:r>
    </w:p>
    <w:p w14:paraId="79158DF8" w14:textId="77777777" w:rsidR="00411F37" w:rsidRPr="00411F37" w:rsidRDefault="00411F37" w:rsidP="00411F37">
      <w:r w:rsidRPr="00411F37">
        <w:rPr>
          <w:b/>
          <w:bCs/>
        </w:rPr>
        <w:t>Default: Ring-based auto-calibration (no sticker needed)</w:t>
      </w:r>
    </w:p>
    <w:p w14:paraId="4AF45AE7" w14:textId="77777777" w:rsidR="00411F37" w:rsidRPr="00411F37" w:rsidRDefault="00411F37" w:rsidP="00411F37">
      <w:pPr>
        <w:numPr>
          <w:ilvl w:val="0"/>
          <w:numId w:val="12"/>
        </w:numPr>
      </w:pPr>
      <w:r w:rsidRPr="00411F37">
        <w:t xml:space="preserve">Measure once the </w:t>
      </w:r>
      <w:r w:rsidRPr="00411F37">
        <w:rPr>
          <w:b/>
          <w:bCs/>
        </w:rPr>
        <w:t>true inner diameter</w:t>
      </w:r>
      <w:r w:rsidRPr="00411F37">
        <w:t xml:space="preserve"> of the blue ring (in millimeters).</w:t>
      </w:r>
    </w:p>
    <w:p w14:paraId="1B503AD8" w14:textId="77777777" w:rsidR="00411F37" w:rsidRPr="00411F37" w:rsidRDefault="00411F37" w:rsidP="00411F37">
      <w:pPr>
        <w:numPr>
          <w:ilvl w:val="0"/>
          <w:numId w:val="12"/>
        </w:numPr>
      </w:pPr>
      <w:r w:rsidRPr="00411F37">
        <w:t>The app detects the ring via Hough → gets pixel_diameter.</w:t>
      </w:r>
    </w:p>
    <w:p w14:paraId="6FEE2BA9" w14:textId="77777777" w:rsidR="00411F37" w:rsidRPr="00411F37" w:rsidRDefault="00411F37" w:rsidP="00411F37">
      <w:pPr>
        <w:numPr>
          <w:ilvl w:val="0"/>
          <w:numId w:val="12"/>
        </w:numPr>
      </w:pPr>
      <w:r w:rsidRPr="00411F37">
        <w:t>Compute px_per_mm = pixel_diameter / true_mm_diameter.</w:t>
      </w:r>
    </w:p>
    <w:p w14:paraId="1F0DDF45" w14:textId="77777777" w:rsidR="00411F37" w:rsidRPr="00411F37" w:rsidRDefault="00411F37" w:rsidP="00411F37">
      <w:pPr>
        <w:numPr>
          <w:ilvl w:val="0"/>
          <w:numId w:val="12"/>
        </w:numPr>
      </w:pPr>
      <w:r w:rsidRPr="00411F37">
        <w:t>Advantages: repeatable, no parallax/plane offset, fast.</w:t>
      </w:r>
    </w:p>
    <w:p w14:paraId="723B0AB1" w14:textId="77777777" w:rsidR="00411F37" w:rsidRPr="00411F37" w:rsidRDefault="00411F37" w:rsidP="00411F37">
      <w:r w:rsidRPr="00411F37">
        <w:rPr>
          <w:b/>
          <w:bCs/>
        </w:rPr>
        <w:t>Fallback: Two</w:t>
      </w:r>
      <w:r w:rsidRPr="00411F37">
        <w:rPr>
          <w:b/>
          <w:bCs/>
        </w:rPr>
        <w:noBreakHyphen/>
        <w:t>point ruler (sticker/mini</w:t>
      </w:r>
      <w:r w:rsidRPr="00411F37">
        <w:rPr>
          <w:b/>
          <w:bCs/>
        </w:rPr>
        <w:noBreakHyphen/>
        <w:t>ruler)</w:t>
      </w:r>
    </w:p>
    <w:p w14:paraId="5E162415" w14:textId="77777777" w:rsidR="00411F37" w:rsidRPr="00411F37" w:rsidRDefault="00411F37" w:rsidP="00411F37">
      <w:pPr>
        <w:numPr>
          <w:ilvl w:val="0"/>
          <w:numId w:val="13"/>
        </w:numPr>
      </w:pPr>
      <w:r w:rsidRPr="00411F37">
        <w:t xml:space="preserve">Place two markers </w:t>
      </w:r>
      <w:r w:rsidRPr="00411F37">
        <w:rPr>
          <w:b/>
          <w:bCs/>
        </w:rPr>
        <w:t>50.0 mm apart</w:t>
      </w:r>
      <w:r w:rsidRPr="00411F37">
        <w:t xml:space="preserve"> briefly in the same plane as the beads.</w:t>
      </w:r>
    </w:p>
    <w:p w14:paraId="1273162B" w14:textId="77777777" w:rsidR="00411F37" w:rsidRPr="00411F37" w:rsidRDefault="00411F37" w:rsidP="00411F37">
      <w:pPr>
        <w:numPr>
          <w:ilvl w:val="0"/>
          <w:numId w:val="13"/>
        </w:numPr>
      </w:pPr>
      <w:r w:rsidRPr="00411F37">
        <w:t>Click both points in the UI → px_per_mm = pixel_distance / 50.0.</w:t>
      </w:r>
    </w:p>
    <w:p w14:paraId="64262F9C" w14:textId="77777777" w:rsidR="00411F37" w:rsidRPr="00411F37" w:rsidRDefault="00411F37" w:rsidP="00411F37">
      <w:pPr>
        <w:numPr>
          <w:ilvl w:val="0"/>
          <w:numId w:val="13"/>
        </w:numPr>
      </w:pPr>
      <w:r w:rsidRPr="00411F37">
        <w:t>Use when the ring is occluded or cannot be measured once with calipers.</w:t>
      </w:r>
    </w:p>
    <w:p w14:paraId="27FD5229" w14:textId="77777777" w:rsidR="00411F37" w:rsidRPr="00411F37" w:rsidRDefault="00411F37" w:rsidP="00411F37">
      <w:r w:rsidRPr="00411F37">
        <w:rPr>
          <w:b/>
          <w:bCs/>
        </w:rPr>
        <w:lastRenderedPageBreak/>
        <w:t>Optional: Known</w:t>
      </w:r>
      <w:r w:rsidRPr="00411F37">
        <w:rPr>
          <w:b/>
          <w:bCs/>
        </w:rPr>
        <w:noBreakHyphen/>
        <w:t>ball fit</w:t>
      </w:r>
    </w:p>
    <w:p w14:paraId="3C45A43E" w14:textId="77777777" w:rsidR="00411F37" w:rsidRPr="00411F37" w:rsidRDefault="00411F37" w:rsidP="00411F37">
      <w:pPr>
        <w:numPr>
          <w:ilvl w:val="0"/>
          <w:numId w:val="14"/>
        </w:numPr>
      </w:pPr>
      <w:r w:rsidRPr="00411F37">
        <w:t>Fit a circle to a clearly visible bead; enter its known diameter D_known.</w:t>
      </w:r>
    </w:p>
    <w:p w14:paraId="56BAC4F3" w14:textId="77777777" w:rsidR="00411F37" w:rsidRPr="00411F37" w:rsidRDefault="00411F37" w:rsidP="00411F37">
      <w:pPr>
        <w:numPr>
          <w:ilvl w:val="0"/>
          <w:numId w:val="14"/>
        </w:numPr>
      </w:pPr>
      <w:r w:rsidRPr="00411F37">
        <w:t>px_per_mm = (2 * r_px) / D_known.</w:t>
      </w:r>
    </w:p>
    <w:p w14:paraId="562283BB" w14:textId="77777777" w:rsidR="00411F37" w:rsidRPr="00411F37" w:rsidRDefault="00411F37" w:rsidP="00411F37">
      <w:r w:rsidRPr="00411F37">
        <w:t>Bins are configurable (default ±1 mm around each nominal size):</w:t>
      </w:r>
    </w:p>
    <w:p w14:paraId="05247487" w14:textId="77777777" w:rsidR="00411F37" w:rsidRPr="00411F37" w:rsidRDefault="00411F37" w:rsidP="00411F37">
      <w:pPr>
        <w:numPr>
          <w:ilvl w:val="0"/>
          <w:numId w:val="15"/>
        </w:numPr>
      </w:pPr>
      <w:r w:rsidRPr="00411F37">
        <w:t>4 mm: [3.0, 5.0)</w:t>
      </w:r>
    </w:p>
    <w:p w14:paraId="62971F7B" w14:textId="77777777" w:rsidR="00411F37" w:rsidRPr="00411F37" w:rsidRDefault="00411F37" w:rsidP="00411F37">
      <w:pPr>
        <w:numPr>
          <w:ilvl w:val="0"/>
          <w:numId w:val="15"/>
        </w:numPr>
      </w:pPr>
      <w:r w:rsidRPr="00411F37">
        <w:t>6 mm: [5.0, 7.0)</w:t>
      </w:r>
    </w:p>
    <w:p w14:paraId="5A9F939D" w14:textId="77777777" w:rsidR="00411F37" w:rsidRPr="00411F37" w:rsidRDefault="00411F37" w:rsidP="00411F37">
      <w:pPr>
        <w:numPr>
          <w:ilvl w:val="0"/>
          <w:numId w:val="15"/>
        </w:numPr>
      </w:pPr>
      <w:r w:rsidRPr="00411F37">
        <w:t>8 mm: [7.0, 9.0)</w:t>
      </w:r>
    </w:p>
    <w:p w14:paraId="36EED763" w14:textId="77777777" w:rsidR="00411F37" w:rsidRPr="00411F37" w:rsidRDefault="00411F37" w:rsidP="00411F37">
      <w:pPr>
        <w:numPr>
          <w:ilvl w:val="0"/>
          <w:numId w:val="15"/>
        </w:numPr>
      </w:pPr>
      <w:r w:rsidRPr="00411F37">
        <w:t>10 mm: [9.0, 11.0)</w:t>
      </w:r>
    </w:p>
    <w:p w14:paraId="03C9B348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Detection &amp; Classification Pipeline (per frame)</w:t>
      </w:r>
    </w:p>
    <w:p w14:paraId="6BEF7B1D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Preprocess</w:t>
      </w:r>
    </w:p>
    <w:p w14:paraId="5D52FCF2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Convert to grayscale.</w:t>
      </w:r>
    </w:p>
    <w:p w14:paraId="53BEC207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Denoise with bilateral filter (preserves edges, reduces specular noise).</w:t>
      </w:r>
    </w:p>
    <w:p w14:paraId="582678E2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Contrast normalize with CLAHE (mitigate lighting/reflection swings).</w:t>
      </w:r>
    </w:p>
    <w:p w14:paraId="56F856FC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Optional temporal median blend of previous N frames to stabilize background.</w:t>
      </w:r>
    </w:p>
    <w:p w14:paraId="102DD612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Adaptive Thresholding &amp; Edge Extraction</w:t>
      </w:r>
    </w:p>
    <w:p w14:paraId="497A1FD2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Compute edges with Canny (auto</w:t>
      </w:r>
      <w:r w:rsidRPr="00411F37">
        <w:noBreakHyphen/>
        <w:t>tuned via median heuristic).</w:t>
      </w:r>
    </w:p>
    <w:p w14:paraId="6D23865D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Morphological close→open to remove small holes/sparkle artifacts.</w:t>
      </w:r>
    </w:p>
    <w:p w14:paraId="06E69E24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Candidate Circle Proposals</w:t>
      </w:r>
    </w:p>
    <w:p w14:paraId="584D8466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Dual strategy for robustness:</w:t>
      </w:r>
      <w:r w:rsidRPr="00411F37">
        <w:br/>
        <w:t xml:space="preserve">a) </w:t>
      </w:r>
      <w:r w:rsidRPr="00411F37">
        <w:rPr>
          <w:b/>
          <w:bCs/>
        </w:rPr>
        <w:t>Circular Hough Transform</w:t>
      </w:r>
      <w:r w:rsidRPr="00411F37">
        <w:t xml:space="preserve"> (cv2.HoughCircles) across a narrow radius range per class (derived from px/mm and tolerances).</w:t>
      </w:r>
      <w:r w:rsidRPr="00411F37">
        <w:br/>
        <w:t xml:space="preserve">b) </w:t>
      </w:r>
      <w:r w:rsidRPr="00411F37">
        <w:rPr>
          <w:b/>
          <w:bCs/>
        </w:rPr>
        <w:t>Contour analysis</w:t>
      </w:r>
      <w:r w:rsidRPr="00411F37">
        <w:t xml:space="preserve">: find contours → filter by </w:t>
      </w:r>
      <w:r w:rsidRPr="00411F37">
        <w:rPr>
          <w:b/>
          <w:bCs/>
        </w:rPr>
        <w:t>circularity</w:t>
      </w:r>
      <w:r w:rsidRPr="00411F37">
        <w:t xml:space="preserve"> (4π·Area/Perimeter²), </w:t>
      </w:r>
      <w:r w:rsidRPr="00411F37">
        <w:rPr>
          <w:b/>
          <w:bCs/>
        </w:rPr>
        <w:t>solidity</w:t>
      </w:r>
      <w:r w:rsidRPr="00411F37">
        <w:t xml:space="preserve">, </w:t>
      </w:r>
      <w:r w:rsidRPr="00411F37">
        <w:rPr>
          <w:b/>
          <w:bCs/>
        </w:rPr>
        <w:t>minEnclosingCircle</w:t>
      </w:r>
      <w:r w:rsidRPr="00411F37">
        <w:t xml:space="preserve"> fit error.</w:t>
      </w:r>
    </w:p>
    <w:p w14:paraId="30DD152C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Handle Hollow/Through</w:t>
      </w:r>
      <w:r w:rsidRPr="00411F37">
        <w:rPr>
          <w:b/>
          <w:bCs/>
        </w:rPr>
        <w:noBreakHyphen/>
        <w:t>hole Balls</w:t>
      </w:r>
    </w:p>
    <w:p w14:paraId="2C8203D7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Detect annulus (donut) shapes via inner/outer edge pairs; compute outer radius as ball radius.</w:t>
      </w:r>
    </w:p>
    <w:p w14:paraId="12DA1431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If inner edge present, ignore center hole when computing circularity/area.</w:t>
      </w:r>
    </w:p>
    <w:p w14:paraId="53456169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lastRenderedPageBreak/>
        <w:t>Non</w:t>
      </w:r>
      <w:r w:rsidRPr="00411F37">
        <w:rPr>
          <w:b/>
          <w:bCs/>
        </w:rPr>
        <w:noBreakHyphen/>
        <w:t>Maximum Suppression (NMS)</w:t>
      </w:r>
    </w:p>
    <w:p w14:paraId="27B6C92B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Merge duplicates from Hough and contour paths using IoU/center distance thresholds.</w:t>
      </w:r>
    </w:p>
    <w:p w14:paraId="2A505029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Diameter &amp; Class</w:t>
      </w:r>
    </w:p>
    <w:p w14:paraId="6620110E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Convert radius_px→diameter_mm using calibration.</w:t>
      </w:r>
    </w:p>
    <w:p w14:paraId="773B2FF5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Assign class via configurable bins (defaults: [3–5), [5–7), [7–9), [9–11) mm).</w:t>
      </w:r>
    </w:p>
    <w:p w14:paraId="34ABBD18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 xml:space="preserve">Store </w:t>
      </w:r>
      <w:r w:rsidRPr="00411F37">
        <w:rPr>
          <w:b/>
          <w:bCs/>
        </w:rPr>
        <w:t>confidence</w:t>
      </w:r>
      <w:r w:rsidRPr="00411F37">
        <w:t xml:space="preserve"> as a weighted score of: edge strength, fit residual, circularity.</w:t>
      </w:r>
    </w:p>
    <w:p w14:paraId="3B821B8F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(Optional) Short</w:t>
      </w:r>
      <w:r w:rsidRPr="00411F37">
        <w:rPr>
          <w:b/>
          <w:bCs/>
        </w:rPr>
        <w:noBreakHyphen/>
        <w:t>term Tracking</w:t>
      </w:r>
    </w:p>
    <w:p w14:paraId="09680EA0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 xml:space="preserve">Lightweight </w:t>
      </w:r>
      <w:r w:rsidRPr="00411F37">
        <w:rPr>
          <w:b/>
          <w:bCs/>
        </w:rPr>
        <w:t>Kalman filter + nearest</w:t>
      </w:r>
      <w:r w:rsidRPr="00411F37">
        <w:rPr>
          <w:b/>
          <w:bCs/>
        </w:rPr>
        <w:noBreakHyphen/>
        <w:t>neighbor</w:t>
      </w:r>
      <w:r w:rsidRPr="00411F37">
        <w:t xml:space="preserve"> to stabilize IDs and reduce flicker; purely for smoothing, not required for toggles.</w:t>
      </w:r>
    </w:p>
    <w:p w14:paraId="7805C326" w14:textId="77777777" w:rsidR="00411F37" w:rsidRPr="00411F37" w:rsidRDefault="00411F37" w:rsidP="00411F37">
      <w:pPr>
        <w:numPr>
          <w:ilvl w:val="0"/>
          <w:numId w:val="16"/>
        </w:numPr>
      </w:pPr>
      <w:r w:rsidRPr="00411F37">
        <w:rPr>
          <w:b/>
          <w:bCs/>
        </w:rPr>
        <w:t>Cache</w:t>
      </w:r>
    </w:p>
    <w:p w14:paraId="101C7D65" w14:textId="77777777" w:rsidR="00411F37" w:rsidRPr="00411F37" w:rsidRDefault="00411F37" w:rsidP="00411F37">
      <w:pPr>
        <w:numPr>
          <w:ilvl w:val="1"/>
          <w:numId w:val="16"/>
        </w:numPr>
      </w:pPr>
      <w:r w:rsidRPr="00411F37">
        <w:t>Persist FrameDetections {frame_id, [Ball{x,y,r_px,diameter_mm,class,conf}]} to JSONL and in</w:t>
      </w:r>
      <w:r w:rsidRPr="00411F37">
        <w:noBreakHyphen/>
        <w:t>memory LRU for immediate overlay.</w:t>
      </w:r>
    </w:p>
    <w:p w14:paraId="30035772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Overlay Rendering</w:t>
      </w:r>
    </w:p>
    <w:p w14:paraId="0B3E7C65" w14:textId="77777777" w:rsidR="00411F37" w:rsidRPr="00411F37" w:rsidRDefault="00411F37" w:rsidP="00411F37">
      <w:pPr>
        <w:numPr>
          <w:ilvl w:val="0"/>
          <w:numId w:val="17"/>
        </w:numPr>
      </w:pPr>
      <w:r w:rsidRPr="00411F37">
        <w:t xml:space="preserve">For each frame during playback, draw color-coded circles/labels for </w:t>
      </w:r>
      <w:r w:rsidRPr="00411F37">
        <w:rPr>
          <w:b/>
          <w:bCs/>
        </w:rPr>
        <w:t>enabled classes only</w:t>
      </w:r>
      <w:r w:rsidRPr="00411F37">
        <w:t>.</w:t>
      </w:r>
    </w:p>
    <w:p w14:paraId="7736E935" w14:textId="77777777" w:rsidR="00411F37" w:rsidRPr="00411F37" w:rsidRDefault="00411F37" w:rsidP="00411F37">
      <w:pPr>
        <w:numPr>
          <w:ilvl w:val="0"/>
          <w:numId w:val="17"/>
        </w:numPr>
      </w:pPr>
      <w:r w:rsidRPr="00411F37">
        <w:t xml:space="preserve">Toggle changes do </w:t>
      </w:r>
      <w:r w:rsidRPr="00411F37">
        <w:rPr>
          <w:b/>
          <w:bCs/>
        </w:rPr>
        <w:t>not</w:t>
      </w:r>
      <w:r w:rsidRPr="00411F37">
        <w:t xml:space="preserve"> trigger re-detection—only re-render from cache.</w:t>
      </w:r>
    </w:p>
    <w:p w14:paraId="109D9124" w14:textId="77777777" w:rsidR="00411F37" w:rsidRPr="00411F37" w:rsidRDefault="00411F37" w:rsidP="00411F37">
      <w:pPr>
        <w:numPr>
          <w:ilvl w:val="0"/>
          <w:numId w:val="17"/>
        </w:numPr>
      </w:pPr>
      <w:r w:rsidRPr="00411F37">
        <w:t>Export uses same renderer honoring current toggle state.</w:t>
      </w:r>
    </w:p>
    <w:p w14:paraId="07D5C15D" w14:textId="77777777" w:rsidR="00411F37" w:rsidRPr="00411F37" w:rsidRDefault="00411F37" w:rsidP="00411F37">
      <w:pPr>
        <w:rPr>
          <w:b/>
          <w:bCs/>
        </w:rPr>
      </w:pPr>
      <w:r w:rsidRPr="00411F37">
        <w:rPr>
          <w:b/>
          <w:bCs/>
        </w:rPr>
        <w:t>ROI Mask Tool (one-time per clip/site)</w:t>
      </w:r>
    </w:p>
    <w:p w14:paraId="2E67B180" w14:textId="77777777" w:rsidR="00411F37" w:rsidRPr="00411F37" w:rsidRDefault="00411F37" w:rsidP="00411F37">
      <w:r w:rsidRPr="00411F37">
        <w:rPr>
          <w:b/>
          <w:bCs/>
        </w:rPr>
        <w:t>Purpose:</w:t>
      </w:r>
      <w:r w:rsidRPr="00411F37">
        <w:t xml:space="preserve"> Ignore bolts, flange, hands, wheels; keep detections inside the working mill area.</w:t>
      </w:r>
    </w:p>
    <w:p w14:paraId="5B11557D" w14:textId="77777777" w:rsidR="00411F37" w:rsidRPr="00411F37" w:rsidRDefault="00411F37" w:rsidP="00411F37">
      <w:r w:rsidRPr="00411F37">
        <w:rPr>
          <w:b/>
          <w:bCs/>
        </w:rPr>
        <w:t>Workflow:</w:t>
      </w:r>
    </w:p>
    <w:p w14:paraId="43097C05" w14:textId="77777777" w:rsidR="00411F37" w:rsidRPr="00411F37" w:rsidRDefault="00411F37" w:rsidP="00411F37">
      <w:pPr>
        <w:numPr>
          <w:ilvl w:val="0"/>
          <w:numId w:val="18"/>
        </w:numPr>
      </w:pPr>
      <w:r w:rsidRPr="00411F37">
        <w:t xml:space="preserve">Pause on a clear frame → open </w:t>
      </w:r>
      <w:r w:rsidRPr="00411F37">
        <w:rPr>
          <w:b/>
          <w:bCs/>
        </w:rPr>
        <w:t>ROI Tool</w:t>
      </w:r>
      <w:r w:rsidRPr="00411F37">
        <w:t>.</w:t>
      </w:r>
    </w:p>
    <w:p w14:paraId="5DE79CF6" w14:textId="77777777" w:rsidR="00411F37" w:rsidRPr="00411F37" w:rsidRDefault="00411F37" w:rsidP="00411F37">
      <w:pPr>
        <w:numPr>
          <w:ilvl w:val="0"/>
          <w:numId w:val="18"/>
        </w:numPr>
      </w:pPr>
      <w:r w:rsidRPr="00411F37">
        <w:rPr>
          <w:b/>
          <w:bCs/>
        </w:rPr>
        <w:t>Auto-Circle</w:t>
      </w:r>
      <w:r w:rsidRPr="00411F37">
        <w:t xml:space="preserve">: Hough finds the inner ring; user can nudge radius/center and set an </w:t>
      </w:r>
      <w:r w:rsidRPr="00411F37">
        <w:rPr>
          <w:b/>
          <w:bCs/>
        </w:rPr>
        <w:t>inner margin</w:t>
      </w:r>
      <w:r w:rsidRPr="00411F37">
        <w:t xml:space="preserve"> (e.g., 10–20 px).</w:t>
      </w:r>
    </w:p>
    <w:p w14:paraId="197D7EB5" w14:textId="77777777" w:rsidR="00411F37" w:rsidRPr="00411F37" w:rsidRDefault="00411F37" w:rsidP="00411F37">
      <w:pPr>
        <w:numPr>
          <w:ilvl w:val="0"/>
          <w:numId w:val="18"/>
        </w:numPr>
      </w:pPr>
      <w:r w:rsidRPr="00411F37">
        <w:t xml:space="preserve">(Optional) Draw </w:t>
      </w:r>
      <w:r w:rsidRPr="00411F37">
        <w:rPr>
          <w:b/>
          <w:bCs/>
        </w:rPr>
        <w:t>Exclusion Polygons</w:t>
      </w:r>
      <w:r w:rsidRPr="00411F37">
        <w:t xml:space="preserve"> for any remaining static intrusions.</w:t>
      </w:r>
    </w:p>
    <w:p w14:paraId="7E72AA76" w14:textId="77777777" w:rsidR="00411F37" w:rsidRPr="00411F37" w:rsidRDefault="00411F37" w:rsidP="00411F37">
      <w:pPr>
        <w:numPr>
          <w:ilvl w:val="0"/>
          <w:numId w:val="18"/>
        </w:numPr>
      </w:pPr>
      <w:r w:rsidRPr="00411F37">
        <w:t>Save → writes roi_mask.png (white = valid, black = excluded); reused automatically.</w:t>
      </w:r>
    </w:p>
    <w:p w14:paraId="1002605D" w14:textId="77777777" w:rsidR="00411F37" w:rsidRPr="00411F37" w:rsidRDefault="00411F37" w:rsidP="00411F37">
      <w:r w:rsidRPr="00411F37">
        <w:rPr>
          <w:b/>
          <w:bCs/>
        </w:rPr>
        <w:lastRenderedPageBreak/>
        <w:t>Runtime:</w:t>
      </w:r>
      <w:r w:rsidRPr="00411F37">
        <w:t xml:space="preserve"> candidates with centers </w:t>
      </w:r>
      <w:r w:rsidRPr="00411F37">
        <w:rPr>
          <w:b/>
          <w:bCs/>
        </w:rPr>
        <w:t>outside white</w:t>
      </w:r>
      <w:r w:rsidRPr="00411F37">
        <w:t xml:space="preserve"> are discarded before any scoring.</w:t>
      </w:r>
      <w:r w:rsidRPr="00411F37">
        <w:br/>
      </w:r>
      <w:r w:rsidRPr="00411F37">
        <w:rPr>
          <w:b/>
          <w:bCs/>
        </w:rPr>
        <w:t>Bonus:</w:t>
      </w:r>
      <w:r w:rsidRPr="00411F37">
        <w:t xml:space="preserve"> a low-motion background check rejects persistent edges even inside the mask.</w:t>
      </w:r>
    </w:p>
    <w:p w14:paraId="255AAE05" w14:textId="77777777" w:rsidR="00411F37" w:rsidRDefault="00411F37"/>
    <w:p w14:paraId="5AD63D99" w14:textId="77777777" w:rsidR="0064672A" w:rsidRDefault="0064672A"/>
    <w:p w14:paraId="47B9E756" w14:textId="4A623011" w:rsidR="0064672A" w:rsidRDefault="0064672A">
      <w:r>
        <w:t>Repo</w:t>
      </w:r>
    </w:p>
    <w:p w14:paraId="6C263693" w14:textId="77777777" w:rsidR="0064672A" w:rsidRDefault="0064672A"/>
    <w:p w14:paraId="300D7004" w14:textId="77777777" w:rsidR="0064672A" w:rsidRDefault="0064672A" w:rsidP="0064672A">
      <w:r>
        <w:t>mill_presenter/</w:t>
      </w:r>
    </w:p>
    <w:p w14:paraId="0E8F24CB" w14:textId="77777777" w:rsidR="0064672A" w:rsidRDefault="0064672A" w:rsidP="0064672A">
      <w:r>
        <w:t xml:space="preserve">  src/mill_presenter/</w:t>
      </w:r>
    </w:p>
    <w:p w14:paraId="24834355" w14:textId="77777777" w:rsidR="0064672A" w:rsidRDefault="0064672A" w:rsidP="0064672A">
      <w:r>
        <w:t xml:space="preserve">    app.py</w:t>
      </w:r>
    </w:p>
    <w:p w14:paraId="5ABAE793" w14:textId="77777777" w:rsidR="0064672A" w:rsidRDefault="0064672A" w:rsidP="0064672A">
      <w:r>
        <w:t xml:space="preserve">    models.py</w:t>
      </w:r>
    </w:p>
    <w:p w14:paraId="4F52C81F" w14:textId="77777777" w:rsidR="0064672A" w:rsidRDefault="0064672A" w:rsidP="0064672A">
      <w:r>
        <w:t xml:space="preserve">    ui/</w:t>
      </w:r>
    </w:p>
    <w:p w14:paraId="35D41F4F" w14:textId="77777777" w:rsidR="0064672A" w:rsidRDefault="0064672A" w:rsidP="0064672A">
      <w:r>
        <w:t xml:space="preserve">      main_window.py          # QMainWindow + player + toggles (4/6/8/10)</w:t>
      </w:r>
    </w:p>
    <w:p w14:paraId="25C1EF92" w14:textId="77777777" w:rsidR="0064672A" w:rsidRDefault="0064672A" w:rsidP="0064672A">
      <w:r>
        <w:t xml:space="preserve">      calibrate.py            # ring-based auto-cal + two-point fallback</w:t>
      </w:r>
    </w:p>
    <w:p w14:paraId="1C106DA9" w14:textId="77777777" w:rsidR="0064672A" w:rsidRDefault="0064672A" w:rsidP="0064672A">
      <w:r>
        <w:t xml:space="preserve">      roi_tool.py             # auto-circle + polygon mask -&gt; roi_mask.png</w:t>
      </w:r>
    </w:p>
    <w:p w14:paraId="3D4BBA05" w14:textId="77777777" w:rsidR="0064672A" w:rsidRDefault="0064672A" w:rsidP="0064672A">
      <w:r>
        <w:t xml:space="preserve">      widgets.py</w:t>
      </w:r>
    </w:p>
    <w:p w14:paraId="1D2C328D" w14:textId="77777777" w:rsidR="0064672A" w:rsidRDefault="0064672A" w:rsidP="0064672A">
      <w:r>
        <w:t xml:space="preserve">    core/</w:t>
      </w:r>
    </w:p>
    <w:p w14:paraId="439C11CE" w14:textId="77777777" w:rsidR="0064672A" w:rsidRDefault="0064672A" w:rsidP="0064672A">
      <w:r>
        <w:t xml:space="preserve">      playback.py             # Frame Loader: PyAV decode (NVDEC→CPU fallback)</w:t>
      </w:r>
    </w:p>
    <w:p w14:paraId="5563E9B8" w14:textId="77777777" w:rsidR="0064672A" w:rsidRDefault="0064672A" w:rsidP="0064672A">
      <w:r>
        <w:t xml:space="preserve">      orchestrator.py         # one-time detection pass orchestration</w:t>
      </w:r>
    </w:p>
    <w:p w14:paraId="750A2888" w14:textId="77777777" w:rsidR="0064672A" w:rsidRDefault="0064672A" w:rsidP="0064672A">
      <w:r>
        <w:t xml:space="preserve">      processor.py            # OpenCV pipeline (stub, then fill)</w:t>
      </w:r>
    </w:p>
    <w:p w14:paraId="21C1F0CE" w14:textId="77777777" w:rsidR="0064672A" w:rsidRDefault="0064672A" w:rsidP="0064672A">
      <w:r>
        <w:t xml:space="preserve">      overlay.py              # QPainter overlays (shared by player/exporter)</w:t>
      </w:r>
    </w:p>
    <w:p w14:paraId="283FCB01" w14:textId="77777777" w:rsidR="0064672A" w:rsidRDefault="0064672A" w:rsidP="0064672A">
      <w:r>
        <w:t xml:space="preserve">      exporter.py             # Raw / With Overlays export (H.264)</w:t>
      </w:r>
    </w:p>
    <w:p w14:paraId="325BB9BC" w14:textId="77777777" w:rsidR="0064672A" w:rsidRDefault="0064672A" w:rsidP="0064672A">
      <w:r>
        <w:t xml:space="preserve">      cache.py                # JSONL I/O + RAM ring buffer (~240 frames)</w:t>
      </w:r>
    </w:p>
    <w:p w14:paraId="03F12902" w14:textId="77777777" w:rsidR="0064672A" w:rsidRDefault="0064672A" w:rsidP="0064672A">
      <w:r>
        <w:t xml:space="preserve">      nms.py                  # non-maximum suppression helpers</w:t>
      </w:r>
    </w:p>
    <w:p w14:paraId="55BEDEAF" w14:textId="77777777" w:rsidR="0064672A" w:rsidRDefault="0064672A" w:rsidP="0064672A">
      <w:r>
        <w:t xml:space="preserve">      annulus.py              # through-hole handling (inner/outer)</w:t>
      </w:r>
    </w:p>
    <w:p w14:paraId="1671B8D1" w14:textId="77777777" w:rsidR="0064672A" w:rsidRDefault="0064672A" w:rsidP="0064672A">
      <w:r>
        <w:t xml:space="preserve">      classify.py             # px-&gt;mm + binning</w:t>
      </w:r>
    </w:p>
    <w:p w14:paraId="23CBEA37" w14:textId="77777777" w:rsidR="0064672A" w:rsidRDefault="0064672A" w:rsidP="0064672A">
      <w:r>
        <w:t xml:space="preserve">    utils/</w:t>
      </w:r>
    </w:p>
    <w:p w14:paraId="60E513F9" w14:textId="77777777" w:rsidR="0064672A" w:rsidRDefault="0064672A" w:rsidP="0064672A">
      <w:r>
        <w:lastRenderedPageBreak/>
        <w:t xml:space="preserve">      config.py               # YAML load/save + defaults</w:t>
      </w:r>
    </w:p>
    <w:p w14:paraId="4F3C290C" w14:textId="77777777" w:rsidR="0064672A" w:rsidRDefault="0064672A" w:rsidP="0064672A">
      <w:r>
        <w:t xml:space="preserve">      logging.py              # rotating log</w:t>
      </w:r>
    </w:p>
    <w:p w14:paraId="51FF9949" w14:textId="77777777" w:rsidR="0064672A" w:rsidRDefault="0064672A" w:rsidP="0064672A">
      <w:r>
        <w:t xml:space="preserve">      paths.py</w:t>
      </w:r>
    </w:p>
    <w:p w14:paraId="55A85CE3" w14:textId="77777777" w:rsidR="0064672A" w:rsidRDefault="0064672A" w:rsidP="0064672A">
      <w:r>
        <w:t xml:space="preserve">  configs/</w:t>
      </w:r>
    </w:p>
    <w:p w14:paraId="3700425D" w14:textId="77777777" w:rsidR="0064672A" w:rsidRDefault="0064672A" w:rsidP="0064672A">
      <w:r>
        <w:t xml:space="preserve">    sample.config.yaml</w:t>
      </w:r>
    </w:p>
    <w:p w14:paraId="1FFEB1B8" w14:textId="77777777" w:rsidR="0064672A" w:rsidRDefault="0064672A" w:rsidP="0064672A">
      <w:r>
        <w:t xml:space="preserve">  exports/</w:t>
      </w:r>
    </w:p>
    <w:p w14:paraId="08F4A1B6" w14:textId="77777777" w:rsidR="0064672A" w:rsidRDefault="0064672A" w:rsidP="0064672A">
      <w:r>
        <w:t xml:space="preserve">  data/                       # (optional) sample clip &amp; dummy detections</w:t>
      </w:r>
    </w:p>
    <w:p w14:paraId="2BEC69A2" w14:textId="77777777" w:rsidR="0064672A" w:rsidRDefault="0064672A" w:rsidP="0064672A">
      <w:r>
        <w:t xml:space="preserve">  scripts/</w:t>
      </w:r>
    </w:p>
    <w:p w14:paraId="279D2D44" w14:textId="77777777" w:rsidR="0064672A" w:rsidRDefault="0064672A" w:rsidP="0064672A">
      <w:r>
        <w:t xml:space="preserve">    setup.ps1  run.ps1  build.ps1  bench.ps1</w:t>
      </w:r>
    </w:p>
    <w:p w14:paraId="53DE5322" w14:textId="77777777" w:rsidR="0064672A" w:rsidRDefault="0064672A" w:rsidP="0064672A">
      <w:r>
        <w:t xml:space="preserve">  tests/</w:t>
      </w:r>
    </w:p>
    <w:p w14:paraId="1328197E" w14:textId="77777777" w:rsidR="0064672A" w:rsidRDefault="0064672A" w:rsidP="0064672A">
      <w:r>
        <w:t xml:space="preserve">    test_classify.py  test_nms.py  bench_toggle_latency.py</w:t>
      </w:r>
    </w:p>
    <w:p w14:paraId="0466BDF6" w14:textId="77777777" w:rsidR="0064672A" w:rsidRDefault="0064672A" w:rsidP="0064672A">
      <w:r>
        <w:t xml:space="preserve">  pyproject.toml</w:t>
      </w:r>
    </w:p>
    <w:p w14:paraId="749228E8" w14:textId="77777777" w:rsidR="0064672A" w:rsidRDefault="0064672A" w:rsidP="0064672A">
      <w:r>
        <w:t xml:space="preserve">  .env.example</w:t>
      </w:r>
    </w:p>
    <w:p w14:paraId="0EF1F4AB" w14:textId="2638425F" w:rsidR="0064672A" w:rsidRDefault="0064672A" w:rsidP="0064672A">
      <w:r>
        <w:t xml:space="preserve">  README.md</w:t>
      </w:r>
    </w:p>
    <w:p w14:paraId="41EC8932" w14:textId="77777777" w:rsidR="00411F37" w:rsidRDefault="00411F37"/>
    <w:p w14:paraId="10B108CC" w14:textId="77777777" w:rsidR="00411F37" w:rsidRDefault="00411F37"/>
    <w:sectPr w:rsidR="00411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7A7"/>
    <w:multiLevelType w:val="multilevel"/>
    <w:tmpl w:val="723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1113"/>
    <w:multiLevelType w:val="multilevel"/>
    <w:tmpl w:val="9208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5D3B"/>
    <w:multiLevelType w:val="multilevel"/>
    <w:tmpl w:val="E42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524"/>
    <w:multiLevelType w:val="multilevel"/>
    <w:tmpl w:val="064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4C48"/>
    <w:multiLevelType w:val="multilevel"/>
    <w:tmpl w:val="54B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2524E"/>
    <w:multiLevelType w:val="multilevel"/>
    <w:tmpl w:val="935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F6419"/>
    <w:multiLevelType w:val="multilevel"/>
    <w:tmpl w:val="CD66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23F12"/>
    <w:multiLevelType w:val="multilevel"/>
    <w:tmpl w:val="CC18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436D5"/>
    <w:multiLevelType w:val="multilevel"/>
    <w:tmpl w:val="711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A44B2"/>
    <w:multiLevelType w:val="multilevel"/>
    <w:tmpl w:val="482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B12D8"/>
    <w:multiLevelType w:val="multilevel"/>
    <w:tmpl w:val="42D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4176F"/>
    <w:multiLevelType w:val="multilevel"/>
    <w:tmpl w:val="7EA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13BFA"/>
    <w:multiLevelType w:val="multilevel"/>
    <w:tmpl w:val="475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E1B41"/>
    <w:multiLevelType w:val="multilevel"/>
    <w:tmpl w:val="AC2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C01F5"/>
    <w:multiLevelType w:val="multilevel"/>
    <w:tmpl w:val="8B86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44971"/>
    <w:multiLevelType w:val="multilevel"/>
    <w:tmpl w:val="7A5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E2758"/>
    <w:multiLevelType w:val="multilevel"/>
    <w:tmpl w:val="2E50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13B82"/>
    <w:multiLevelType w:val="multilevel"/>
    <w:tmpl w:val="5A2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05898">
    <w:abstractNumId w:val="5"/>
  </w:num>
  <w:num w:numId="2" w16cid:durableId="830756167">
    <w:abstractNumId w:val="11"/>
  </w:num>
  <w:num w:numId="3" w16cid:durableId="1852909003">
    <w:abstractNumId w:val="12"/>
  </w:num>
  <w:num w:numId="4" w16cid:durableId="1152139541">
    <w:abstractNumId w:val="6"/>
  </w:num>
  <w:num w:numId="5" w16cid:durableId="253713881">
    <w:abstractNumId w:val="10"/>
  </w:num>
  <w:num w:numId="6" w16cid:durableId="1358697352">
    <w:abstractNumId w:val="2"/>
  </w:num>
  <w:num w:numId="7" w16cid:durableId="567808370">
    <w:abstractNumId w:val="1"/>
  </w:num>
  <w:num w:numId="8" w16cid:durableId="919170662">
    <w:abstractNumId w:val="16"/>
  </w:num>
  <w:num w:numId="9" w16cid:durableId="633292542">
    <w:abstractNumId w:val="3"/>
  </w:num>
  <w:num w:numId="10" w16cid:durableId="241987370">
    <w:abstractNumId w:val="9"/>
  </w:num>
  <w:num w:numId="11" w16cid:durableId="245459758">
    <w:abstractNumId w:val="17"/>
  </w:num>
  <w:num w:numId="12" w16cid:durableId="1647512245">
    <w:abstractNumId w:val="4"/>
  </w:num>
  <w:num w:numId="13" w16cid:durableId="1646013081">
    <w:abstractNumId w:val="0"/>
  </w:num>
  <w:num w:numId="14" w16cid:durableId="950553056">
    <w:abstractNumId w:val="15"/>
  </w:num>
  <w:num w:numId="15" w16cid:durableId="1293631262">
    <w:abstractNumId w:val="13"/>
  </w:num>
  <w:num w:numId="16" w16cid:durableId="999776323">
    <w:abstractNumId w:val="7"/>
  </w:num>
  <w:num w:numId="17" w16cid:durableId="928391572">
    <w:abstractNumId w:val="8"/>
  </w:num>
  <w:num w:numId="18" w16cid:durableId="10259085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61"/>
    <w:rsid w:val="00411F37"/>
    <w:rsid w:val="0056408E"/>
    <w:rsid w:val="0064672A"/>
    <w:rsid w:val="0095611B"/>
    <w:rsid w:val="00C04E61"/>
    <w:rsid w:val="00CC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34E6"/>
  <w15:chartTrackingRefBased/>
  <w15:docId w15:val="{B29B42B6-BA43-45B2-B45C-7D66C207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1606</TotalTime>
  <Pages>8</Pages>
  <Words>1536</Words>
  <Characters>8758</Characters>
  <Application>Microsoft Office Word</Application>
  <DocSecurity>0</DocSecurity>
  <Lines>72</Lines>
  <Paragraphs>20</Paragraphs>
  <ScaleCrop>false</ScaleCrop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Miranda</dc:creator>
  <cp:keywords/>
  <dc:description/>
  <cp:lastModifiedBy>Guilherme Miranda</cp:lastModifiedBy>
  <cp:revision>3</cp:revision>
  <dcterms:created xsi:type="dcterms:W3CDTF">2025-11-18T02:14:00Z</dcterms:created>
  <dcterms:modified xsi:type="dcterms:W3CDTF">2025-11-19T05:00:00Z</dcterms:modified>
</cp:coreProperties>
</file>