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1F10" w14:textId="258FEB6D" w:rsidR="0098059B" w:rsidRPr="0098059B" w:rsidRDefault="00980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59B">
        <w:rPr>
          <w:rFonts w:ascii="Times New Roman" w:hAnsi="Times New Roman" w:cs="Times New Roman"/>
          <w:b/>
          <w:bCs/>
          <w:sz w:val="28"/>
          <w:szCs w:val="28"/>
        </w:rPr>
        <w:t>Atividade mão na massa 1</w:t>
      </w:r>
    </w:p>
    <w:p w14:paraId="4FAD503F" w14:textId="0A77C05E" w:rsidR="0098059B" w:rsidRPr="0098059B" w:rsidRDefault="0098059B" w:rsidP="0098059B">
      <w:p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5D37B9" wp14:editId="729D2791">
            <wp:simplePos x="0" y="0"/>
            <wp:positionH relativeFrom="margin">
              <wp:posOffset>-353695</wp:posOffset>
            </wp:positionH>
            <wp:positionV relativeFrom="paragraph">
              <wp:posOffset>545465</wp:posOffset>
            </wp:positionV>
            <wp:extent cx="7306945" cy="2931160"/>
            <wp:effectExtent l="0" t="0" r="8255" b="2540"/>
            <wp:wrapThrough wrapText="bothSides">
              <wp:wrapPolygon edited="0">
                <wp:start x="0" y="0"/>
                <wp:lineTo x="0" y="21478"/>
                <wp:lineTo x="21568" y="21478"/>
                <wp:lineTo x="21568" y="0"/>
                <wp:lineTo x="0" y="0"/>
              </wp:wrapPolygon>
            </wp:wrapThrough>
            <wp:docPr id="904074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4189" name="Imagem 9040741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94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059B">
        <w:rPr>
          <w:rFonts w:ascii="Times New Roman" w:hAnsi="Times New Roman" w:cs="Times New Roman"/>
          <w:sz w:val="28"/>
          <w:szCs w:val="28"/>
        </w:rPr>
        <w:t>Observe o</w:t>
      </w:r>
      <w:r w:rsidRPr="0098059B">
        <w:rPr>
          <w:rFonts w:ascii="Times New Roman" w:hAnsi="Times New Roman" w:cs="Times New Roman"/>
          <w:sz w:val="28"/>
          <w:szCs w:val="28"/>
        </w:rPr>
        <w:t xml:space="preserve"> diagrama de classes mostrado na figura a seguir (a imagem pode ser visualizada melhor na Figura 1, no final do documento).</w:t>
      </w:r>
    </w:p>
    <w:p w14:paraId="46EC733A" w14:textId="5277B5E6" w:rsidR="0098059B" w:rsidRPr="0098059B" w:rsidRDefault="0098059B" w:rsidP="00980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59B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AA56445" w14:textId="77777777" w:rsidR="0098059B" w:rsidRPr="0098059B" w:rsidRDefault="0098059B" w:rsidP="0098059B">
      <w:p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Implemente cada uma das classes, de forma incremental – isto é, de acordo com o que foi estudado com o avançar dos estudos – e aplique devidamente os conceitos de classe e objeto, construtores de classe, encapsulamento e associações de classe.</w:t>
      </w:r>
    </w:p>
    <w:p w14:paraId="56047B2A" w14:textId="77777777" w:rsidR="0098059B" w:rsidRPr="0098059B" w:rsidRDefault="0098059B" w:rsidP="009805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Classe e objeto</w:t>
      </w:r>
    </w:p>
    <w:p w14:paraId="04F5DAC5" w14:textId="77777777" w:rsidR="0098059B" w:rsidRPr="0098059B" w:rsidRDefault="0098059B" w:rsidP="009805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Encapsulamento</w:t>
      </w:r>
    </w:p>
    <w:p w14:paraId="66D6693E" w14:textId="77777777" w:rsidR="0098059B" w:rsidRPr="0098059B" w:rsidRDefault="0098059B" w:rsidP="009805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Associação de classe</w:t>
      </w:r>
    </w:p>
    <w:p w14:paraId="4A9059C5" w14:textId="77777777" w:rsidR="0098059B" w:rsidRPr="0098059B" w:rsidRDefault="0098059B" w:rsidP="0098059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Unidirecional:</w:t>
      </w:r>
    </w:p>
    <w:p w14:paraId="1ED0CA23" w14:textId="77777777" w:rsidR="0098059B" w:rsidRPr="0098059B" w:rsidRDefault="0098059B" w:rsidP="0098059B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Modelo e Marca</w:t>
      </w:r>
    </w:p>
    <w:p w14:paraId="4AE765F3" w14:textId="77777777" w:rsidR="0098059B" w:rsidRPr="0098059B" w:rsidRDefault="0098059B" w:rsidP="0098059B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Veículo e Modelo</w:t>
      </w:r>
    </w:p>
    <w:p w14:paraId="2A3EEED3" w14:textId="77777777" w:rsidR="0098059B" w:rsidRPr="0098059B" w:rsidRDefault="0098059B" w:rsidP="0098059B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Veículo e Cor</w:t>
      </w:r>
    </w:p>
    <w:p w14:paraId="4B5CDC6F" w14:textId="77777777" w:rsidR="0098059B" w:rsidRPr="0098059B" w:rsidRDefault="0098059B" w:rsidP="0098059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Bidirecional</w:t>
      </w:r>
    </w:p>
    <w:p w14:paraId="4481689D" w14:textId="77777777" w:rsidR="0098059B" w:rsidRPr="0098059B" w:rsidRDefault="0098059B" w:rsidP="0098059B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9B">
        <w:rPr>
          <w:rFonts w:ascii="Times New Roman" w:hAnsi="Times New Roman" w:cs="Times New Roman"/>
          <w:sz w:val="28"/>
          <w:szCs w:val="28"/>
        </w:rPr>
        <w:t>Veiculo</w:t>
      </w:r>
      <w:proofErr w:type="spellEnd"/>
      <w:proofErr w:type="gramEnd"/>
      <w:r w:rsidRPr="0098059B">
        <w:rPr>
          <w:rFonts w:ascii="Times New Roman" w:hAnsi="Times New Roman" w:cs="Times New Roman"/>
          <w:sz w:val="28"/>
          <w:szCs w:val="28"/>
        </w:rPr>
        <w:t xml:space="preserve"> e Cliente (cliente nesse contexto é o responsável/proprietário do veículo). A multiplicidade da associação entre Veículo e Cliente é muitos-para-um, isto é, um </w:t>
      </w:r>
      <w:proofErr w:type="spellStart"/>
      <w:proofErr w:type="gramStart"/>
      <w:r w:rsidRPr="0098059B">
        <w:rPr>
          <w:rFonts w:ascii="Times New Roman" w:hAnsi="Times New Roman" w:cs="Times New Roman"/>
          <w:sz w:val="28"/>
          <w:szCs w:val="28"/>
        </w:rPr>
        <w:t>Veiculo</w:t>
      </w:r>
      <w:proofErr w:type="spellEnd"/>
      <w:proofErr w:type="gramEnd"/>
      <w:r w:rsidRPr="0098059B">
        <w:rPr>
          <w:rFonts w:ascii="Times New Roman" w:hAnsi="Times New Roman" w:cs="Times New Roman"/>
          <w:sz w:val="28"/>
          <w:szCs w:val="28"/>
        </w:rPr>
        <w:t xml:space="preserve"> pertence a um Cliente e Cliente pode ter muitos Veiculos.</w:t>
      </w:r>
    </w:p>
    <w:p w14:paraId="33972428" w14:textId="77777777" w:rsidR="0098059B" w:rsidRPr="0098059B" w:rsidRDefault="0098059B" w:rsidP="009805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Associação por composição entre Modelo e Motor.</w:t>
      </w:r>
    </w:p>
    <w:p w14:paraId="4852D332" w14:textId="77777777" w:rsidR="0098059B" w:rsidRPr="0098059B" w:rsidRDefault="0098059B" w:rsidP="0098059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lastRenderedPageBreak/>
        <w:t>Nessa associação, todo Modelo criado é provido de um Motor, isto é, ao instanciar um Modelo, imediatamente a instância de Motor deve ser criada com o Modelo.</w:t>
      </w:r>
    </w:p>
    <w:p w14:paraId="2C7CF5A3" w14:textId="77777777" w:rsidR="0098059B" w:rsidRPr="0098059B" w:rsidRDefault="0098059B" w:rsidP="009805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Enum </w:t>
      </w:r>
    </w:p>
    <w:p w14:paraId="50E84B33" w14:textId="77777777" w:rsidR="0098059B" w:rsidRPr="0098059B" w:rsidRDefault="0098059B" w:rsidP="0098059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059B">
        <w:rPr>
          <w:rFonts w:ascii="Times New Roman" w:hAnsi="Times New Roman" w:cs="Times New Roman"/>
          <w:sz w:val="28"/>
          <w:szCs w:val="28"/>
        </w:rPr>
        <w:t>ECategoria</w:t>
      </w:r>
      <w:proofErr w:type="spellEnd"/>
    </w:p>
    <w:p w14:paraId="7A99CD53" w14:textId="77777777" w:rsidR="0098059B" w:rsidRPr="0098059B" w:rsidRDefault="0098059B" w:rsidP="0098059B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Determina o tipo de Categoria do Modelo de veículo, que pode ser: PEQUENO, MEDIO, GRANDE, MOTO, PADRAO.</w:t>
      </w:r>
    </w:p>
    <w:p w14:paraId="7966D545" w14:textId="77777777" w:rsidR="0098059B" w:rsidRPr="0098059B" w:rsidRDefault="0098059B" w:rsidP="0098059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059B">
        <w:rPr>
          <w:rFonts w:ascii="Times New Roman" w:hAnsi="Times New Roman" w:cs="Times New Roman"/>
          <w:sz w:val="28"/>
          <w:szCs w:val="28"/>
        </w:rPr>
        <w:t>ETipoCombustivel</w:t>
      </w:r>
      <w:proofErr w:type="spellEnd"/>
      <w:r w:rsidRPr="0098059B">
        <w:rPr>
          <w:rFonts w:ascii="Times New Roman" w:hAnsi="Times New Roman" w:cs="Times New Roman"/>
          <w:sz w:val="28"/>
          <w:szCs w:val="28"/>
        </w:rPr>
        <w:t> </w:t>
      </w:r>
    </w:p>
    <w:p w14:paraId="7910BC76" w14:textId="77777777" w:rsidR="0098059B" w:rsidRPr="0098059B" w:rsidRDefault="0098059B" w:rsidP="0098059B">
      <w:pPr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>Determina o tipo de combustível possível para o tipo de motor</w:t>
      </w:r>
    </w:p>
    <w:p w14:paraId="121AF993" w14:textId="77777777" w:rsidR="0098059B" w:rsidRDefault="0098059B" w:rsidP="009805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059B">
        <w:rPr>
          <w:rFonts w:ascii="Times New Roman" w:hAnsi="Times New Roman" w:cs="Times New Roman"/>
          <w:sz w:val="28"/>
          <w:szCs w:val="28"/>
        </w:rPr>
        <w:t xml:space="preserve">Fazer um programa </w:t>
      </w:r>
      <w:proofErr w:type="spellStart"/>
      <w:r w:rsidRPr="0098059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8059B">
        <w:rPr>
          <w:rFonts w:ascii="Times New Roman" w:hAnsi="Times New Roman" w:cs="Times New Roman"/>
          <w:sz w:val="28"/>
          <w:szCs w:val="28"/>
        </w:rPr>
        <w:t xml:space="preserve"> para instanciar objetos de cada um dos tipos implementados no projeto. Cada objeto deverá ter a devida associação para caracterizar a vinculação entre um objeto e outro. Para fins de garantir a vinculação entre um objeto e outro, faça um método </w:t>
      </w:r>
      <w:r w:rsidRPr="009805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print </w:t>
      </w:r>
      <w:r w:rsidRPr="0098059B">
        <w:rPr>
          <w:rFonts w:ascii="Times New Roman" w:hAnsi="Times New Roman" w:cs="Times New Roman"/>
          <w:sz w:val="28"/>
          <w:szCs w:val="28"/>
        </w:rPr>
        <w:t xml:space="preserve">para imprimir todos os detalhes dado um objeto veículo. Assim sendo, o método deve receber como parâmetro um </w:t>
      </w:r>
      <w:proofErr w:type="spellStart"/>
      <w:proofErr w:type="gramStart"/>
      <w:r w:rsidRPr="0098059B">
        <w:rPr>
          <w:rFonts w:ascii="Times New Roman" w:hAnsi="Times New Roman" w:cs="Times New Roman"/>
          <w:sz w:val="28"/>
          <w:szCs w:val="28"/>
        </w:rPr>
        <w:t>Veiculo</w:t>
      </w:r>
      <w:proofErr w:type="spellEnd"/>
      <w:proofErr w:type="gramEnd"/>
      <w:r w:rsidRPr="0098059B">
        <w:rPr>
          <w:rFonts w:ascii="Times New Roman" w:hAnsi="Times New Roman" w:cs="Times New Roman"/>
          <w:sz w:val="28"/>
          <w:szCs w:val="28"/>
        </w:rPr>
        <w:t xml:space="preserve"> e, a partir disso, imprimir os seguintes dados do veículo: nome do cliente, placa, nome da marca, descrição e categoria do modelo, potência e tipo de combustível do motor.</w:t>
      </w:r>
    </w:p>
    <w:p w14:paraId="75EFDDEB" w14:textId="77777777" w:rsidR="0098059B" w:rsidRPr="0098059B" w:rsidRDefault="0098059B" w:rsidP="0098059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AF9E9D6" w14:textId="1099A707" w:rsidR="0098059B" w:rsidRPr="0098059B" w:rsidRDefault="0098059B" w:rsidP="0098059B">
      <w:pPr>
        <w:ind w:left="1416"/>
        <w:rPr>
          <w:rFonts w:ascii="Times New Roman" w:hAnsi="Times New Roman" w:cs="Times New Roman"/>
          <w:sz w:val="28"/>
          <w:szCs w:val="28"/>
        </w:rPr>
      </w:pPr>
      <w:proofErr w:type="spellStart"/>
      <w:r w:rsidRPr="0098059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805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9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9805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9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805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059B">
        <w:rPr>
          <w:rFonts w:ascii="Times New Roman" w:hAnsi="Times New Roman" w:cs="Times New Roman"/>
          <w:sz w:val="28"/>
          <w:szCs w:val="28"/>
        </w:rPr>
        <w:t>print(Veiculo</w:t>
      </w:r>
      <w:proofErr w:type="gramEnd"/>
      <w:r w:rsidRPr="009805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059B">
        <w:rPr>
          <w:rFonts w:ascii="Times New Roman" w:hAnsi="Times New Roman" w:cs="Times New Roman"/>
          <w:sz w:val="28"/>
          <w:szCs w:val="28"/>
        </w:rPr>
        <w:t>veiculo</w:t>
      </w:r>
      <w:proofErr w:type="spellEnd"/>
      <w:proofErr w:type="gramEnd"/>
      <w:r w:rsidRPr="0098059B">
        <w:rPr>
          <w:rFonts w:ascii="Times New Roman" w:hAnsi="Times New Roman" w:cs="Times New Roman"/>
          <w:sz w:val="28"/>
          <w:szCs w:val="28"/>
        </w:rPr>
        <w:t>) {</w:t>
      </w:r>
      <w:r w:rsidRPr="0098059B">
        <w:rPr>
          <w:rFonts w:ascii="Times New Roman" w:hAnsi="Times New Roman" w:cs="Times New Roman"/>
          <w:sz w:val="28"/>
          <w:szCs w:val="28"/>
        </w:rPr>
        <w:br/>
        <w:t>     // instruções print para mostrar os detalhes do veículo</w:t>
      </w:r>
      <w:r w:rsidRPr="0098059B">
        <w:rPr>
          <w:rFonts w:ascii="Times New Roman" w:hAnsi="Times New Roman" w:cs="Times New Roman"/>
          <w:sz w:val="28"/>
          <w:szCs w:val="28"/>
        </w:rPr>
        <w:br/>
        <w:t>}</w:t>
      </w:r>
    </w:p>
    <w:sectPr w:rsidR="0098059B" w:rsidRPr="0098059B" w:rsidSect="009805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50F2"/>
    <w:multiLevelType w:val="multilevel"/>
    <w:tmpl w:val="40A6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A4E00"/>
    <w:multiLevelType w:val="multilevel"/>
    <w:tmpl w:val="25F8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0456">
    <w:abstractNumId w:val="0"/>
  </w:num>
  <w:num w:numId="2" w16cid:durableId="1150173299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166364835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166937581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781101657">
    <w:abstractNumId w:val="0"/>
    <w:lvlOverride w:ilvl="1">
      <w:lvl w:ilvl="1">
        <w:numFmt w:val="decimal"/>
        <w:lvlText w:val="%2."/>
        <w:lvlJc w:val="left"/>
      </w:lvl>
    </w:lvlOverride>
  </w:num>
  <w:num w:numId="6" w16cid:durableId="456876379">
    <w:abstractNumId w:val="1"/>
  </w:num>
  <w:num w:numId="7" w16cid:durableId="1530872019">
    <w:abstractNumId w:val="1"/>
    <w:lvlOverride w:ilvl="1">
      <w:lvl w:ilvl="1">
        <w:numFmt w:val="decimal"/>
        <w:lvlText w:val="%2."/>
        <w:lvlJc w:val="left"/>
      </w:lvl>
    </w:lvlOverride>
  </w:num>
  <w:num w:numId="8" w16cid:durableId="1247228338">
    <w:abstractNumId w:val="1"/>
    <w:lvlOverride w:ilvl="1">
      <w:lvl w:ilvl="1">
        <w:numFmt w:val="decimal"/>
        <w:lvlText w:val="%2."/>
        <w:lvlJc w:val="left"/>
      </w:lvl>
    </w:lvlOverride>
  </w:num>
  <w:num w:numId="9" w16cid:durableId="153420945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2055037923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9B"/>
    <w:rsid w:val="00264BA7"/>
    <w:rsid w:val="0098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DA21E"/>
  <w15:chartTrackingRefBased/>
  <w15:docId w15:val="{5741122A-09F7-49AF-BD32-3F9849F4D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0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05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0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05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0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0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05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05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05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05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05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805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0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287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2025-12-29T17:43:00Z</dcterms:created>
  <dcterms:modified xsi:type="dcterms:W3CDTF">2025-12-29T17:47:00Z</dcterms:modified>
</cp:coreProperties>
</file>