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D22A0" w14:textId="051C930D" w:rsidR="00BF1AB8" w:rsidRPr="00BF1AB8" w:rsidRDefault="00BF1A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AB8">
        <w:rPr>
          <w:rFonts w:ascii="Times New Roman" w:hAnsi="Times New Roman" w:cs="Times New Roman"/>
          <w:b/>
          <w:bCs/>
          <w:sz w:val="28"/>
          <w:szCs w:val="28"/>
        </w:rPr>
        <w:t>Atividade 4</w:t>
      </w:r>
    </w:p>
    <w:p w14:paraId="723FB075" w14:textId="77777777" w:rsidR="00BF1AB8" w:rsidRPr="00BF1AB8" w:rsidRDefault="00BF1AB8" w:rsidP="00BF1AB8">
      <w:p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sz w:val="28"/>
          <w:szCs w:val="28"/>
        </w:rPr>
        <w:t>As equipes deverão aplicar um conjunto de quatro ferramentas de IA para refinar, projetar e desenvolver partes do seu projeto. O processo e os artefatos gerados deverão ser compilados em um relatório técnico e apresentados para a turma.</w:t>
      </w:r>
    </w:p>
    <w:p w14:paraId="1061757D" w14:textId="77777777" w:rsidR="00BF1AB8" w:rsidRPr="00BF1AB8" w:rsidRDefault="00BF1AB8" w:rsidP="00BF1AB8">
      <w:p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b/>
          <w:bCs/>
          <w:sz w:val="28"/>
          <w:szCs w:val="28"/>
        </w:rPr>
        <w:t>Etapa 1: Refinamento de Requisitos com IA de Chat (Como Gemini ou ChatGPT)</w:t>
      </w:r>
    </w:p>
    <w:p w14:paraId="05E4EEFE" w14:textId="77777777" w:rsidR="00BF1AB8" w:rsidRPr="00BF1AB8" w:rsidRDefault="00BF1AB8" w:rsidP="00BF1AB8">
      <w:p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sz w:val="28"/>
          <w:szCs w:val="28"/>
        </w:rPr>
        <w:t>Com base nos requisitos (funcionais e não funcionais) já elencados para o seu projeto, utilize uma IA de chat para aprimorá-los.</w:t>
      </w:r>
    </w:p>
    <w:p w14:paraId="3AB12AB0" w14:textId="77777777" w:rsidR="00BF1AB8" w:rsidRPr="00BF1AB8" w:rsidRDefault="00BF1AB8" w:rsidP="00BF1AB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b/>
          <w:bCs/>
          <w:sz w:val="28"/>
          <w:szCs w:val="28"/>
        </w:rPr>
        <w:t>Tarefa:</w:t>
      </w:r>
      <w:r w:rsidRPr="00BF1AB8">
        <w:rPr>
          <w:rFonts w:ascii="Times New Roman" w:hAnsi="Times New Roman" w:cs="Times New Roman"/>
          <w:sz w:val="28"/>
          <w:szCs w:val="28"/>
        </w:rPr>
        <w:t> Elabore </w:t>
      </w:r>
      <w:r w:rsidRPr="00BF1AB8">
        <w:rPr>
          <w:rFonts w:ascii="Times New Roman" w:hAnsi="Times New Roman" w:cs="Times New Roman"/>
          <w:i/>
          <w:iCs/>
          <w:sz w:val="28"/>
          <w:szCs w:val="28"/>
        </w:rPr>
        <w:t>prompts</w:t>
      </w:r>
      <w:r w:rsidRPr="00BF1AB8">
        <w:rPr>
          <w:rFonts w:ascii="Times New Roman" w:hAnsi="Times New Roman" w:cs="Times New Roman"/>
          <w:sz w:val="28"/>
          <w:szCs w:val="28"/>
        </w:rPr>
        <w:t xml:space="preserve"> (comandos) detalhados para a IA. Peça para ela atuar como um "Analista de Requisitos Sênior" e revisar sua lista. Solicite que ela identifique ambiguidades, sugira novos requisitos, melhore a descrição dos existentes e ajude a priorizá-los utilizando uma técnica como </w:t>
      </w:r>
      <w:proofErr w:type="spellStart"/>
      <w:r w:rsidRPr="00BF1AB8">
        <w:rPr>
          <w:rFonts w:ascii="Times New Roman" w:hAnsi="Times New Roman" w:cs="Times New Roman"/>
          <w:sz w:val="28"/>
          <w:szCs w:val="28"/>
        </w:rPr>
        <w:t>MoSCoW</w:t>
      </w:r>
      <w:proofErr w:type="spellEnd"/>
      <w:r w:rsidRPr="00BF1AB8">
        <w:rPr>
          <w:rFonts w:ascii="Times New Roman" w:hAnsi="Times New Roman" w:cs="Times New Roman"/>
          <w:sz w:val="28"/>
          <w:szCs w:val="28"/>
        </w:rPr>
        <w:t xml:space="preserve"> (Must-</w:t>
      </w:r>
      <w:proofErr w:type="spellStart"/>
      <w:r w:rsidRPr="00BF1AB8">
        <w:rPr>
          <w:rFonts w:ascii="Times New Roman" w:hAnsi="Times New Roman" w:cs="Times New Roman"/>
          <w:sz w:val="28"/>
          <w:szCs w:val="28"/>
        </w:rPr>
        <w:t>have</w:t>
      </w:r>
      <w:proofErr w:type="spellEnd"/>
      <w:r w:rsidRPr="00BF1A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1AB8">
        <w:rPr>
          <w:rFonts w:ascii="Times New Roman" w:hAnsi="Times New Roman" w:cs="Times New Roman"/>
          <w:sz w:val="28"/>
          <w:szCs w:val="28"/>
        </w:rPr>
        <w:t>Should-have</w:t>
      </w:r>
      <w:proofErr w:type="spellEnd"/>
      <w:r w:rsidRPr="00BF1A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1AB8">
        <w:rPr>
          <w:rFonts w:ascii="Times New Roman" w:hAnsi="Times New Roman" w:cs="Times New Roman"/>
          <w:sz w:val="28"/>
          <w:szCs w:val="28"/>
        </w:rPr>
        <w:t>Could-have</w:t>
      </w:r>
      <w:proofErr w:type="spellEnd"/>
      <w:r w:rsidRPr="00BF1A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1AB8">
        <w:rPr>
          <w:rFonts w:ascii="Times New Roman" w:hAnsi="Times New Roman" w:cs="Times New Roman"/>
          <w:sz w:val="28"/>
          <w:szCs w:val="28"/>
        </w:rPr>
        <w:t>Won't-have</w:t>
      </w:r>
      <w:proofErr w:type="spellEnd"/>
      <w:r w:rsidRPr="00BF1AB8">
        <w:rPr>
          <w:rFonts w:ascii="Times New Roman" w:hAnsi="Times New Roman" w:cs="Times New Roman"/>
          <w:sz w:val="28"/>
          <w:szCs w:val="28"/>
        </w:rPr>
        <w:t>).</w:t>
      </w:r>
    </w:p>
    <w:p w14:paraId="39BF866B" w14:textId="77777777" w:rsidR="00BF1AB8" w:rsidRPr="00BF1AB8" w:rsidRDefault="00BF1AB8" w:rsidP="00BF1AB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b/>
          <w:bCs/>
          <w:sz w:val="28"/>
          <w:szCs w:val="28"/>
        </w:rPr>
        <w:t>Entregável Parcial:</w:t>
      </w:r>
      <w:r w:rsidRPr="00BF1AB8">
        <w:rPr>
          <w:rFonts w:ascii="Times New Roman" w:hAnsi="Times New Roman" w:cs="Times New Roman"/>
          <w:sz w:val="28"/>
          <w:szCs w:val="28"/>
        </w:rPr>
        <w:t xml:space="preserve"> A lista de requisitos original e a versão final revisada pela </w:t>
      </w:r>
      <w:proofErr w:type="gramStart"/>
      <w:r w:rsidRPr="00BF1AB8">
        <w:rPr>
          <w:rFonts w:ascii="Times New Roman" w:hAnsi="Times New Roman" w:cs="Times New Roman"/>
          <w:sz w:val="28"/>
          <w:szCs w:val="28"/>
        </w:rPr>
        <w:t>IA, destacando</w:t>
      </w:r>
      <w:proofErr w:type="gramEnd"/>
      <w:r w:rsidRPr="00BF1AB8">
        <w:rPr>
          <w:rFonts w:ascii="Times New Roman" w:hAnsi="Times New Roman" w:cs="Times New Roman"/>
          <w:sz w:val="28"/>
          <w:szCs w:val="28"/>
        </w:rPr>
        <w:t xml:space="preserve"> as principais alterações e justificando as escolhas.</w:t>
      </w:r>
    </w:p>
    <w:p w14:paraId="0394809B" w14:textId="77777777" w:rsidR="00BF1AB8" w:rsidRPr="00BF1AB8" w:rsidRDefault="00BF1AB8" w:rsidP="00BF1AB8">
      <w:p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b/>
          <w:bCs/>
          <w:sz w:val="28"/>
          <w:szCs w:val="28"/>
        </w:rPr>
        <w:t>Etapa 2: Prototipação</w:t>
      </w:r>
    </w:p>
    <w:p w14:paraId="73166397" w14:textId="77777777" w:rsidR="00BF1AB8" w:rsidRPr="00BF1AB8" w:rsidRDefault="00BF1AB8" w:rsidP="00BF1AB8">
      <w:p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sz w:val="28"/>
          <w:szCs w:val="28"/>
        </w:rPr>
        <w:t>Utilize os requisitos aprimorados para criar protótipos da interface do usuário do seu sistema.</w:t>
      </w:r>
    </w:p>
    <w:p w14:paraId="3CF79B48" w14:textId="77777777" w:rsidR="00BF1AB8" w:rsidRPr="00BF1AB8" w:rsidRDefault="00BF1AB8" w:rsidP="00BF1AB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b/>
          <w:bCs/>
          <w:sz w:val="28"/>
          <w:szCs w:val="28"/>
        </w:rPr>
        <w:t>Tarefa:</w:t>
      </w:r>
      <w:r w:rsidRPr="00BF1AB8">
        <w:rPr>
          <w:rFonts w:ascii="Times New Roman" w:hAnsi="Times New Roman" w:cs="Times New Roman"/>
          <w:sz w:val="28"/>
          <w:szCs w:val="28"/>
        </w:rPr>
        <w:t xml:space="preserve"> Use os recursos de IA da </w:t>
      </w:r>
      <w:proofErr w:type="spellStart"/>
      <w:r w:rsidRPr="00BF1AB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BF1AB8">
        <w:rPr>
          <w:rFonts w:ascii="Times New Roman" w:hAnsi="Times New Roman" w:cs="Times New Roman"/>
          <w:sz w:val="28"/>
          <w:szCs w:val="28"/>
        </w:rPr>
        <w:t xml:space="preserve"> (ou ferramenta similar) para gerar componentes, telas ou fluxos de usuário. Explore como a IA pode acelerar o processo de design, sugerindo layouts, paletas de cores e organizando a informação de forma intuitiva.</w:t>
      </w:r>
    </w:p>
    <w:p w14:paraId="020CE3B7" w14:textId="77777777" w:rsidR="00BF1AB8" w:rsidRPr="00BF1AB8" w:rsidRDefault="00BF1AB8" w:rsidP="00BF1AB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b/>
          <w:bCs/>
          <w:sz w:val="28"/>
          <w:szCs w:val="28"/>
        </w:rPr>
        <w:t>Entregável Parcial:</w:t>
      </w:r>
      <w:r w:rsidRPr="00BF1AB8">
        <w:rPr>
          <w:rFonts w:ascii="Times New Roman" w:hAnsi="Times New Roman" w:cs="Times New Roman"/>
          <w:sz w:val="28"/>
          <w:szCs w:val="28"/>
        </w:rPr>
        <w:t> Telas do protótipo exportadas em formato de imagem (PNG/JPEG) ou um link para o protótipo navegável.</w:t>
      </w:r>
    </w:p>
    <w:p w14:paraId="43888CB1" w14:textId="77777777" w:rsidR="00BF1AB8" w:rsidRPr="00BF1AB8" w:rsidRDefault="00BF1AB8" w:rsidP="00BF1AB8">
      <w:p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b/>
          <w:bCs/>
          <w:sz w:val="28"/>
          <w:szCs w:val="28"/>
        </w:rPr>
        <w:t>Etapa 3: Modelagem de Diagramas de Classes</w:t>
      </w:r>
    </w:p>
    <w:p w14:paraId="688A3865" w14:textId="77777777" w:rsidR="00BF1AB8" w:rsidRPr="00BF1AB8" w:rsidRDefault="00BF1AB8" w:rsidP="00BF1AB8">
      <w:p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sz w:val="28"/>
          <w:szCs w:val="28"/>
        </w:rPr>
        <w:t>Traduza uma parte ou todo o escopo do seu projeto em um modelo de classes.</w:t>
      </w:r>
    </w:p>
    <w:p w14:paraId="19A26039" w14:textId="77777777" w:rsidR="00BF1AB8" w:rsidRPr="00BF1AB8" w:rsidRDefault="00BF1AB8" w:rsidP="00BF1AB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b/>
          <w:bCs/>
          <w:sz w:val="28"/>
          <w:szCs w:val="28"/>
        </w:rPr>
        <w:t>Tarefa:</w:t>
      </w:r>
      <w:r w:rsidRPr="00BF1AB8">
        <w:rPr>
          <w:rFonts w:ascii="Times New Roman" w:hAnsi="Times New Roman" w:cs="Times New Roman"/>
          <w:sz w:val="28"/>
          <w:szCs w:val="28"/>
        </w:rPr>
        <w:t> Utilize a Miro AI (ou similar) para gerar um diagrama de classes a partir de uma descrição textual. Descreva, por exemplo, o domínio de "Cadastro de Usuário" ou "Gerenciamento de Carros" e peça para a IA criar o diagrama correspondente, com classes, atributos, métodos e relacionamentos. Refine o diagrama gerado, fazendo os ajustes necessários para que ele represente fielmente a estrutura do seu sistema.</w:t>
      </w:r>
    </w:p>
    <w:p w14:paraId="055222E8" w14:textId="77777777" w:rsidR="00BF1AB8" w:rsidRPr="00BF1AB8" w:rsidRDefault="00BF1AB8" w:rsidP="00BF1AB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b/>
          <w:bCs/>
          <w:sz w:val="28"/>
          <w:szCs w:val="28"/>
        </w:rPr>
        <w:t>Entregável Parcial:</w:t>
      </w:r>
      <w:r w:rsidRPr="00BF1AB8">
        <w:rPr>
          <w:rFonts w:ascii="Times New Roman" w:hAnsi="Times New Roman" w:cs="Times New Roman"/>
          <w:sz w:val="28"/>
          <w:szCs w:val="28"/>
        </w:rPr>
        <w:t> O diagrama de classes finalizado, exportado como imagem. Inclua também o </w:t>
      </w:r>
      <w:r w:rsidRPr="00BF1AB8">
        <w:rPr>
          <w:rFonts w:ascii="Times New Roman" w:hAnsi="Times New Roman" w:cs="Times New Roman"/>
          <w:i/>
          <w:iCs/>
          <w:sz w:val="28"/>
          <w:szCs w:val="28"/>
        </w:rPr>
        <w:t>prompt</w:t>
      </w:r>
      <w:r w:rsidRPr="00BF1AB8">
        <w:rPr>
          <w:rFonts w:ascii="Times New Roman" w:hAnsi="Times New Roman" w:cs="Times New Roman"/>
          <w:sz w:val="28"/>
          <w:szCs w:val="28"/>
        </w:rPr>
        <w:t> inicial que você usou para gerá-lo.</w:t>
      </w:r>
    </w:p>
    <w:p w14:paraId="3B11DA99" w14:textId="77777777" w:rsidR="00BF1AB8" w:rsidRPr="00BF1AB8" w:rsidRDefault="00BF1AB8" w:rsidP="00BF1AB8">
      <w:p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b/>
          <w:bCs/>
          <w:sz w:val="28"/>
          <w:szCs w:val="28"/>
        </w:rPr>
        <w:t>Etapa 4: Codificação</w:t>
      </w:r>
    </w:p>
    <w:p w14:paraId="36FC01E4" w14:textId="77777777" w:rsidR="00BF1AB8" w:rsidRPr="00BF1AB8" w:rsidRDefault="00BF1AB8" w:rsidP="00BF1AB8">
      <w:p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sz w:val="28"/>
          <w:szCs w:val="28"/>
        </w:rPr>
        <w:t>Implemente as classes do seu diagrama.</w:t>
      </w:r>
    </w:p>
    <w:p w14:paraId="7CE1474A" w14:textId="77777777" w:rsidR="00BF1AB8" w:rsidRPr="00BF1AB8" w:rsidRDefault="00BF1AB8" w:rsidP="00BF1AB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b/>
          <w:bCs/>
          <w:sz w:val="28"/>
          <w:szCs w:val="28"/>
        </w:rPr>
        <w:lastRenderedPageBreak/>
        <w:t>Tarefa:</w:t>
      </w:r>
      <w:r w:rsidRPr="00BF1AB8">
        <w:rPr>
          <w:rFonts w:ascii="Times New Roman" w:hAnsi="Times New Roman" w:cs="Times New Roman"/>
          <w:sz w:val="28"/>
          <w:szCs w:val="28"/>
        </w:rPr>
        <w:t xml:space="preserve"> codifique as classes modeladas na etapa anterior utilizando o Github </w:t>
      </w:r>
      <w:proofErr w:type="spellStart"/>
      <w:r w:rsidRPr="00BF1AB8">
        <w:rPr>
          <w:rFonts w:ascii="Times New Roman" w:hAnsi="Times New Roman" w:cs="Times New Roman"/>
          <w:sz w:val="28"/>
          <w:szCs w:val="28"/>
        </w:rPr>
        <w:t>Copilot</w:t>
      </w:r>
      <w:proofErr w:type="spellEnd"/>
      <w:r w:rsidRPr="00BF1AB8">
        <w:rPr>
          <w:rFonts w:ascii="Times New Roman" w:hAnsi="Times New Roman" w:cs="Times New Roman"/>
          <w:sz w:val="28"/>
          <w:szCs w:val="28"/>
        </w:rPr>
        <w:t xml:space="preserve"> ou similar. Utilize os comentários para guiar a ferramenta na geração do esqueleto das classes e métodos complexos, até ter todas as classes implementadas.</w:t>
      </w:r>
    </w:p>
    <w:p w14:paraId="6978DC50" w14:textId="77777777" w:rsidR="00BF1AB8" w:rsidRPr="00BF1AB8" w:rsidRDefault="00BF1AB8" w:rsidP="00BF1AB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b/>
          <w:bCs/>
          <w:sz w:val="28"/>
          <w:szCs w:val="28"/>
        </w:rPr>
        <w:t>Entregável Parcial:</w:t>
      </w:r>
      <w:r w:rsidRPr="00BF1AB8">
        <w:rPr>
          <w:rFonts w:ascii="Times New Roman" w:hAnsi="Times New Roman" w:cs="Times New Roman"/>
          <w:sz w:val="28"/>
          <w:szCs w:val="28"/>
        </w:rPr>
        <w:t> Os arquivos de código-fonte (.</w:t>
      </w:r>
      <w:proofErr w:type="spellStart"/>
      <w:r w:rsidRPr="00BF1AB8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BF1AB8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BF1AB8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BF1AB8">
        <w:rPr>
          <w:rFonts w:ascii="Times New Roman" w:hAnsi="Times New Roman" w:cs="Times New Roman"/>
          <w:sz w:val="28"/>
          <w:szCs w:val="28"/>
        </w:rPr>
        <w:t>, .</w:t>
      </w:r>
      <w:proofErr w:type="spellStart"/>
      <w:proofErr w:type="gramStart"/>
      <w:r w:rsidRPr="00BF1AB8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BF1AB8">
        <w:rPr>
          <w:rFonts w:ascii="Times New Roman" w:hAnsi="Times New Roman" w:cs="Times New Roman"/>
          <w:sz w:val="28"/>
          <w:szCs w:val="28"/>
        </w:rPr>
        <w:t>, etc.</w:t>
      </w:r>
      <w:proofErr w:type="gramEnd"/>
      <w:r w:rsidRPr="00BF1AB8">
        <w:rPr>
          <w:rFonts w:ascii="Times New Roman" w:hAnsi="Times New Roman" w:cs="Times New Roman"/>
          <w:sz w:val="28"/>
          <w:szCs w:val="28"/>
        </w:rPr>
        <w:t>) gerados com a ajuda da IA.</w:t>
      </w:r>
    </w:p>
    <w:p w14:paraId="5CA8E1C5" w14:textId="77777777" w:rsidR="00BF1AB8" w:rsidRPr="00BF1AB8" w:rsidRDefault="00BF1AB8" w:rsidP="00BF1AB8">
      <w:p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b/>
          <w:bCs/>
          <w:sz w:val="28"/>
          <w:szCs w:val="28"/>
        </w:rPr>
        <w:t>Etapa 5: Sua avaliação</w:t>
      </w:r>
    </w:p>
    <w:p w14:paraId="55EA344E" w14:textId="77777777" w:rsidR="00BF1AB8" w:rsidRPr="00BF1AB8" w:rsidRDefault="00BF1AB8" w:rsidP="00BF1AB8">
      <w:p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sz w:val="28"/>
          <w:szCs w:val="28"/>
        </w:rPr>
        <w:t xml:space="preserve">Descreva: como foi o processo de uso destas ferramentas; o que achou do resultado; o quanto conseguiu entender dos diagramas e códigos-fontes; o que faltou para que você tenha o </w:t>
      </w:r>
      <w:proofErr w:type="gramStart"/>
      <w:r w:rsidRPr="00BF1AB8">
        <w:rPr>
          <w:rFonts w:ascii="Times New Roman" w:hAnsi="Times New Roman" w:cs="Times New Roman"/>
          <w:sz w:val="28"/>
          <w:szCs w:val="28"/>
        </w:rPr>
        <w:t>produto final</w:t>
      </w:r>
      <w:proofErr w:type="gramEnd"/>
      <w:r w:rsidRPr="00BF1AB8">
        <w:rPr>
          <w:rFonts w:ascii="Times New Roman" w:hAnsi="Times New Roman" w:cs="Times New Roman"/>
          <w:sz w:val="28"/>
          <w:szCs w:val="28"/>
        </w:rPr>
        <w:t>?</w:t>
      </w:r>
    </w:p>
    <w:p w14:paraId="14E58A33" w14:textId="77777777" w:rsidR="00BF1AB8" w:rsidRPr="00BF1AB8" w:rsidRDefault="00BF1AB8" w:rsidP="00BF1AB8">
      <w:p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b/>
          <w:bCs/>
          <w:sz w:val="28"/>
          <w:szCs w:val="28"/>
        </w:rPr>
        <w:t>Etapa 6: Apresentação em aula</w:t>
      </w:r>
    </w:p>
    <w:p w14:paraId="44F395A7" w14:textId="77777777" w:rsidR="00BF1AB8" w:rsidRPr="00BF1AB8" w:rsidRDefault="00BF1AB8" w:rsidP="00BF1AB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b/>
          <w:bCs/>
          <w:sz w:val="28"/>
          <w:szCs w:val="28"/>
        </w:rPr>
        <w:t>Duração:</w:t>
      </w:r>
      <w:r w:rsidRPr="00BF1AB8">
        <w:rPr>
          <w:rFonts w:ascii="Times New Roman" w:hAnsi="Times New Roman" w:cs="Times New Roman"/>
          <w:sz w:val="28"/>
          <w:szCs w:val="28"/>
        </w:rPr>
        <w:t> Cerca de 20 minutos por equipe.</w:t>
      </w:r>
    </w:p>
    <w:p w14:paraId="4FC0FA50" w14:textId="77777777" w:rsidR="00BF1AB8" w:rsidRPr="00BF1AB8" w:rsidRDefault="00BF1AB8" w:rsidP="00BF1AB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b/>
          <w:bCs/>
          <w:sz w:val="28"/>
          <w:szCs w:val="28"/>
        </w:rPr>
        <w:t>Formato:</w:t>
      </w:r>
      <w:r w:rsidRPr="00BF1AB8">
        <w:rPr>
          <w:rFonts w:ascii="Times New Roman" w:hAnsi="Times New Roman" w:cs="Times New Roman"/>
          <w:sz w:val="28"/>
          <w:szCs w:val="28"/>
        </w:rPr>
        <w:t> Apresentação do relatório.</w:t>
      </w:r>
    </w:p>
    <w:p w14:paraId="394FB650" w14:textId="77777777" w:rsidR="00BF1AB8" w:rsidRPr="00BF1AB8" w:rsidRDefault="00BF1AB8" w:rsidP="00BF1AB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b/>
          <w:bCs/>
          <w:sz w:val="28"/>
          <w:szCs w:val="28"/>
        </w:rPr>
        <w:t>Conteúdo:</w:t>
      </w:r>
      <w:r w:rsidRPr="00BF1AB8">
        <w:rPr>
          <w:rFonts w:ascii="Times New Roman" w:hAnsi="Times New Roman" w:cs="Times New Roman"/>
          <w:sz w:val="28"/>
          <w:szCs w:val="28"/>
        </w:rPr>
        <w:t> A apresentação deve ser um resumo do relatório, focando em:</w:t>
      </w:r>
    </w:p>
    <w:p w14:paraId="42120071" w14:textId="77777777" w:rsidR="00BF1AB8" w:rsidRPr="00BF1AB8" w:rsidRDefault="00BF1AB8" w:rsidP="00BF1AB8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sz w:val="28"/>
          <w:szCs w:val="28"/>
        </w:rPr>
        <w:t>Os resultados de cada ferramenta.</w:t>
      </w:r>
    </w:p>
    <w:p w14:paraId="47A7BFAC" w14:textId="77777777" w:rsidR="00BF1AB8" w:rsidRPr="00BF1AB8" w:rsidRDefault="00BF1AB8" w:rsidP="00BF1AB8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sz w:val="28"/>
          <w:szCs w:val="28"/>
        </w:rPr>
        <w:t>As principais lições aprendidas pela equipe.</w:t>
      </w:r>
    </w:p>
    <w:p w14:paraId="09711469" w14:textId="77777777" w:rsidR="00BF1AB8" w:rsidRPr="00BF1AB8" w:rsidRDefault="00BF1AB8" w:rsidP="00BF1AB8">
      <w:p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b/>
          <w:bCs/>
          <w:sz w:val="28"/>
          <w:szCs w:val="28"/>
        </w:rPr>
        <w:t>Critérios de Avaliação</w:t>
      </w:r>
    </w:p>
    <w:p w14:paraId="5228BB56" w14:textId="77777777" w:rsidR="00BF1AB8" w:rsidRPr="00BF1AB8" w:rsidRDefault="00BF1AB8" w:rsidP="00BF1AB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b/>
          <w:bCs/>
          <w:sz w:val="28"/>
          <w:szCs w:val="28"/>
        </w:rPr>
        <w:t>Relatório (60%):</w:t>
      </w:r>
    </w:p>
    <w:p w14:paraId="7FA7BF1C" w14:textId="77777777" w:rsidR="00BF1AB8" w:rsidRPr="00BF1AB8" w:rsidRDefault="00BF1AB8" w:rsidP="00BF1AB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sz w:val="28"/>
          <w:szCs w:val="28"/>
        </w:rPr>
        <w:t>Clareza e organização do documento (10%).</w:t>
      </w:r>
    </w:p>
    <w:p w14:paraId="615B9273" w14:textId="77777777" w:rsidR="00BF1AB8" w:rsidRPr="00BF1AB8" w:rsidRDefault="00BF1AB8" w:rsidP="00BF1AB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sz w:val="28"/>
          <w:szCs w:val="28"/>
        </w:rPr>
        <w:t>Profundidade da análise crítica sobre cada ferramenta (30%).</w:t>
      </w:r>
    </w:p>
    <w:p w14:paraId="110E3A98" w14:textId="77777777" w:rsidR="00BF1AB8" w:rsidRPr="00BF1AB8" w:rsidRDefault="00BF1AB8" w:rsidP="00BF1AB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sz w:val="28"/>
          <w:szCs w:val="28"/>
        </w:rPr>
        <w:t>Qualidade dos artefatos gerados (requisitos, protótipos, diagramas, código) (20%).</w:t>
      </w:r>
    </w:p>
    <w:p w14:paraId="69EA9383" w14:textId="77777777" w:rsidR="00BF1AB8" w:rsidRPr="00BF1AB8" w:rsidRDefault="00BF1AB8" w:rsidP="00BF1AB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b/>
          <w:bCs/>
          <w:sz w:val="28"/>
          <w:szCs w:val="28"/>
        </w:rPr>
        <w:t>Apresentação (40%):</w:t>
      </w:r>
    </w:p>
    <w:p w14:paraId="6729EE91" w14:textId="77777777" w:rsidR="00BF1AB8" w:rsidRPr="00BF1AB8" w:rsidRDefault="00BF1AB8" w:rsidP="00BF1AB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sz w:val="28"/>
          <w:szCs w:val="28"/>
        </w:rPr>
        <w:t>Clareza na comunicação e organização da apresentação (15%).</w:t>
      </w:r>
    </w:p>
    <w:p w14:paraId="4EB212AE" w14:textId="77777777" w:rsidR="00BF1AB8" w:rsidRPr="00BF1AB8" w:rsidRDefault="00BF1AB8" w:rsidP="00BF1AB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sz w:val="28"/>
          <w:szCs w:val="28"/>
        </w:rPr>
        <w:t>Capacidade de síntese e foco nos pontos mais importantes (15%).</w:t>
      </w:r>
    </w:p>
    <w:p w14:paraId="20838D88" w14:textId="77777777" w:rsidR="00BF1AB8" w:rsidRPr="00BF1AB8" w:rsidRDefault="00BF1AB8" w:rsidP="00BF1AB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F1AB8">
        <w:rPr>
          <w:rFonts w:ascii="Times New Roman" w:hAnsi="Times New Roman" w:cs="Times New Roman"/>
          <w:sz w:val="28"/>
          <w:szCs w:val="28"/>
        </w:rPr>
        <w:t>Domínio do conteúdo e respostas às perguntas (10%).</w:t>
      </w:r>
    </w:p>
    <w:p w14:paraId="6620A244" w14:textId="77777777" w:rsidR="00BF1AB8" w:rsidRPr="00BF1AB8" w:rsidRDefault="00BF1AB8">
      <w:pPr>
        <w:rPr>
          <w:rFonts w:ascii="Times New Roman" w:hAnsi="Times New Roman" w:cs="Times New Roman"/>
          <w:sz w:val="28"/>
          <w:szCs w:val="28"/>
        </w:rPr>
      </w:pPr>
    </w:p>
    <w:sectPr w:rsidR="00BF1AB8" w:rsidRPr="00BF1AB8" w:rsidSect="00BF1AB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250AB"/>
    <w:multiLevelType w:val="multilevel"/>
    <w:tmpl w:val="F550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85E4F"/>
    <w:multiLevelType w:val="multilevel"/>
    <w:tmpl w:val="9E1C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41788"/>
    <w:multiLevelType w:val="multilevel"/>
    <w:tmpl w:val="DE5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AC0683"/>
    <w:multiLevelType w:val="multilevel"/>
    <w:tmpl w:val="D93A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339D5"/>
    <w:multiLevelType w:val="multilevel"/>
    <w:tmpl w:val="C91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20A74"/>
    <w:multiLevelType w:val="multilevel"/>
    <w:tmpl w:val="4B52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828690">
    <w:abstractNumId w:val="1"/>
  </w:num>
  <w:num w:numId="2" w16cid:durableId="882789837">
    <w:abstractNumId w:val="3"/>
  </w:num>
  <w:num w:numId="3" w16cid:durableId="1541239968">
    <w:abstractNumId w:val="5"/>
  </w:num>
  <w:num w:numId="4" w16cid:durableId="930431577">
    <w:abstractNumId w:val="4"/>
  </w:num>
  <w:num w:numId="5" w16cid:durableId="1678918491">
    <w:abstractNumId w:val="0"/>
  </w:num>
  <w:num w:numId="6" w16cid:durableId="2133818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AB8"/>
    <w:rsid w:val="00115359"/>
    <w:rsid w:val="00BF1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905E3"/>
  <w15:chartTrackingRefBased/>
  <w15:docId w15:val="{9E15BEF4-7774-485C-AB6F-B2F1BB04B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1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1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1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1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1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1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1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1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1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1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1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1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1A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1A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1A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1A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1A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1A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1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1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1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1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1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1A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1A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1A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1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1A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1A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532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Weber May</dc:creator>
  <cp:keywords/>
  <dc:description/>
  <cp:lastModifiedBy>Guilherme Weber May</cp:lastModifiedBy>
  <cp:revision>1</cp:revision>
  <dcterms:created xsi:type="dcterms:W3CDTF">2025-12-29T18:43:00Z</dcterms:created>
  <dcterms:modified xsi:type="dcterms:W3CDTF">2025-12-29T18:44:00Z</dcterms:modified>
</cp:coreProperties>
</file>