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6922" w14:textId="77777777" w:rsidR="00C84E1C" w:rsidRPr="008A60A4" w:rsidRDefault="00C84E1C">
      <w:pPr>
        <w:jc w:val="center"/>
        <w:rPr>
          <w:b/>
          <w:sz w:val="24"/>
          <w:szCs w:val="24"/>
        </w:rPr>
      </w:pPr>
    </w:p>
    <w:p w14:paraId="7B02E4FC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39179B1F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59A6CC9A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6F040FB3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09DB4B7A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3CEB4E21" w14:textId="77777777" w:rsidR="00C84E1C" w:rsidRPr="008A60A4" w:rsidRDefault="00000000">
      <w:pPr>
        <w:pStyle w:val="Corpodetexto"/>
        <w:spacing w:after="0"/>
        <w:jc w:val="center"/>
        <w:rPr>
          <w:b/>
          <w:bCs/>
          <w:sz w:val="24"/>
          <w:szCs w:val="24"/>
        </w:rPr>
      </w:pPr>
      <w:bookmarkStart w:id="0" w:name="linkCodigoTurma"/>
      <w:bookmarkEnd w:id="0"/>
      <w:r w:rsidRPr="008A60A4">
        <w:rPr>
          <w:b/>
          <w:bCs/>
          <w:sz w:val="24"/>
          <w:szCs w:val="24"/>
        </w:rPr>
        <w:t xml:space="preserve">PIN30102 - </w:t>
      </w:r>
      <w:bookmarkStart w:id="1" w:name="linkNomeTurma"/>
      <w:bookmarkEnd w:id="1"/>
      <w:r w:rsidRPr="008A60A4">
        <w:rPr>
          <w:b/>
          <w:bCs/>
          <w:sz w:val="24"/>
          <w:szCs w:val="24"/>
        </w:rPr>
        <w:t>PROJETO INTEGRADOR I</w:t>
      </w:r>
    </w:p>
    <w:p w14:paraId="2A21146B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52190AD6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25C195E6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0EA07073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3C06A1BA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65772E04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282D3A4D" w14:textId="77777777" w:rsidR="00C84E1C" w:rsidRPr="008A60A4" w:rsidRDefault="00000000">
      <w:pPr>
        <w:pStyle w:val="Corpodetexto"/>
        <w:spacing w:after="0"/>
        <w:jc w:val="center"/>
        <w:rPr>
          <w:b/>
          <w:bCs/>
          <w:sz w:val="24"/>
          <w:szCs w:val="24"/>
        </w:rPr>
      </w:pPr>
      <w:bookmarkStart w:id="2" w:name="docs-internal-guid-1b8f9036-7fff-89cb-2c"/>
      <w:bookmarkEnd w:id="2"/>
      <w:r w:rsidRPr="008A60A4">
        <w:rPr>
          <w:b/>
          <w:bCs/>
          <w:sz w:val="24"/>
          <w:szCs w:val="24"/>
        </w:rPr>
        <w:t>Projeto / &lt;Título&gt;</w:t>
      </w:r>
    </w:p>
    <w:p w14:paraId="6A22768F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472B3CF1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60CDC017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504F2AB1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08259734" w14:textId="77777777" w:rsidR="00C84E1C" w:rsidRPr="008A60A4" w:rsidRDefault="00C84E1C">
      <w:pPr>
        <w:pStyle w:val="Corpodetexto"/>
        <w:spacing w:after="0"/>
        <w:jc w:val="center"/>
        <w:rPr>
          <w:b/>
          <w:bCs/>
          <w:sz w:val="24"/>
          <w:szCs w:val="24"/>
        </w:rPr>
      </w:pPr>
    </w:p>
    <w:p w14:paraId="252663A2" w14:textId="77777777" w:rsidR="00C84E1C" w:rsidRPr="008A60A4" w:rsidRDefault="00000000">
      <w:pPr>
        <w:pStyle w:val="Corpodetexto"/>
        <w:spacing w:after="0"/>
        <w:jc w:val="center"/>
        <w:rPr>
          <w:b/>
          <w:sz w:val="24"/>
          <w:szCs w:val="24"/>
        </w:rPr>
      </w:pPr>
      <w:bookmarkStart w:id="3" w:name="docs-internal-guid-fe3aa7a9-7fff-2b54-91"/>
      <w:bookmarkEnd w:id="3"/>
      <w:r w:rsidRPr="008A60A4">
        <w:rPr>
          <w:b/>
          <w:sz w:val="24"/>
          <w:szCs w:val="24"/>
        </w:rPr>
        <w:t>Elaborado por:</w:t>
      </w:r>
    </w:p>
    <w:p w14:paraId="4CC90B1A" w14:textId="77777777" w:rsidR="00C84E1C" w:rsidRPr="008A60A4" w:rsidRDefault="00000000">
      <w:pPr>
        <w:pStyle w:val="Corpodetexto"/>
        <w:rPr>
          <w:sz w:val="24"/>
          <w:szCs w:val="24"/>
        </w:rPr>
      </w:pPr>
      <w:r w:rsidRPr="008A60A4">
        <w:rPr>
          <w:sz w:val="24"/>
          <w:szCs w:val="24"/>
        </w:rPr>
        <w:br/>
      </w:r>
    </w:p>
    <w:p w14:paraId="57BBC8B3" w14:textId="29A1DDCF" w:rsidR="00C84E1C" w:rsidRPr="008A60A4" w:rsidRDefault="007E3DAC">
      <w:pPr>
        <w:spacing w:after="0"/>
        <w:ind w:left="426"/>
        <w:jc w:val="center"/>
        <w:rPr>
          <w:sz w:val="24"/>
          <w:szCs w:val="24"/>
        </w:rPr>
      </w:pPr>
      <w:r w:rsidRPr="008A60A4">
        <w:rPr>
          <w:color w:val="2E74B5" w:themeColor="accent1" w:themeShade="BF"/>
          <w:sz w:val="24"/>
          <w:szCs w:val="24"/>
        </w:rPr>
        <w:t>Guilherme Weber May – 202511601562</w:t>
      </w:r>
    </w:p>
    <w:p w14:paraId="5A0F5637" w14:textId="67FC4EE4" w:rsidR="00C84E1C" w:rsidRPr="008A60A4" w:rsidRDefault="007E3DAC">
      <w:pPr>
        <w:spacing w:after="0"/>
        <w:ind w:left="426"/>
        <w:jc w:val="center"/>
        <w:rPr>
          <w:sz w:val="24"/>
          <w:szCs w:val="24"/>
        </w:rPr>
      </w:pPr>
      <w:r w:rsidRPr="008A60A4">
        <w:rPr>
          <w:color w:val="2E74B5" w:themeColor="accent1" w:themeShade="BF"/>
          <w:sz w:val="24"/>
          <w:szCs w:val="24"/>
        </w:rPr>
        <w:t xml:space="preserve">Gustavo Gonçalves </w:t>
      </w:r>
      <w:proofErr w:type="spellStart"/>
      <w:r w:rsidRPr="008A60A4">
        <w:rPr>
          <w:color w:val="2E74B5" w:themeColor="accent1" w:themeShade="BF"/>
          <w:sz w:val="24"/>
          <w:szCs w:val="24"/>
        </w:rPr>
        <w:t>Rockembach</w:t>
      </w:r>
      <w:proofErr w:type="spellEnd"/>
      <w:r w:rsidRPr="008A60A4">
        <w:rPr>
          <w:color w:val="2E74B5" w:themeColor="accent1" w:themeShade="BF"/>
          <w:sz w:val="24"/>
          <w:szCs w:val="24"/>
        </w:rPr>
        <w:t xml:space="preserve"> – 202511601554</w:t>
      </w:r>
    </w:p>
    <w:p w14:paraId="196B57FF" w14:textId="71F02583" w:rsidR="00C84E1C" w:rsidRPr="008A60A4" w:rsidRDefault="007E3DAC">
      <w:pPr>
        <w:spacing w:after="0"/>
        <w:ind w:left="426"/>
        <w:jc w:val="center"/>
        <w:rPr>
          <w:sz w:val="24"/>
          <w:szCs w:val="24"/>
        </w:rPr>
      </w:pPr>
      <w:r w:rsidRPr="008A60A4">
        <w:rPr>
          <w:color w:val="2E74B5" w:themeColor="accent1" w:themeShade="BF"/>
          <w:sz w:val="24"/>
          <w:szCs w:val="24"/>
        </w:rPr>
        <w:t xml:space="preserve">Paulo Ricardo </w:t>
      </w:r>
      <w:proofErr w:type="spellStart"/>
      <w:r w:rsidRPr="008A60A4">
        <w:rPr>
          <w:color w:val="2E74B5" w:themeColor="accent1" w:themeShade="BF"/>
          <w:sz w:val="24"/>
          <w:szCs w:val="24"/>
        </w:rPr>
        <w:t>Dalmaso</w:t>
      </w:r>
      <w:proofErr w:type="spellEnd"/>
      <w:r w:rsidRPr="008A60A4">
        <w:rPr>
          <w:color w:val="2E74B5" w:themeColor="accent1" w:themeShade="BF"/>
          <w:sz w:val="24"/>
          <w:szCs w:val="24"/>
        </w:rPr>
        <w:t xml:space="preserve"> – 202511601072</w:t>
      </w:r>
    </w:p>
    <w:p w14:paraId="461B8736" w14:textId="77777777" w:rsidR="00C84E1C" w:rsidRPr="008A60A4" w:rsidRDefault="00000000">
      <w:pPr>
        <w:pStyle w:val="Corpodetexto"/>
        <w:rPr>
          <w:sz w:val="24"/>
          <w:szCs w:val="24"/>
        </w:rPr>
      </w:pPr>
      <w:r w:rsidRPr="008A60A4">
        <w:rPr>
          <w:sz w:val="24"/>
          <w:szCs w:val="24"/>
        </w:rPr>
        <w:br/>
      </w:r>
      <w:r w:rsidRPr="008A60A4">
        <w:rPr>
          <w:sz w:val="24"/>
          <w:szCs w:val="24"/>
        </w:rPr>
        <w:br/>
      </w:r>
      <w:r w:rsidRPr="008A60A4">
        <w:rPr>
          <w:sz w:val="24"/>
          <w:szCs w:val="24"/>
        </w:rPr>
        <w:br/>
      </w:r>
      <w:r w:rsidRPr="008A60A4">
        <w:rPr>
          <w:sz w:val="24"/>
          <w:szCs w:val="24"/>
        </w:rPr>
        <w:br/>
      </w:r>
      <w:r w:rsidRPr="008A60A4">
        <w:rPr>
          <w:sz w:val="24"/>
          <w:szCs w:val="24"/>
        </w:rPr>
        <w:br/>
      </w:r>
      <w:r w:rsidRPr="008A60A4">
        <w:rPr>
          <w:sz w:val="24"/>
          <w:szCs w:val="24"/>
        </w:rPr>
        <w:br/>
      </w:r>
    </w:p>
    <w:p w14:paraId="291EF796" w14:textId="77777777" w:rsidR="00C84E1C" w:rsidRPr="008A60A4" w:rsidRDefault="00C84E1C">
      <w:pPr>
        <w:pStyle w:val="Corpodetexto"/>
        <w:rPr>
          <w:sz w:val="24"/>
          <w:szCs w:val="24"/>
        </w:rPr>
      </w:pPr>
    </w:p>
    <w:p w14:paraId="240D0E95" w14:textId="77777777" w:rsidR="00C84E1C" w:rsidRPr="008A60A4" w:rsidRDefault="00C84E1C">
      <w:pPr>
        <w:pStyle w:val="Corpodetexto"/>
        <w:rPr>
          <w:sz w:val="24"/>
          <w:szCs w:val="24"/>
        </w:rPr>
      </w:pPr>
    </w:p>
    <w:p w14:paraId="1B009C68" w14:textId="171D13A8" w:rsidR="00C84E1C" w:rsidRPr="008A60A4" w:rsidRDefault="00000000" w:rsidP="00C638D6">
      <w:pPr>
        <w:pStyle w:val="Corpodetexto"/>
        <w:jc w:val="center"/>
        <w:rPr>
          <w:sz w:val="24"/>
          <w:szCs w:val="24"/>
        </w:rPr>
      </w:pPr>
      <w:r w:rsidRPr="008A60A4">
        <w:rPr>
          <w:sz w:val="24"/>
          <w:szCs w:val="24"/>
        </w:rPr>
        <w:t xml:space="preserve">Florianópolis, </w:t>
      </w:r>
      <w:r w:rsidR="005B4A8C" w:rsidRPr="008A60A4">
        <w:rPr>
          <w:sz w:val="24"/>
          <w:szCs w:val="24"/>
        </w:rPr>
        <w:t>25</w:t>
      </w:r>
      <w:r w:rsidRPr="008A60A4">
        <w:rPr>
          <w:sz w:val="24"/>
          <w:szCs w:val="24"/>
        </w:rPr>
        <w:t xml:space="preserve"> de </w:t>
      </w:r>
      <w:proofErr w:type="gramStart"/>
      <w:r w:rsidR="005B4A8C" w:rsidRPr="008A60A4">
        <w:rPr>
          <w:sz w:val="24"/>
          <w:szCs w:val="24"/>
        </w:rPr>
        <w:t>Setembro</w:t>
      </w:r>
      <w:proofErr w:type="gramEnd"/>
      <w:r w:rsidRPr="008A60A4">
        <w:rPr>
          <w:sz w:val="24"/>
          <w:szCs w:val="24"/>
        </w:rPr>
        <w:t xml:space="preserve"> de </w:t>
      </w:r>
      <w:r w:rsidR="005B4A8C" w:rsidRPr="008A60A4">
        <w:rPr>
          <w:sz w:val="24"/>
          <w:szCs w:val="24"/>
        </w:rPr>
        <w:t>2025</w:t>
      </w:r>
      <w:r w:rsidRPr="008A60A4">
        <w:rPr>
          <w:sz w:val="24"/>
          <w:szCs w:val="24"/>
        </w:rPr>
        <w:t>.</w:t>
      </w:r>
      <w:r w:rsidRPr="008A60A4">
        <w:rPr>
          <w:sz w:val="24"/>
          <w:szCs w:val="24"/>
        </w:rPr>
        <w:br w:type="page"/>
      </w:r>
    </w:p>
    <w:p w14:paraId="017CF5A3" w14:textId="77777777" w:rsidR="00C84E1C" w:rsidRPr="008A60A4" w:rsidRDefault="00000000">
      <w:pPr>
        <w:pStyle w:val="Corpodetexto"/>
        <w:jc w:val="center"/>
        <w:rPr>
          <w:sz w:val="24"/>
          <w:szCs w:val="24"/>
        </w:rPr>
      </w:pPr>
      <w:bookmarkStart w:id="4" w:name="docs-internal-guid-35c823c2-7fff-6fae-b3"/>
      <w:bookmarkEnd w:id="4"/>
      <w:r w:rsidRPr="008A60A4">
        <w:rPr>
          <w:sz w:val="24"/>
          <w:szCs w:val="24"/>
        </w:rPr>
        <w:lastRenderedPageBreak/>
        <w:t>Histórico</w:t>
      </w:r>
    </w:p>
    <w:p w14:paraId="31E81601" w14:textId="77777777" w:rsidR="00C84E1C" w:rsidRPr="008A60A4" w:rsidRDefault="00C84E1C">
      <w:pPr>
        <w:pStyle w:val="Corpodetexto"/>
        <w:rPr>
          <w:sz w:val="24"/>
          <w:szCs w:val="24"/>
        </w:rPr>
      </w:pPr>
    </w:p>
    <w:tbl>
      <w:tblPr>
        <w:tblW w:w="8504" w:type="dxa"/>
        <w:jc w:val="center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91"/>
        <w:gridCol w:w="2122"/>
        <w:gridCol w:w="2161"/>
        <w:gridCol w:w="2130"/>
      </w:tblGrid>
      <w:tr w:rsidR="00C84E1C" w:rsidRPr="008A60A4" w14:paraId="7D3F03A6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A0E926" w14:textId="77777777" w:rsidR="00C84E1C" w:rsidRPr="008A60A4" w:rsidRDefault="00000000">
            <w:pPr>
              <w:pStyle w:val="Contedodatabelauser"/>
              <w:rPr>
                <w:sz w:val="24"/>
                <w:szCs w:val="24"/>
              </w:rPr>
            </w:pPr>
            <w:r w:rsidRPr="008A60A4">
              <w:rPr>
                <w:sz w:val="24"/>
                <w:szCs w:val="24"/>
              </w:rPr>
              <w:t>Data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D3267" w14:textId="77777777" w:rsidR="00C84E1C" w:rsidRPr="008A60A4" w:rsidRDefault="00000000">
            <w:pPr>
              <w:pStyle w:val="Contedodatabelauser"/>
              <w:rPr>
                <w:sz w:val="24"/>
                <w:szCs w:val="24"/>
              </w:rPr>
            </w:pPr>
            <w:r w:rsidRPr="008A60A4">
              <w:rPr>
                <w:sz w:val="24"/>
                <w:szCs w:val="24"/>
              </w:rPr>
              <w:t>Revisão</w:t>
            </w: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238893" w14:textId="77777777" w:rsidR="00C84E1C" w:rsidRPr="008A60A4" w:rsidRDefault="00000000">
            <w:pPr>
              <w:pStyle w:val="Contedodatabelauser"/>
              <w:rPr>
                <w:sz w:val="24"/>
                <w:szCs w:val="24"/>
              </w:rPr>
            </w:pPr>
            <w:r w:rsidRPr="008A60A4">
              <w:rPr>
                <w:sz w:val="24"/>
                <w:szCs w:val="24"/>
              </w:rPr>
              <w:t>Descrição</w:t>
            </w: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B47D2" w14:textId="77777777" w:rsidR="00C84E1C" w:rsidRPr="008A60A4" w:rsidRDefault="00000000">
            <w:pPr>
              <w:pStyle w:val="Contedodatabelauser"/>
              <w:rPr>
                <w:sz w:val="24"/>
                <w:szCs w:val="24"/>
              </w:rPr>
            </w:pPr>
            <w:r w:rsidRPr="008A60A4">
              <w:rPr>
                <w:sz w:val="24"/>
                <w:szCs w:val="24"/>
              </w:rPr>
              <w:t>Autor (s)</w:t>
            </w:r>
          </w:p>
        </w:tc>
      </w:tr>
      <w:tr w:rsidR="00C84E1C" w:rsidRPr="008A60A4" w14:paraId="174DDD31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BF8A1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E3459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2AF78C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679F0E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</w:tr>
      <w:tr w:rsidR="00C84E1C" w:rsidRPr="008A60A4" w14:paraId="0DEF37C3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B5314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EFB89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4855F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D55BE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</w:tr>
      <w:tr w:rsidR="00C84E1C" w:rsidRPr="008A60A4" w14:paraId="0681B31C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3AF04F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1D094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B9B5A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3A084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</w:tr>
      <w:tr w:rsidR="00C84E1C" w:rsidRPr="008A60A4" w14:paraId="027C3848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0F3C4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481B0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034D3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74E1B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</w:tr>
      <w:tr w:rsidR="00C84E1C" w:rsidRPr="008A60A4" w14:paraId="09BEB939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7C6CB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25321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9C13CC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047C8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</w:tr>
      <w:tr w:rsidR="00C84E1C" w:rsidRPr="008A60A4" w14:paraId="3BE22501" w14:textId="77777777">
        <w:trPr>
          <w:jc w:val="center"/>
        </w:trPr>
        <w:tc>
          <w:tcPr>
            <w:tcW w:w="2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D472F5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B0423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A722D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2B22C8" w14:textId="77777777" w:rsidR="00C84E1C" w:rsidRPr="008A60A4" w:rsidRDefault="00C84E1C">
            <w:pPr>
              <w:pStyle w:val="Contedodatabelauser"/>
              <w:rPr>
                <w:sz w:val="24"/>
                <w:szCs w:val="24"/>
              </w:rPr>
            </w:pPr>
          </w:p>
        </w:tc>
      </w:tr>
    </w:tbl>
    <w:p w14:paraId="6DB262BD" w14:textId="77777777" w:rsidR="00C84E1C" w:rsidRPr="008A60A4" w:rsidRDefault="00C84E1C">
      <w:pPr>
        <w:pStyle w:val="Corpodetexto"/>
        <w:jc w:val="center"/>
        <w:rPr>
          <w:sz w:val="24"/>
          <w:szCs w:val="24"/>
        </w:rPr>
      </w:pPr>
    </w:p>
    <w:p w14:paraId="6F82E285" w14:textId="77777777" w:rsidR="00C84E1C" w:rsidRPr="008A60A4" w:rsidRDefault="00000000">
      <w:pPr>
        <w:pStyle w:val="Corpodetexto"/>
        <w:rPr>
          <w:sz w:val="24"/>
          <w:szCs w:val="24"/>
        </w:rPr>
      </w:pPr>
      <w:r w:rsidRPr="008A60A4">
        <w:rPr>
          <w:sz w:val="24"/>
          <w:szCs w:val="24"/>
        </w:rPr>
        <w:br/>
      </w:r>
    </w:p>
    <w:p w14:paraId="0B38FDE2" w14:textId="77777777" w:rsidR="00C84E1C" w:rsidRPr="008A60A4" w:rsidRDefault="00C84E1C">
      <w:pPr>
        <w:ind w:left="426"/>
        <w:rPr>
          <w:b/>
          <w:sz w:val="24"/>
          <w:szCs w:val="24"/>
        </w:rPr>
      </w:pPr>
    </w:p>
    <w:sdt>
      <w:sdtPr>
        <w:rPr>
          <w:rFonts w:asciiTheme="minorHAnsi" w:eastAsiaTheme="minorHAnsi" w:hAnsiTheme="minorHAnsi"/>
          <w:b w:val="0"/>
          <w:bCs w:val="0"/>
          <w:sz w:val="24"/>
          <w:szCs w:val="24"/>
        </w:rPr>
        <w:id w:val="-979606406"/>
        <w:docPartObj>
          <w:docPartGallery w:val="Table of Contents"/>
          <w:docPartUnique/>
        </w:docPartObj>
      </w:sdtPr>
      <w:sdtContent>
        <w:p w14:paraId="24707A6E" w14:textId="77777777" w:rsidR="00C84E1C" w:rsidRPr="008A60A4" w:rsidRDefault="00000000">
          <w:pPr>
            <w:pStyle w:val="CabealhodoSumrio"/>
            <w:rPr>
              <w:rFonts w:hint="eastAsia"/>
              <w:sz w:val="24"/>
              <w:szCs w:val="24"/>
            </w:rPr>
          </w:pPr>
          <w:r w:rsidRPr="008A60A4">
            <w:rPr>
              <w:sz w:val="24"/>
              <w:szCs w:val="24"/>
            </w:rPr>
            <w:t>Sumário</w:t>
          </w:r>
        </w:p>
        <w:p w14:paraId="0A1591B3" w14:textId="77777777" w:rsidR="00C84E1C" w:rsidRPr="008A60A4" w:rsidRDefault="00C84E1C">
          <w:pPr>
            <w:pStyle w:val="Sumrio1"/>
            <w:rPr>
              <w:sz w:val="24"/>
              <w:szCs w:val="24"/>
            </w:rPr>
          </w:pPr>
          <w:r w:rsidRPr="008A60A4">
            <w:fldChar w:fldCharType="begin"/>
          </w:r>
          <w:r w:rsidRPr="008A60A4">
            <w:rPr>
              <w:rStyle w:val="Vnculodendice"/>
              <w:sz w:val="24"/>
              <w:szCs w:val="24"/>
            </w:rPr>
            <w:instrText xml:space="preserve"> TOC \f \o "1-9" \h</w:instrText>
          </w:r>
          <w:r w:rsidRPr="008A60A4">
            <w:rPr>
              <w:rStyle w:val="Vnculodendice"/>
              <w:sz w:val="24"/>
              <w:szCs w:val="24"/>
            </w:rPr>
            <w:fldChar w:fldCharType="separate"/>
          </w:r>
          <w:hyperlink w:anchor="__RefHeading___Toc545_2785522844">
            <w:r w:rsidRPr="008A60A4">
              <w:rPr>
                <w:rStyle w:val="Vnculodendice"/>
                <w:sz w:val="24"/>
                <w:szCs w:val="24"/>
              </w:rPr>
              <w:t>Contexto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78833B4B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47_2785522844">
            <w:r w:rsidRPr="008A60A4">
              <w:rPr>
                <w:rStyle w:val="Vnculodendice"/>
                <w:sz w:val="24"/>
                <w:szCs w:val="24"/>
              </w:rPr>
              <w:t>APRESENTAÇÃO DOS USUÁRIOS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5D86A015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49_2785522844">
            <w:r w:rsidRPr="008A60A4">
              <w:rPr>
                <w:rStyle w:val="Vnculodendice"/>
                <w:sz w:val="24"/>
                <w:szCs w:val="24"/>
              </w:rPr>
              <w:t>PERSONA 1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10B83EF1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51_2785522844">
            <w:r w:rsidRPr="008A60A4">
              <w:rPr>
                <w:rStyle w:val="Vnculodendice"/>
                <w:sz w:val="24"/>
                <w:szCs w:val="24"/>
              </w:rPr>
              <w:t>PERSONA 2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075359F4" w14:textId="77777777" w:rsidR="00C84E1C" w:rsidRPr="008A60A4" w:rsidRDefault="00C84E1C">
          <w:pPr>
            <w:pStyle w:val="Sumrio1"/>
            <w:rPr>
              <w:sz w:val="24"/>
              <w:szCs w:val="24"/>
            </w:rPr>
          </w:pPr>
          <w:hyperlink w:anchor="__RefHeading___Toc553_2785522844">
            <w:r w:rsidRPr="008A60A4">
              <w:rPr>
                <w:rStyle w:val="Vnculodendice"/>
                <w:sz w:val="24"/>
                <w:szCs w:val="24"/>
              </w:rPr>
              <w:t>História de Usuário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23AE942C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55_2785522844">
            <w:r w:rsidRPr="008A60A4">
              <w:rPr>
                <w:rStyle w:val="Vnculodendice"/>
                <w:sz w:val="24"/>
                <w:szCs w:val="24"/>
              </w:rPr>
              <w:t>História 01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7B772E1A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21_2785522844">
            <w:r w:rsidRPr="008A60A4">
              <w:rPr>
                <w:rStyle w:val="Vnculodendice"/>
                <w:sz w:val="24"/>
                <w:szCs w:val="24"/>
              </w:rPr>
              <w:t>Regras de Negócio</w:t>
            </w:r>
            <w:r w:rsidRPr="008A60A4">
              <w:rPr>
                <w:rStyle w:val="Vnculodendice"/>
                <w:sz w:val="24"/>
                <w:szCs w:val="24"/>
              </w:rPr>
              <w:tab/>
              <w:t>1</w:t>
            </w:r>
          </w:hyperlink>
        </w:p>
        <w:p w14:paraId="26309EA6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23_2785522844">
            <w:r w:rsidRPr="008A60A4">
              <w:rPr>
                <w:rStyle w:val="Vnculodendice"/>
                <w:sz w:val="24"/>
                <w:szCs w:val="24"/>
              </w:rPr>
              <w:t>Conceito de pronto</w:t>
            </w:r>
            <w:r w:rsidRPr="008A60A4">
              <w:rPr>
                <w:rStyle w:val="Vnculodendice"/>
                <w:sz w:val="24"/>
                <w:szCs w:val="24"/>
              </w:rPr>
              <w:tab/>
              <w:t>2</w:t>
            </w:r>
          </w:hyperlink>
        </w:p>
        <w:p w14:paraId="3242FBE1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25_2785522844">
            <w:r w:rsidRPr="008A60A4">
              <w:rPr>
                <w:rStyle w:val="Vnculodendice"/>
                <w:sz w:val="24"/>
                <w:szCs w:val="24"/>
              </w:rPr>
              <w:t>Informações Adicionais</w:t>
            </w:r>
            <w:r w:rsidRPr="008A60A4">
              <w:rPr>
                <w:rStyle w:val="Vnculodendice"/>
                <w:sz w:val="24"/>
                <w:szCs w:val="24"/>
              </w:rPr>
              <w:tab/>
              <w:t>3</w:t>
            </w:r>
          </w:hyperlink>
        </w:p>
        <w:p w14:paraId="4EC5BBB5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57_2785522844">
            <w:r w:rsidRPr="008A60A4">
              <w:rPr>
                <w:rStyle w:val="Vnculodendice"/>
                <w:sz w:val="24"/>
                <w:szCs w:val="24"/>
              </w:rPr>
              <w:t>História 02</w:t>
            </w:r>
            <w:r w:rsidRPr="008A60A4">
              <w:rPr>
                <w:rStyle w:val="Vnculodendice"/>
                <w:sz w:val="24"/>
                <w:szCs w:val="24"/>
              </w:rPr>
              <w:tab/>
              <w:t>3</w:t>
            </w:r>
          </w:hyperlink>
        </w:p>
        <w:p w14:paraId="12BEE7D9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59_2785522844">
            <w:r w:rsidRPr="008A60A4">
              <w:rPr>
                <w:rStyle w:val="Vnculodendice"/>
                <w:sz w:val="24"/>
                <w:szCs w:val="24"/>
              </w:rPr>
              <w:t>Regras de Negócio</w:t>
            </w:r>
            <w:r w:rsidRPr="008A60A4">
              <w:rPr>
                <w:rStyle w:val="Vnculodendice"/>
                <w:sz w:val="24"/>
                <w:szCs w:val="24"/>
              </w:rPr>
              <w:tab/>
              <w:t>3</w:t>
            </w:r>
          </w:hyperlink>
        </w:p>
        <w:p w14:paraId="40D1222F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61_2785522844">
            <w:r w:rsidRPr="008A60A4">
              <w:rPr>
                <w:rStyle w:val="Vnculodendice"/>
                <w:sz w:val="24"/>
                <w:szCs w:val="24"/>
              </w:rPr>
              <w:t>Conceito de pronto</w:t>
            </w:r>
            <w:r w:rsidRPr="008A60A4">
              <w:rPr>
                <w:rStyle w:val="Vnculodendice"/>
                <w:sz w:val="24"/>
                <w:szCs w:val="24"/>
              </w:rPr>
              <w:tab/>
              <w:t>3</w:t>
            </w:r>
          </w:hyperlink>
        </w:p>
        <w:p w14:paraId="32194150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27_2785522844">
            <w:r w:rsidRPr="008A60A4">
              <w:rPr>
                <w:rStyle w:val="Vnculodendice"/>
                <w:sz w:val="24"/>
                <w:szCs w:val="24"/>
              </w:rPr>
              <w:t>Informações Adicionais</w:t>
            </w:r>
            <w:r w:rsidRPr="008A60A4">
              <w:rPr>
                <w:rStyle w:val="Vnculodendice"/>
                <w:sz w:val="24"/>
                <w:szCs w:val="24"/>
              </w:rPr>
              <w:tab/>
              <w:t>3</w:t>
            </w:r>
          </w:hyperlink>
        </w:p>
        <w:p w14:paraId="0DEB648B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63_2785522844">
            <w:r w:rsidRPr="008A60A4">
              <w:rPr>
                <w:rStyle w:val="Vnculodendice"/>
                <w:sz w:val="24"/>
                <w:szCs w:val="24"/>
              </w:rPr>
              <w:t>História 03</w:t>
            </w:r>
            <w:r w:rsidRPr="008A60A4">
              <w:rPr>
                <w:rStyle w:val="Vnculodendice"/>
                <w:sz w:val="24"/>
                <w:szCs w:val="24"/>
              </w:rPr>
              <w:tab/>
              <w:t>3</w:t>
            </w:r>
          </w:hyperlink>
        </w:p>
        <w:p w14:paraId="1A7CF11B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65_2785522844">
            <w:r w:rsidRPr="008A60A4">
              <w:rPr>
                <w:rStyle w:val="Vnculodendice"/>
                <w:sz w:val="24"/>
                <w:szCs w:val="24"/>
              </w:rPr>
              <w:t>Regras de Negócio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463A4CA9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67_2785522844">
            <w:r w:rsidRPr="008A60A4">
              <w:rPr>
                <w:rStyle w:val="Vnculodendice"/>
                <w:sz w:val="24"/>
                <w:szCs w:val="24"/>
              </w:rPr>
              <w:t>Conceito de pronto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459BBD8B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29_2785522844">
            <w:r w:rsidRPr="008A60A4">
              <w:rPr>
                <w:rStyle w:val="Vnculodendice"/>
                <w:sz w:val="24"/>
                <w:szCs w:val="24"/>
              </w:rPr>
              <w:t>Informações Adicionais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02C368A6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69_2785522844">
            <w:r w:rsidRPr="008A60A4">
              <w:rPr>
                <w:rStyle w:val="Vnculodendice"/>
                <w:sz w:val="24"/>
                <w:szCs w:val="24"/>
              </w:rPr>
              <w:t>História 04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1D92520B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71_2785522844">
            <w:r w:rsidRPr="008A60A4">
              <w:rPr>
                <w:rStyle w:val="Vnculodendice"/>
                <w:sz w:val="24"/>
                <w:szCs w:val="24"/>
              </w:rPr>
              <w:t>Regras de Negócio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11622A25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73_2785522844">
            <w:r w:rsidRPr="008A60A4">
              <w:rPr>
                <w:rStyle w:val="Vnculodendice"/>
                <w:sz w:val="24"/>
                <w:szCs w:val="24"/>
              </w:rPr>
              <w:t>Conceito de pronto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7DF7961E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31_2785522844">
            <w:r w:rsidRPr="008A60A4">
              <w:rPr>
                <w:rStyle w:val="Vnculodendice"/>
                <w:sz w:val="24"/>
                <w:szCs w:val="24"/>
              </w:rPr>
              <w:t>Informações Adicionais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1E470472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75_2785522844">
            <w:r w:rsidRPr="008A60A4">
              <w:rPr>
                <w:rStyle w:val="Vnculodendice"/>
                <w:sz w:val="24"/>
                <w:szCs w:val="24"/>
              </w:rPr>
              <w:t>História 05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25825385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77_2785522844">
            <w:r w:rsidRPr="008A60A4">
              <w:rPr>
                <w:rStyle w:val="Vnculodendice"/>
                <w:sz w:val="24"/>
                <w:szCs w:val="24"/>
              </w:rPr>
              <w:t>Regras de Negócio</w:t>
            </w:r>
            <w:r w:rsidRPr="008A60A4">
              <w:rPr>
                <w:rStyle w:val="Vnculodendice"/>
                <w:sz w:val="24"/>
                <w:szCs w:val="24"/>
              </w:rPr>
              <w:tab/>
              <w:t>4</w:t>
            </w:r>
          </w:hyperlink>
        </w:p>
        <w:p w14:paraId="13CAE172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79_2785522844">
            <w:r w:rsidRPr="008A60A4">
              <w:rPr>
                <w:rStyle w:val="Vnculodendice"/>
                <w:sz w:val="24"/>
                <w:szCs w:val="24"/>
              </w:rPr>
              <w:t>Conceito de pronto</w:t>
            </w:r>
            <w:r w:rsidRPr="008A60A4">
              <w:rPr>
                <w:rStyle w:val="Vnculodendice"/>
                <w:sz w:val="24"/>
                <w:szCs w:val="24"/>
              </w:rPr>
              <w:tab/>
              <w:t>5</w:t>
            </w:r>
          </w:hyperlink>
        </w:p>
        <w:p w14:paraId="69379ADE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33_2785522844">
            <w:r w:rsidRPr="008A60A4">
              <w:rPr>
                <w:rStyle w:val="Vnculodendice"/>
                <w:sz w:val="24"/>
                <w:szCs w:val="24"/>
              </w:rPr>
              <w:t>Informações Adicionais</w:t>
            </w:r>
            <w:r w:rsidRPr="008A60A4">
              <w:rPr>
                <w:rStyle w:val="Vnculodendice"/>
                <w:sz w:val="24"/>
                <w:szCs w:val="24"/>
              </w:rPr>
              <w:tab/>
              <w:t>5</w:t>
            </w:r>
          </w:hyperlink>
        </w:p>
        <w:p w14:paraId="153D294B" w14:textId="77777777" w:rsidR="00C84E1C" w:rsidRPr="008A60A4" w:rsidRDefault="00C84E1C">
          <w:pPr>
            <w:pStyle w:val="Sumrio2"/>
            <w:tabs>
              <w:tab w:val="clear" w:pos="8221"/>
              <w:tab w:val="right" w:leader="dot" w:pos="8504"/>
            </w:tabs>
            <w:rPr>
              <w:sz w:val="24"/>
              <w:szCs w:val="24"/>
            </w:rPr>
          </w:pPr>
          <w:hyperlink w:anchor="__RefHeading___Toc581_2785522844">
            <w:r w:rsidRPr="008A60A4">
              <w:rPr>
                <w:rStyle w:val="Vnculodendice"/>
                <w:sz w:val="24"/>
                <w:szCs w:val="24"/>
              </w:rPr>
              <w:t>História n</w:t>
            </w:r>
            <w:r w:rsidRPr="008A60A4">
              <w:rPr>
                <w:rStyle w:val="Vnculodendice"/>
                <w:sz w:val="24"/>
                <w:szCs w:val="24"/>
              </w:rPr>
              <w:tab/>
              <w:t>5</w:t>
            </w:r>
          </w:hyperlink>
        </w:p>
        <w:p w14:paraId="6665D246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83_2785522844">
            <w:r w:rsidRPr="008A60A4">
              <w:rPr>
                <w:rStyle w:val="Vnculodendice"/>
                <w:sz w:val="24"/>
                <w:szCs w:val="24"/>
              </w:rPr>
              <w:t>Regras de Negócio</w:t>
            </w:r>
            <w:r w:rsidRPr="008A60A4">
              <w:rPr>
                <w:rStyle w:val="Vnculodendice"/>
                <w:sz w:val="24"/>
                <w:szCs w:val="24"/>
              </w:rPr>
              <w:tab/>
              <w:t>5</w:t>
            </w:r>
          </w:hyperlink>
        </w:p>
        <w:p w14:paraId="6B40B1D3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585_2785522844">
            <w:r w:rsidRPr="008A60A4">
              <w:rPr>
                <w:rStyle w:val="Vnculodendice"/>
                <w:sz w:val="24"/>
                <w:szCs w:val="24"/>
              </w:rPr>
              <w:t>Conceito de pronto</w:t>
            </w:r>
            <w:r w:rsidRPr="008A60A4">
              <w:rPr>
                <w:rStyle w:val="Vnculodendice"/>
                <w:sz w:val="24"/>
                <w:szCs w:val="24"/>
              </w:rPr>
              <w:tab/>
              <w:t>5</w:t>
            </w:r>
          </w:hyperlink>
        </w:p>
        <w:p w14:paraId="2BF2E929" w14:textId="77777777" w:rsidR="00C84E1C" w:rsidRPr="008A60A4" w:rsidRDefault="00C84E1C">
          <w:pPr>
            <w:pStyle w:val="Sumrio3"/>
            <w:tabs>
              <w:tab w:val="clear" w:pos="7937"/>
              <w:tab w:val="right" w:leader="dot" w:pos="8504"/>
            </w:tabs>
            <w:rPr>
              <w:sz w:val="24"/>
              <w:szCs w:val="24"/>
            </w:rPr>
          </w:pPr>
          <w:hyperlink w:anchor="__RefHeading___Toc935_2785522844">
            <w:r w:rsidRPr="008A60A4">
              <w:rPr>
                <w:rStyle w:val="Vnculodendice"/>
                <w:sz w:val="24"/>
                <w:szCs w:val="24"/>
              </w:rPr>
              <w:t>Informações Adicionais</w:t>
            </w:r>
            <w:r w:rsidRPr="008A60A4">
              <w:rPr>
                <w:rStyle w:val="Vnculodendice"/>
                <w:sz w:val="24"/>
                <w:szCs w:val="24"/>
              </w:rPr>
              <w:tab/>
              <w:t>5</w:t>
            </w:r>
          </w:hyperlink>
          <w:r w:rsidRPr="008A60A4">
            <w:rPr>
              <w:rStyle w:val="Vnculodendice"/>
              <w:sz w:val="24"/>
              <w:szCs w:val="24"/>
            </w:rPr>
            <w:fldChar w:fldCharType="end"/>
          </w:r>
        </w:p>
      </w:sdtContent>
    </w:sdt>
    <w:p w14:paraId="20E786F7" w14:textId="77777777" w:rsidR="00C84E1C" w:rsidRPr="008A60A4" w:rsidRDefault="00C84E1C">
      <w:pPr>
        <w:ind w:left="426"/>
        <w:rPr>
          <w:b/>
          <w:sz w:val="24"/>
          <w:szCs w:val="24"/>
        </w:rPr>
      </w:pPr>
    </w:p>
    <w:p w14:paraId="6D3166A1" w14:textId="77777777" w:rsidR="00C84E1C" w:rsidRPr="008A60A4" w:rsidRDefault="00C84E1C">
      <w:pPr>
        <w:ind w:left="426"/>
        <w:jc w:val="center"/>
        <w:rPr>
          <w:b/>
          <w:sz w:val="24"/>
          <w:szCs w:val="24"/>
        </w:rPr>
        <w:sectPr w:rsidR="00C84E1C" w:rsidRPr="008A60A4">
          <w:headerReference w:type="default" r:id="rId7"/>
          <w:headerReference w:type="first" r:id="rId8"/>
          <w:pgSz w:w="11906" w:h="16838"/>
          <w:pgMar w:top="1417" w:right="1701" w:bottom="1417" w:left="1701" w:header="708" w:footer="0" w:gutter="0"/>
          <w:cols w:space="720"/>
          <w:formProt w:val="0"/>
          <w:docGrid w:linePitch="360" w:charSpace="4096"/>
        </w:sectPr>
      </w:pPr>
    </w:p>
    <w:bookmarkStart w:id="5" w:name="__RefHeading___Toc545_2785522844"/>
    <w:bookmarkEnd w:id="5"/>
    <w:p w14:paraId="063DF535" w14:textId="205045E1" w:rsidR="005F2CB0" w:rsidRPr="008A60A4" w:rsidRDefault="00000000" w:rsidP="005F2CB0">
      <w:pPr>
        <w:pStyle w:val="Ttulo1"/>
        <w:rPr>
          <w:rFonts w:hint="eastAsia"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-1209176702"/>
        </w:sdtPr>
        <w:sdtContent/>
      </w:sdt>
      <w:sdt>
        <w:sdtPr>
          <w:rPr>
            <w:sz w:val="24"/>
            <w:szCs w:val="24"/>
          </w:rPr>
          <w:tag w:val="goog_rdk_1"/>
          <w:id w:val="1716696066"/>
        </w:sdtPr>
        <w:sdtContent/>
      </w:sdt>
      <w:r w:rsidRPr="008A60A4">
        <w:rPr>
          <w:rFonts w:eastAsia="Liberation Sans" w:cs="Liberation Sans"/>
          <w:sz w:val="24"/>
          <w:szCs w:val="24"/>
        </w:rPr>
        <w:t>Contexto</w:t>
      </w:r>
    </w:p>
    <w:p w14:paraId="11F497A5" w14:textId="77777777" w:rsidR="005F2CB0" w:rsidRDefault="005F2CB0" w:rsidP="005F2CB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O que nos motivou a desenvolver este projeto foi a necessidade de tornar o processo de aluguel de quadras esportivas mais prático e acessível, facilitando a prática de esportes em horários convenientes. Com o crescimento exponencial das atividades esportivas, especialmente após a pandemia, identificamos uma oportunidade clara: a falta de praticidade na marcação de horários para treinos ou jogos, o que muitas vezes resulta em frustrações, como agendas lotadas sem opções digitais ou processos manuais demorados. O problema principal a ser resolvido é a ausência de ferramentas intuitivas e integradas para agendar horários em quadras esportivas, o que limita o acesso ao esporte recreativo e profissional.</w:t>
      </w:r>
    </w:p>
    <w:p w14:paraId="7D730D0D" w14:textId="42F69382" w:rsidR="001A72DC" w:rsidRPr="008A60A4" w:rsidRDefault="001A72DC" w:rsidP="005F2CB0">
      <w:pPr>
        <w:pStyle w:val="normal1"/>
        <w:rPr>
          <w:sz w:val="24"/>
          <w:szCs w:val="24"/>
        </w:rPr>
      </w:pPr>
      <w:r>
        <w:rPr>
          <w:sz w:val="24"/>
          <w:szCs w:val="24"/>
        </w:rPr>
        <w:t>Democratizar o esporte</w:t>
      </w:r>
    </w:p>
    <w:p w14:paraId="6F6A60EB" w14:textId="77777777" w:rsidR="005F2CB0" w:rsidRPr="008A60A4" w:rsidRDefault="005F2CB0" w:rsidP="005F2CB0">
      <w:pPr>
        <w:pStyle w:val="normal1"/>
        <w:rPr>
          <w:sz w:val="24"/>
          <w:szCs w:val="24"/>
        </w:rPr>
      </w:pPr>
    </w:p>
    <w:p w14:paraId="72E60E78" w14:textId="77777777" w:rsidR="008A60A4" w:rsidRPr="008A60A4" w:rsidRDefault="005F2CB0" w:rsidP="008A60A4">
      <w:pPr>
        <w:pStyle w:val="normal1"/>
        <w:rPr>
          <w:rFonts w:ascii="Arial" w:eastAsia="Times New Roman" w:hAnsi="Arial" w:cs="Arial"/>
          <w:sz w:val="24"/>
          <w:szCs w:val="24"/>
          <w:bdr w:val="single" w:sz="2" w:space="0" w:color="27272A" w:frame="1"/>
          <w:shd w:val="clear" w:color="auto" w:fill="09090B"/>
          <w:lang w:eastAsia="pt-BR"/>
        </w:rPr>
      </w:pPr>
      <w:r w:rsidRPr="008A60A4">
        <w:rPr>
          <w:sz w:val="24"/>
          <w:szCs w:val="24"/>
        </w:rPr>
        <w:t>Nossa aplicação está situada na área de esportes e lazer, enquadrando-se no setor de entretenimento e bem-estar social, onde promovemos a promoção da saúde física e o engajamento comunitário por meio de soluções digitais acessíveis.</w:t>
      </w:r>
      <w:r w:rsidR="008A60A4" w:rsidRPr="008A60A4">
        <w:rPr>
          <w:rFonts w:ascii="Arial" w:eastAsia="Times New Roman" w:hAnsi="Arial" w:cs="Arial"/>
          <w:sz w:val="24"/>
          <w:szCs w:val="24"/>
          <w:bdr w:val="single" w:sz="2" w:space="0" w:color="27272A" w:frame="1"/>
          <w:shd w:val="clear" w:color="auto" w:fill="09090B"/>
          <w:lang w:eastAsia="pt-BR"/>
        </w:rPr>
        <w:t xml:space="preserve"> </w:t>
      </w:r>
    </w:p>
    <w:p w14:paraId="0EDC59EA" w14:textId="77777777" w:rsidR="008A60A4" w:rsidRPr="008A60A4" w:rsidRDefault="008A60A4" w:rsidP="008A60A4">
      <w:pPr>
        <w:pStyle w:val="normal1"/>
        <w:rPr>
          <w:rFonts w:ascii="Arial" w:eastAsia="Times New Roman" w:hAnsi="Arial" w:cs="Arial"/>
          <w:sz w:val="24"/>
          <w:szCs w:val="24"/>
          <w:bdr w:val="single" w:sz="2" w:space="0" w:color="27272A" w:frame="1"/>
          <w:shd w:val="clear" w:color="auto" w:fill="09090B"/>
          <w:lang w:eastAsia="pt-BR"/>
        </w:rPr>
      </w:pPr>
    </w:p>
    <w:p w14:paraId="3E18E147" w14:textId="7EC60C8C" w:rsidR="008A60A4" w:rsidRPr="008A60A4" w:rsidRDefault="008A60A4" w:rsidP="008A60A4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Os principais objetivos da nossa aplicação são facilitar e agilizar a marcação de horários em quadras esportivas, promovendo uma experiência mais acessível e eficiente para a prática de esportes. Ao centralizar as informações sobre quadras disponíveis, horários e valores, a plataforma visa resolver a fragmentação atual de agendamentos, permitindo que usuários encontrem e reservem espaços de forma rápida e intuitiva, incentivando o engajamento em atividades físicas e o lazer coletivo.</w:t>
      </w:r>
    </w:p>
    <w:p w14:paraId="5B87408D" w14:textId="77777777" w:rsidR="008A60A4" w:rsidRPr="008A60A4" w:rsidRDefault="008A60A4" w:rsidP="008A60A4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As funcionalidades básicas incluem:</w:t>
      </w:r>
    </w:p>
    <w:p w14:paraId="6EC4404E" w14:textId="77777777" w:rsidR="008A60A4" w:rsidRPr="008A60A4" w:rsidRDefault="008A60A4" w:rsidP="008A60A4">
      <w:pPr>
        <w:pStyle w:val="normal1"/>
        <w:numPr>
          <w:ilvl w:val="0"/>
          <w:numId w:val="4"/>
        </w:numPr>
        <w:rPr>
          <w:sz w:val="24"/>
          <w:szCs w:val="24"/>
        </w:rPr>
      </w:pPr>
      <w:r w:rsidRPr="008A60A4">
        <w:rPr>
          <w:b/>
          <w:bCs/>
          <w:sz w:val="24"/>
          <w:szCs w:val="24"/>
        </w:rPr>
        <w:t>Para o proprietário da quadra (dono)</w:t>
      </w:r>
      <w:r w:rsidRPr="008A60A4">
        <w:rPr>
          <w:sz w:val="24"/>
          <w:szCs w:val="24"/>
        </w:rPr>
        <w:t>: Cadastro e gerenciamento de quadras para aluguel, com a possibilidade de informar horários disponíveis, capacidade máxima de jogadores e valores associados. Isso permite que os donos controlem a disponibilidade em tempo real e otimizem a ocupação de seus espaços.</w:t>
      </w:r>
    </w:p>
    <w:p w14:paraId="719514B9" w14:textId="430A96CB" w:rsidR="00C84E1C" w:rsidRPr="008A60A4" w:rsidRDefault="008A60A4" w:rsidP="008A60A4">
      <w:pPr>
        <w:pStyle w:val="normal1"/>
        <w:numPr>
          <w:ilvl w:val="0"/>
          <w:numId w:val="4"/>
        </w:numPr>
        <w:rPr>
          <w:color w:val="0B5394"/>
          <w:sz w:val="24"/>
          <w:szCs w:val="24"/>
        </w:rPr>
      </w:pPr>
      <w:r w:rsidRPr="008A60A4">
        <w:rPr>
          <w:b/>
          <w:bCs/>
          <w:sz w:val="24"/>
          <w:szCs w:val="24"/>
        </w:rPr>
        <w:t>Para o usuário (jogador)</w:t>
      </w:r>
      <w:r w:rsidRPr="008A60A4">
        <w:rPr>
          <w:sz w:val="24"/>
          <w:szCs w:val="24"/>
        </w:rPr>
        <w:t>: A funcionalidade principal é a marcação de horários, onde o usuário pode visualizar quadras disponíveis, selecionar um horário compatível com sua agenda, confirmar reservas.</w:t>
      </w:r>
    </w:p>
    <w:p w14:paraId="12574594" w14:textId="77777777" w:rsidR="008A60A4" w:rsidRPr="008A60A4" w:rsidRDefault="008A60A4" w:rsidP="008A60A4">
      <w:pPr>
        <w:pStyle w:val="normal1"/>
        <w:rPr>
          <w:color w:val="0B5394"/>
          <w:sz w:val="24"/>
          <w:szCs w:val="24"/>
        </w:rPr>
      </w:pPr>
    </w:p>
    <w:p w14:paraId="7F48EE32" w14:textId="77777777" w:rsidR="00C84E1C" w:rsidRDefault="00000000">
      <w:pPr>
        <w:pStyle w:val="Ttulo2"/>
        <w:rPr>
          <w:rFonts w:hint="eastAsia"/>
          <w:sz w:val="24"/>
          <w:szCs w:val="24"/>
        </w:rPr>
      </w:pPr>
      <w:bookmarkStart w:id="6" w:name="__RefHeading___Toc547_2785522844"/>
      <w:bookmarkEnd w:id="6"/>
      <w:r w:rsidRPr="008A60A4">
        <w:rPr>
          <w:sz w:val="24"/>
          <w:szCs w:val="24"/>
        </w:rPr>
        <w:t>APRESENTAÇÃO DOS USUÁRIOS</w:t>
      </w:r>
    </w:p>
    <w:p w14:paraId="640ED9E5" w14:textId="77777777" w:rsidR="008A60A4" w:rsidRDefault="008A60A4" w:rsidP="008A60A4">
      <w:pPr>
        <w:pStyle w:val="Corpodetexto"/>
      </w:pPr>
    </w:p>
    <w:p w14:paraId="4EA3BD5D" w14:textId="6440336B" w:rsidR="007A2004" w:rsidRPr="007A2004" w:rsidRDefault="007A2004" w:rsidP="007A2004">
      <w:pPr>
        <w:pStyle w:val="PargrafodaLista"/>
        <w:ind w:left="709"/>
      </w:pPr>
      <w:r w:rsidRPr="007A2004">
        <w:t xml:space="preserve">O público-alvo da nossa aplicação é dividido em dois segmentos principais: os usuários finais (jogadores e entusiastas de esportes de quadra) e os proprietários de quadras esportivas. No lado dos usuários, focamos em um público predominantemente masculino e jovem, entre 18 e 35 anos, que pratica esportes coletivos como futebol, </w:t>
      </w:r>
      <w:r>
        <w:t>beach ten</w:t>
      </w:r>
      <w:r w:rsidR="00DD6ADB">
        <w:t>n</w:t>
      </w:r>
      <w:r>
        <w:t>is e fut</w:t>
      </w:r>
      <w:r w:rsidR="00DD6ADB">
        <w:t>e</w:t>
      </w:r>
      <w:r>
        <w:t>v</w:t>
      </w:r>
      <w:r w:rsidR="00DD6ADB">
        <w:t>ô</w:t>
      </w:r>
      <w:r>
        <w:t>lei</w:t>
      </w:r>
      <w:r w:rsidRPr="007A2004">
        <w:t xml:space="preserve"> de forma recreativa ou semiprofissional. Esses indivíduos buscam conveniência na organização de jogos e treinos, lidando com agendas corridas e a dificuldade de encontrar horários disponíveis. Já os proprietários de quadras são </w:t>
      </w:r>
      <w:r w:rsidRPr="007A2004">
        <w:lastRenderedPageBreak/>
        <w:t>empreendedores ou gestores de espaços esportivos, tipicamente entre 30 e 50 anos, que desejam digitalizar seus processos para otimizar reservas, reduzir atendimentos manuais e aumentar a rentabilidade de seus negócios.</w:t>
      </w:r>
    </w:p>
    <w:p w14:paraId="7AA47FBC" w14:textId="77777777" w:rsidR="007A2004" w:rsidRPr="007A2004" w:rsidRDefault="007A2004" w:rsidP="007A2004">
      <w:pPr>
        <w:pStyle w:val="PargrafodaLista"/>
        <w:ind w:left="709"/>
      </w:pPr>
      <w:r w:rsidRPr="007A2004">
        <w:t>Para melhor compreender e atender esse público, desenvolvemos personas representativas baseadas em pesquisas iniciais e perfis comuns no setor de esportes e lazer. Essas personas servem como guias para o design da aplicação, garantindo que as funcionalidades sejam alinhadas às necessidades reais.</w:t>
      </w:r>
    </w:p>
    <w:p w14:paraId="049E7D5D" w14:textId="77777777" w:rsidR="00C84E1C" w:rsidRPr="008A60A4" w:rsidRDefault="00C84E1C">
      <w:pPr>
        <w:pStyle w:val="PargrafodaLista"/>
        <w:ind w:left="709"/>
        <w:rPr>
          <w:sz w:val="24"/>
          <w:szCs w:val="24"/>
        </w:rPr>
      </w:pPr>
    </w:p>
    <w:p w14:paraId="4F3C1268" w14:textId="2BCBCEF3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7" w:name="__RefHeading___Toc549_2785522844"/>
      <w:bookmarkEnd w:id="7"/>
      <w:r w:rsidRPr="008A60A4">
        <w:rPr>
          <w:sz w:val="24"/>
          <w:szCs w:val="24"/>
        </w:rPr>
        <w:t xml:space="preserve">PERSONA 1 </w:t>
      </w:r>
      <w:r w:rsidR="005B4A8C" w:rsidRPr="008A60A4">
        <w:rPr>
          <w:sz w:val="24"/>
          <w:szCs w:val="24"/>
        </w:rPr>
        <w:t xml:space="preserve">– Quem vai usar o sistema </w:t>
      </w:r>
    </w:p>
    <w:p w14:paraId="4E9AED68" w14:textId="77777777" w:rsidR="00C84E1C" w:rsidRPr="008A60A4" w:rsidRDefault="00000000">
      <w:pPr>
        <w:rPr>
          <w:sz w:val="24"/>
          <w:szCs w:val="24"/>
        </w:rPr>
      </w:pPr>
      <w:r w:rsidRPr="008A60A4">
        <w:rPr>
          <w:sz w:val="24"/>
          <w:szCs w:val="24"/>
        </w:rPr>
        <w:tab/>
      </w:r>
    </w:p>
    <w:p w14:paraId="2CF49729" w14:textId="64F07F74" w:rsidR="005B4A8C" w:rsidRPr="008A60A4" w:rsidRDefault="005B4A8C" w:rsidP="005B4A8C">
      <w:pPr>
        <w:pStyle w:val="Ttulo3"/>
        <w:rPr>
          <w:rFonts w:hint="eastAsia"/>
          <w:sz w:val="24"/>
          <w:szCs w:val="24"/>
        </w:rPr>
      </w:pPr>
      <w:bookmarkStart w:id="8" w:name="__RefHeading___Toc551_2785522844"/>
      <w:bookmarkEnd w:id="8"/>
      <w:r w:rsidRPr="008A60A4">
        <w:rPr>
          <w:sz w:val="24"/>
          <w:szCs w:val="24"/>
        </w:rPr>
        <w:t>Proprietário</w:t>
      </w:r>
    </w:p>
    <w:p w14:paraId="1998818A" w14:textId="77777777" w:rsidR="00C84E1C" w:rsidRPr="008A60A4" w:rsidRDefault="00C84E1C">
      <w:pPr>
        <w:pStyle w:val="PargrafodaLista"/>
        <w:rPr>
          <w:sz w:val="24"/>
          <w:szCs w:val="24"/>
        </w:rPr>
      </w:pPr>
    </w:p>
    <w:p w14:paraId="0AAE42A9" w14:textId="6557F2CF" w:rsidR="00C84E1C" w:rsidRPr="008A60A4" w:rsidRDefault="00000000">
      <w:pPr>
        <w:pStyle w:val="Ttulo1"/>
        <w:rPr>
          <w:rFonts w:hint="eastAsia"/>
          <w:sz w:val="24"/>
          <w:szCs w:val="24"/>
        </w:rPr>
      </w:pPr>
      <w:bookmarkStart w:id="9" w:name="__RefHeading___Toc553_2785522844"/>
      <w:bookmarkEnd w:id="9"/>
      <w:r w:rsidRPr="008A60A4">
        <w:rPr>
          <w:color w:val="000000"/>
          <w:sz w:val="24"/>
          <w:szCs w:val="24"/>
        </w:rPr>
        <w:t xml:space="preserve">História de Usuário </w:t>
      </w:r>
      <w:r w:rsidR="005B4A8C" w:rsidRPr="008A60A4">
        <w:rPr>
          <w:color w:val="000000"/>
          <w:sz w:val="24"/>
          <w:szCs w:val="24"/>
        </w:rPr>
        <w:t>– são as ações no sistema</w:t>
      </w:r>
    </w:p>
    <w:p w14:paraId="5A3FF15C" w14:textId="77777777" w:rsidR="00C84E1C" w:rsidRPr="008A60A4" w:rsidRDefault="00000000">
      <w:pPr>
        <w:pStyle w:val="Ttulo2"/>
        <w:rPr>
          <w:rFonts w:hint="eastAsia"/>
          <w:sz w:val="24"/>
          <w:szCs w:val="24"/>
        </w:rPr>
      </w:pPr>
      <w:bookmarkStart w:id="10" w:name="__RefHeading___Toc555_2785522844"/>
      <w:bookmarkStart w:id="11" w:name="_heading=h.ynamrol4ddp1"/>
      <w:bookmarkEnd w:id="10"/>
      <w:bookmarkEnd w:id="11"/>
      <w:r w:rsidRPr="008A60A4">
        <w:rPr>
          <w:sz w:val="24"/>
          <w:szCs w:val="24"/>
        </w:rPr>
        <w:t>História 01</w:t>
      </w:r>
    </w:p>
    <w:p w14:paraId="621B3774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ab/>
        <w:t>&lt;descrição da história&gt;</w:t>
      </w:r>
    </w:p>
    <w:p w14:paraId="492B3F99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r w:rsidRPr="008A60A4">
        <w:rPr>
          <w:b/>
          <w:color w:val="FF0000"/>
          <w:sz w:val="24"/>
          <w:szCs w:val="24"/>
        </w:rPr>
        <w:t>Como ATENDENTE</w:t>
      </w:r>
      <w:r w:rsidRPr="008A60A4">
        <w:rPr>
          <w:b/>
          <w:color w:val="2A6099"/>
          <w:sz w:val="24"/>
          <w:szCs w:val="24"/>
        </w:rPr>
        <w:t xml:space="preserve"> da lavação,</w:t>
      </w:r>
      <w:r w:rsidRPr="008A60A4">
        <w:rPr>
          <w:b/>
          <w:color w:val="FF0000"/>
          <w:sz w:val="24"/>
          <w:szCs w:val="24"/>
        </w:rPr>
        <w:t xml:space="preserve"> eu quero</w:t>
      </w:r>
      <w:r w:rsidRPr="008A60A4">
        <w:rPr>
          <w:b/>
          <w:color w:val="2A6099"/>
          <w:sz w:val="24"/>
          <w:szCs w:val="24"/>
        </w:rPr>
        <w:t xml:space="preserve"> cadastrar o veículo de um cliente </w:t>
      </w:r>
      <w:r w:rsidRPr="008A60A4">
        <w:rPr>
          <w:b/>
          <w:color w:val="FF0000"/>
          <w:sz w:val="24"/>
          <w:szCs w:val="24"/>
        </w:rPr>
        <w:t>para que</w:t>
      </w:r>
      <w:r w:rsidRPr="008A60A4">
        <w:rPr>
          <w:b/>
          <w:color w:val="2A6099"/>
          <w:sz w:val="24"/>
          <w:szCs w:val="24"/>
        </w:rPr>
        <w:t xml:space="preserve"> eu possa associar esse veículo às ordens de serviço corretamente e garantir que os serviços oferecidos sejam adequados ao tipo de veículo.</w:t>
      </w:r>
    </w:p>
    <w:p w14:paraId="1B339DFC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12" w:name="__RefHeading___Toc921_2785522844"/>
      <w:bookmarkStart w:id="13" w:name="_heading=h.jvr5ulc8r347"/>
      <w:bookmarkEnd w:id="12"/>
      <w:bookmarkEnd w:id="13"/>
      <w:r w:rsidRPr="008A60A4">
        <w:rPr>
          <w:sz w:val="24"/>
          <w:szCs w:val="24"/>
        </w:rPr>
        <w:t>Regras de Negócio</w:t>
      </w:r>
    </w:p>
    <w:p w14:paraId="26409860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&lt;descrição de regras e restrições para a história&gt;</w:t>
      </w:r>
    </w:p>
    <w:p w14:paraId="17226DD3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1EDBEE0D" w14:textId="77777777" w:rsidR="00C84E1C" w:rsidRPr="008A60A4" w:rsidRDefault="00000000">
      <w:pPr>
        <w:pStyle w:val="normal1"/>
        <w:numPr>
          <w:ilvl w:val="0"/>
          <w:numId w:val="2"/>
        </w:numPr>
        <w:spacing w:after="140" w:line="360" w:lineRule="auto"/>
        <w:ind w:left="72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  <w:u w:val="single"/>
        </w:rPr>
        <w:t>Validação da Placa</w:t>
      </w:r>
      <w:r w:rsidRPr="008A60A4">
        <w:rPr>
          <w:color w:val="0B5394"/>
          <w:sz w:val="24"/>
          <w:szCs w:val="24"/>
        </w:rPr>
        <w:t>: as regras de validação da placa são descritas a seguir.</w:t>
      </w:r>
    </w:p>
    <w:p w14:paraId="76483D9D" w14:textId="77777777" w:rsidR="00C84E1C" w:rsidRPr="008A60A4" w:rsidRDefault="00000000">
      <w:pPr>
        <w:pStyle w:val="normal1"/>
        <w:numPr>
          <w:ilvl w:val="1"/>
          <w:numId w:val="2"/>
        </w:numPr>
        <w:spacing w:after="140" w:line="360" w:lineRule="auto"/>
        <w:ind w:left="108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O sistema deve validar a placa de identificação do veículo de acordo com o padrão nacional vigente, aceitando os seguintes formatos:</w:t>
      </w:r>
    </w:p>
    <w:p w14:paraId="4C70A885" w14:textId="77777777" w:rsidR="00C84E1C" w:rsidRPr="008A60A4" w:rsidRDefault="00000000">
      <w:pPr>
        <w:pStyle w:val="normal1"/>
        <w:spacing w:after="140" w:line="360" w:lineRule="auto"/>
        <w:ind w:left="108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- Padrão antigo: 7 caracteres, sendo três letras seguidas de quatro números (exemplo: ABC1234).</w:t>
      </w:r>
      <w:r w:rsidRPr="008A60A4">
        <w:rPr>
          <w:color w:val="0B5394"/>
          <w:sz w:val="24"/>
          <w:szCs w:val="24"/>
        </w:rPr>
        <w:br/>
        <w:t>- Padrão Mercosul: 7 caracteres, sendo três letras seguidas de um número, uma letra e dois números (exemplo: ABC1D23).</w:t>
      </w:r>
    </w:p>
    <w:p w14:paraId="18FDD328" w14:textId="77777777" w:rsidR="00C84E1C" w:rsidRPr="008A60A4" w:rsidRDefault="00000000">
      <w:pPr>
        <w:pStyle w:val="normal1"/>
        <w:numPr>
          <w:ilvl w:val="1"/>
          <w:numId w:val="2"/>
        </w:numPr>
        <w:spacing w:after="140" w:line="360" w:lineRule="auto"/>
        <w:ind w:left="108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 xml:space="preserve">A placa deve ser única no sistema e não deve ser permitida duplicações. Caso a placa já esteja cadastrada, o sistema deve exibir uma mensagem de erro indicando que a placa do veículo já </w:t>
      </w:r>
      <w:proofErr w:type="gramStart"/>
      <w:r w:rsidRPr="008A60A4">
        <w:rPr>
          <w:color w:val="0B5394"/>
          <w:sz w:val="24"/>
          <w:szCs w:val="24"/>
        </w:rPr>
        <w:t>encontra-se</w:t>
      </w:r>
      <w:proofErr w:type="gramEnd"/>
      <w:r w:rsidRPr="008A60A4">
        <w:rPr>
          <w:color w:val="0B5394"/>
          <w:sz w:val="24"/>
          <w:szCs w:val="24"/>
        </w:rPr>
        <w:t xml:space="preserve"> cadastrada.</w:t>
      </w:r>
    </w:p>
    <w:p w14:paraId="5C9A5B07" w14:textId="77777777" w:rsidR="00C84E1C" w:rsidRPr="008A60A4" w:rsidRDefault="00000000">
      <w:pPr>
        <w:pStyle w:val="normal1"/>
        <w:numPr>
          <w:ilvl w:val="1"/>
          <w:numId w:val="2"/>
        </w:numPr>
        <w:spacing w:after="140" w:line="360" w:lineRule="auto"/>
        <w:ind w:left="108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lastRenderedPageBreak/>
        <w:t>O sistema deve aceitar letras maiúsculas e minúsculas, mas deve cadastrar a placa sempre em maiúsculas a fim de manter o padrão na exibição das placas.</w:t>
      </w:r>
    </w:p>
    <w:p w14:paraId="28A30FE9" w14:textId="77777777" w:rsidR="00C84E1C" w:rsidRPr="008A60A4" w:rsidRDefault="00000000">
      <w:pPr>
        <w:pStyle w:val="normal1"/>
        <w:numPr>
          <w:ilvl w:val="0"/>
          <w:numId w:val="2"/>
        </w:numPr>
        <w:spacing w:after="140" w:line="360" w:lineRule="auto"/>
        <w:ind w:left="72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  <w:u w:val="single"/>
        </w:rPr>
        <w:t>Categoria do veículo</w:t>
      </w:r>
      <w:r w:rsidRPr="008A60A4">
        <w:rPr>
          <w:color w:val="0B5394"/>
          <w:sz w:val="24"/>
          <w:szCs w:val="24"/>
        </w:rPr>
        <w:t>: O sistema deve permitir que o atendente selecione a categoria do veículo dentre as opções disponíveis (Pequeno, Médio, Grande, Moto ou Padrão).</w:t>
      </w:r>
    </w:p>
    <w:p w14:paraId="12A6147F" w14:textId="77777777" w:rsidR="00C84E1C" w:rsidRPr="008A60A4" w:rsidRDefault="00000000">
      <w:pPr>
        <w:pStyle w:val="normal1"/>
        <w:numPr>
          <w:ilvl w:val="0"/>
          <w:numId w:val="2"/>
        </w:numPr>
        <w:spacing w:after="140" w:line="360" w:lineRule="auto"/>
        <w:ind w:left="72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  <w:u w:val="single"/>
        </w:rPr>
        <w:t>Tipo de combustível</w:t>
      </w:r>
      <w:r w:rsidRPr="008A60A4">
        <w:rPr>
          <w:color w:val="0B5394"/>
          <w:sz w:val="24"/>
          <w:szCs w:val="24"/>
        </w:rPr>
        <w:t>: O sistema deve permitir que o atendente selecione o tipo de combustível dentre as opções disponíveis (Gasolina, Etanol, Flex, Diesel, GNV, Outro).</w:t>
      </w:r>
    </w:p>
    <w:p w14:paraId="086CFE1E" w14:textId="77777777" w:rsidR="00C84E1C" w:rsidRPr="008A60A4" w:rsidRDefault="00000000">
      <w:pPr>
        <w:pStyle w:val="normal1"/>
        <w:numPr>
          <w:ilvl w:val="0"/>
          <w:numId w:val="2"/>
        </w:numPr>
        <w:spacing w:after="140" w:line="360" w:lineRule="auto"/>
        <w:ind w:left="72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  <w:u w:val="single"/>
        </w:rPr>
        <w:t>Campos Obrigatórios</w:t>
      </w:r>
      <w:r w:rsidRPr="008A60A4">
        <w:rPr>
          <w:color w:val="0B5394"/>
          <w:sz w:val="24"/>
          <w:szCs w:val="24"/>
        </w:rPr>
        <w:t>: O sistema deve exigir os seguintes campos obrigatórios para o cadastro de um veículo:</w:t>
      </w:r>
    </w:p>
    <w:p w14:paraId="585D7E4B" w14:textId="77777777" w:rsidR="00C84E1C" w:rsidRPr="008A60A4" w:rsidRDefault="00000000">
      <w:pPr>
        <w:pStyle w:val="normal1"/>
        <w:spacing w:after="140" w:line="360" w:lineRule="auto"/>
        <w:ind w:left="709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- Placa do veículo</w:t>
      </w:r>
    </w:p>
    <w:p w14:paraId="15C2E255" w14:textId="77777777" w:rsidR="00C84E1C" w:rsidRPr="008A60A4" w:rsidRDefault="00000000">
      <w:pPr>
        <w:pStyle w:val="normal1"/>
        <w:spacing w:after="140" w:line="360" w:lineRule="auto"/>
        <w:ind w:left="709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- Cor</w:t>
      </w:r>
    </w:p>
    <w:p w14:paraId="70719D9C" w14:textId="77777777" w:rsidR="00C84E1C" w:rsidRPr="008A60A4" w:rsidRDefault="00000000">
      <w:pPr>
        <w:pStyle w:val="normal1"/>
        <w:spacing w:after="140" w:line="360" w:lineRule="auto"/>
        <w:ind w:left="709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- Marca</w:t>
      </w:r>
    </w:p>
    <w:p w14:paraId="51B8557E" w14:textId="77777777" w:rsidR="00C84E1C" w:rsidRPr="008A60A4" w:rsidRDefault="00000000">
      <w:pPr>
        <w:pStyle w:val="normal1"/>
        <w:spacing w:after="140" w:line="360" w:lineRule="auto"/>
        <w:ind w:left="709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- Modelo</w:t>
      </w:r>
    </w:p>
    <w:p w14:paraId="27B4AB4D" w14:textId="77777777" w:rsidR="00C84E1C" w:rsidRPr="008A60A4" w:rsidRDefault="00000000">
      <w:pPr>
        <w:pStyle w:val="normal1"/>
        <w:spacing w:after="140" w:line="360" w:lineRule="auto"/>
        <w:ind w:left="709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>- Categoria</w:t>
      </w:r>
    </w:p>
    <w:p w14:paraId="591C6B5C" w14:textId="77777777" w:rsidR="00C84E1C" w:rsidRPr="008A60A4" w:rsidRDefault="00000000">
      <w:pPr>
        <w:pStyle w:val="normal1"/>
        <w:numPr>
          <w:ilvl w:val="0"/>
          <w:numId w:val="2"/>
        </w:numPr>
        <w:spacing w:after="140" w:line="360" w:lineRule="auto"/>
        <w:ind w:left="720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  <w:u w:val="single"/>
        </w:rPr>
        <w:t>Confirmação de Cadastro</w:t>
      </w:r>
      <w:r w:rsidRPr="008A60A4">
        <w:rPr>
          <w:color w:val="0B5394"/>
          <w:sz w:val="24"/>
          <w:szCs w:val="24"/>
        </w:rPr>
        <w:t>: Após o preenchimento e validação dos dados, o sistema deve exibir uma mensagem de confirmação de que o veículo foi cadastrado com sucesso.</w:t>
      </w:r>
    </w:p>
    <w:p w14:paraId="324F7FB7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14" w:name="__RefHeading___Toc923_2785522844"/>
      <w:bookmarkStart w:id="15" w:name="_heading=h.6c0l4ta1ab6c"/>
      <w:bookmarkEnd w:id="14"/>
      <w:bookmarkEnd w:id="15"/>
      <w:r w:rsidRPr="008A60A4">
        <w:rPr>
          <w:sz w:val="24"/>
          <w:szCs w:val="24"/>
        </w:rPr>
        <w:t>Conceito de pronto</w:t>
      </w:r>
    </w:p>
    <w:p w14:paraId="2EE35A69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&lt;marco de entrega e validação pelo dono do produto e a equipe de desenvolvimento&gt;</w:t>
      </w:r>
    </w:p>
    <w:p w14:paraId="63103A32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00957805" w14:textId="77777777" w:rsidR="00C84E1C" w:rsidRPr="008A60A4" w:rsidRDefault="00000000">
      <w:pPr>
        <w:pStyle w:val="normal1"/>
        <w:spacing w:after="140" w:line="276" w:lineRule="auto"/>
        <w:rPr>
          <w:color w:val="0B5394"/>
          <w:sz w:val="24"/>
          <w:szCs w:val="24"/>
        </w:rPr>
      </w:pPr>
      <w:r w:rsidRPr="008A60A4">
        <w:rPr>
          <w:color w:val="0B5394"/>
          <w:sz w:val="24"/>
          <w:szCs w:val="24"/>
        </w:rPr>
        <w:t xml:space="preserve">A </w:t>
      </w:r>
      <w:proofErr w:type="gramStart"/>
      <w:r w:rsidRPr="008A60A4">
        <w:rPr>
          <w:color w:val="0B5394"/>
          <w:sz w:val="24"/>
          <w:szCs w:val="24"/>
        </w:rPr>
        <w:t>funcionalidade Cadastrar</w:t>
      </w:r>
      <w:proofErr w:type="gramEnd"/>
      <w:r w:rsidRPr="008A60A4">
        <w:rPr>
          <w:color w:val="0B5394"/>
          <w:sz w:val="24"/>
          <w:szCs w:val="24"/>
        </w:rPr>
        <w:t xml:space="preserve"> veículo estará pronta quando todas as informações que o usuário inserir no cadastro forem salvas corretamente e ficarem disponíveis para consulta imediata.</w:t>
      </w:r>
    </w:p>
    <w:p w14:paraId="012A01DB" w14:textId="77777777" w:rsidR="00C84E1C" w:rsidRPr="008A60A4" w:rsidRDefault="00C84E1C">
      <w:pPr>
        <w:pStyle w:val="normal1"/>
        <w:spacing w:after="140" w:line="276" w:lineRule="auto"/>
        <w:rPr>
          <w:sz w:val="24"/>
          <w:szCs w:val="24"/>
        </w:rPr>
      </w:pPr>
    </w:p>
    <w:p w14:paraId="4395DE37" w14:textId="77777777" w:rsidR="00C84E1C" w:rsidRPr="008A60A4" w:rsidRDefault="00000000">
      <w:pPr>
        <w:rPr>
          <w:color w:val="2A6099"/>
          <w:sz w:val="24"/>
          <w:szCs w:val="24"/>
        </w:rPr>
      </w:pPr>
      <w:r w:rsidRPr="008A60A4">
        <w:rPr>
          <w:color w:val="2A6099"/>
          <w:sz w:val="24"/>
          <w:szCs w:val="24"/>
        </w:rPr>
        <w:lastRenderedPageBreak/>
        <w:t>ATENÇÃO: Caros alunos, tudo o que estiver em “</w:t>
      </w:r>
      <w:proofErr w:type="gramStart"/>
      <w:r w:rsidRPr="008A60A4">
        <w:rPr>
          <w:color w:val="2A6099"/>
          <w:sz w:val="24"/>
          <w:szCs w:val="24"/>
        </w:rPr>
        <w:t>azul”  são</w:t>
      </w:r>
      <w:proofErr w:type="gramEnd"/>
      <w:r w:rsidRPr="008A60A4">
        <w:rPr>
          <w:color w:val="2A6099"/>
          <w:sz w:val="24"/>
          <w:szCs w:val="24"/>
        </w:rPr>
        <w:t xml:space="preserve"> </w:t>
      </w:r>
      <w:proofErr w:type="gramStart"/>
      <w:r w:rsidRPr="008A60A4">
        <w:rPr>
          <w:color w:val="2A6099"/>
          <w:sz w:val="24"/>
          <w:szCs w:val="24"/>
        </w:rPr>
        <w:t>apenas  exemplos</w:t>
      </w:r>
      <w:proofErr w:type="gramEnd"/>
      <w:r w:rsidRPr="008A60A4">
        <w:rPr>
          <w:color w:val="2A6099"/>
          <w:sz w:val="24"/>
          <w:szCs w:val="24"/>
        </w:rPr>
        <w:t xml:space="preserve"> para vocês realizarem a atividade e deve ser apagado.</w:t>
      </w:r>
    </w:p>
    <w:p w14:paraId="677AB709" w14:textId="77777777" w:rsidR="00C84E1C" w:rsidRPr="008A60A4" w:rsidRDefault="00C84E1C">
      <w:pPr>
        <w:pStyle w:val="normal1"/>
        <w:keepNext/>
        <w:spacing w:before="140" w:after="120"/>
        <w:rPr>
          <w:rFonts w:ascii="Liberation Sans" w:eastAsia="Liberation Sans" w:hAnsi="Liberation Sans" w:cs="Liberation Sans"/>
          <w:b/>
          <w:color w:val="000000"/>
          <w:sz w:val="24"/>
          <w:szCs w:val="24"/>
        </w:rPr>
      </w:pPr>
    </w:p>
    <w:p w14:paraId="69CCB7B2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16" w:name="__RefHeading___Toc925_2785522844"/>
      <w:bookmarkEnd w:id="16"/>
      <w:r w:rsidRPr="008A60A4">
        <w:rPr>
          <w:sz w:val="24"/>
          <w:szCs w:val="24"/>
        </w:rPr>
        <w:t>Informações Adicionais</w:t>
      </w:r>
    </w:p>
    <w:p w14:paraId="6DB0294A" w14:textId="77777777" w:rsidR="00C84E1C" w:rsidRPr="008A60A4" w:rsidRDefault="00000000">
      <w:pPr>
        <w:pStyle w:val="normal1"/>
        <w:rPr>
          <w:color w:val="2A6099"/>
          <w:sz w:val="24"/>
          <w:szCs w:val="24"/>
        </w:rPr>
      </w:pPr>
      <w:r w:rsidRPr="008A60A4">
        <w:rPr>
          <w:color w:val="2A6099"/>
          <w:sz w:val="24"/>
          <w:szCs w:val="24"/>
        </w:rPr>
        <w:t>&lt;interfaces, classes, diagramas e descrição informações adicionais que forneçam subsídios aos desenvolvedores&gt;</w:t>
      </w:r>
    </w:p>
    <w:p w14:paraId="1A2CDEDE" w14:textId="77777777" w:rsidR="00C84E1C" w:rsidRPr="008A60A4" w:rsidRDefault="00C84E1C">
      <w:pPr>
        <w:pStyle w:val="normal1"/>
        <w:spacing w:after="140" w:line="360" w:lineRule="auto"/>
        <w:ind w:left="709"/>
        <w:rPr>
          <w:b/>
          <w:sz w:val="24"/>
          <w:szCs w:val="24"/>
        </w:rPr>
      </w:pPr>
    </w:p>
    <w:p w14:paraId="466E9C2D" w14:textId="77777777" w:rsidR="00C84E1C" w:rsidRPr="008A60A4" w:rsidRDefault="00C84E1C">
      <w:pPr>
        <w:pStyle w:val="normal1"/>
        <w:spacing w:after="140" w:line="360" w:lineRule="auto"/>
        <w:ind w:left="709"/>
        <w:rPr>
          <w:b/>
          <w:sz w:val="24"/>
          <w:szCs w:val="24"/>
        </w:rPr>
      </w:pPr>
    </w:p>
    <w:p w14:paraId="1C6A46A9" w14:textId="77777777" w:rsidR="00C84E1C" w:rsidRPr="008A60A4" w:rsidRDefault="00C84E1C">
      <w:pPr>
        <w:pStyle w:val="Corpodetexto"/>
        <w:rPr>
          <w:sz w:val="24"/>
          <w:szCs w:val="24"/>
        </w:rPr>
      </w:pPr>
    </w:p>
    <w:p w14:paraId="342592D8" w14:textId="77777777" w:rsidR="00C84E1C" w:rsidRPr="008A60A4" w:rsidRDefault="00000000">
      <w:pPr>
        <w:pStyle w:val="Ttulo2"/>
        <w:rPr>
          <w:rFonts w:hint="eastAsia"/>
          <w:sz w:val="24"/>
          <w:szCs w:val="24"/>
        </w:rPr>
      </w:pPr>
      <w:bookmarkStart w:id="17" w:name="__RefHeading___Toc557_2785522844"/>
      <w:bookmarkStart w:id="18" w:name="_heading=h.ynamrol4ddp1_Copia_1"/>
      <w:bookmarkEnd w:id="17"/>
      <w:bookmarkEnd w:id="18"/>
      <w:r w:rsidRPr="008A60A4">
        <w:rPr>
          <w:sz w:val="24"/>
          <w:szCs w:val="24"/>
        </w:rPr>
        <w:t>História 02</w:t>
      </w:r>
    </w:p>
    <w:p w14:paraId="207F2CF5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ab/>
        <w:t>&lt;descrição da história&gt;</w:t>
      </w:r>
    </w:p>
    <w:p w14:paraId="49EC673B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r w:rsidRPr="008A60A4">
        <w:rPr>
          <w:b/>
          <w:color w:val="FF0000"/>
          <w:sz w:val="24"/>
          <w:szCs w:val="24"/>
        </w:rPr>
        <w:t xml:space="preserve">Como </w:t>
      </w:r>
      <w:proofErr w:type="spellStart"/>
      <w:r w:rsidRPr="008A60A4">
        <w:rPr>
          <w:b/>
          <w:color w:val="2A6099"/>
          <w:sz w:val="24"/>
          <w:szCs w:val="24"/>
        </w:rPr>
        <w:t>xxxxxx</w:t>
      </w:r>
      <w:proofErr w:type="spellEnd"/>
      <w:r w:rsidRPr="008A60A4">
        <w:rPr>
          <w:b/>
          <w:color w:val="2A6099"/>
          <w:sz w:val="24"/>
          <w:szCs w:val="24"/>
        </w:rPr>
        <w:t>,</w:t>
      </w:r>
      <w:r w:rsidRPr="008A60A4">
        <w:rPr>
          <w:b/>
          <w:color w:val="FF0000"/>
          <w:sz w:val="24"/>
          <w:szCs w:val="24"/>
        </w:rPr>
        <w:t xml:space="preserve"> eu quero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</w:t>
      </w:r>
      <w:r w:rsidRPr="008A60A4">
        <w:rPr>
          <w:b/>
          <w:color w:val="FF0000"/>
          <w:sz w:val="24"/>
          <w:szCs w:val="24"/>
        </w:rPr>
        <w:t>para</w:t>
      </w:r>
      <w:proofErr w:type="spellEnd"/>
      <w:r w:rsidRPr="008A60A4">
        <w:rPr>
          <w:b/>
          <w:color w:val="FF0000"/>
          <w:sz w:val="24"/>
          <w:szCs w:val="24"/>
        </w:rPr>
        <w:t xml:space="preserve"> que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xxxxxxxxxxxxxxxxxxxxx</w:t>
      </w:r>
      <w:proofErr w:type="spellEnd"/>
    </w:p>
    <w:p w14:paraId="0D410D11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proofErr w:type="spellStart"/>
      <w:r w:rsidRPr="008A60A4">
        <w:rPr>
          <w:b/>
          <w:color w:val="2A6099"/>
          <w:sz w:val="24"/>
          <w:szCs w:val="24"/>
        </w:rPr>
        <w:t>xxxxxxxxxxxxx</w:t>
      </w:r>
      <w:proofErr w:type="spellEnd"/>
    </w:p>
    <w:p w14:paraId="139EF55C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19" w:name="__RefHeading___Toc559_2785522844"/>
      <w:bookmarkStart w:id="20" w:name="_heading=h.jvr5ulc8r347_Copia_1"/>
      <w:bookmarkEnd w:id="19"/>
      <w:bookmarkEnd w:id="20"/>
      <w:r w:rsidRPr="008A60A4">
        <w:rPr>
          <w:sz w:val="24"/>
          <w:szCs w:val="24"/>
        </w:rPr>
        <w:t>Regras de Negócio</w:t>
      </w:r>
    </w:p>
    <w:p w14:paraId="54377607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&lt;descrição de regras e restrições para a história&gt;</w:t>
      </w:r>
    </w:p>
    <w:p w14:paraId="6EB7DFCE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1F11C5F1" w14:textId="77777777" w:rsidR="00C84E1C" w:rsidRPr="008A60A4" w:rsidRDefault="00C84E1C">
      <w:pPr>
        <w:pStyle w:val="normal1"/>
        <w:spacing w:after="140" w:line="360" w:lineRule="auto"/>
        <w:ind w:left="720"/>
        <w:rPr>
          <w:color w:val="0B5394"/>
          <w:sz w:val="24"/>
          <w:szCs w:val="24"/>
        </w:rPr>
      </w:pPr>
    </w:p>
    <w:p w14:paraId="07E37BCE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21" w:name="__RefHeading___Toc561_2785522844"/>
      <w:bookmarkStart w:id="22" w:name="_heading=h.6c0l4ta1ab6c_Copia_1"/>
      <w:bookmarkEnd w:id="21"/>
      <w:bookmarkEnd w:id="22"/>
      <w:r w:rsidRPr="008A60A4">
        <w:rPr>
          <w:sz w:val="24"/>
          <w:szCs w:val="24"/>
        </w:rPr>
        <w:t>Conceito de pronto</w:t>
      </w:r>
    </w:p>
    <w:p w14:paraId="3D114BBA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&lt;marco de entrega e validação pelo dono do produto e a equipe de desenvolvimento&gt;</w:t>
      </w:r>
    </w:p>
    <w:p w14:paraId="5B92F9C2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23" w:name="__RefHeading___Toc927_2785522844"/>
      <w:bookmarkEnd w:id="23"/>
      <w:r w:rsidRPr="008A60A4">
        <w:rPr>
          <w:sz w:val="24"/>
          <w:szCs w:val="24"/>
        </w:rPr>
        <w:t>Informações Adicionais</w:t>
      </w:r>
    </w:p>
    <w:p w14:paraId="3084637D" w14:textId="77777777" w:rsidR="00C84E1C" w:rsidRPr="008A60A4" w:rsidRDefault="00000000">
      <w:pPr>
        <w:pStyle w:val="normal1"/>
        <w:rPr>
          <w:color w:val="2A6099"/>
          <w:sz w:val="24"/>
          <w:szCs w:val="24"/>
        </w:rPr>
      </w:pPr>
      <w:r w:rsidRPr="008A60A4">
        <w:rPr>
          <w:color w:val="2A6099"/>
          <w:sz w:val="24"/>
          <w:szCs w:val="24"/>
        </w:rPr>
        <w:t>&lt;interfaces, classes, diagramas e descrição informações adicionais que forneçam subsídios aos desenvolvedores&gt;</w:t>
      </w:r>
    </w:p>
    <w:p w14:paraId="61E98E58" w14:textId="77777777" w:rsidR="00C84E1C" w:rsidRPr="008A60A4" w:rsidRDefault="00C84E1C">
      <w:pPr>
        <w:pStyle w:val="normal1"/>
        <w:spacing w:after="140" w:line="276" w:lineRule="auto"/>
        <w:rPr>
          <w:color w:val="0B5394"/>
          <w:sz w:val="24"/>
          <w:szCs w:val="24"/>
        </w:rPr>
      </w:pPr>
    </w:p>
    <w:p w14:paraId="5806C14D" w14:textId="77777777" w:rsidR="00C84E1C" w:rsidRPr="008A60A4" w:rsidRDefault="00000000">
      <w:pPr>
        <w:pStyle w:val="Ttulo2"/>
        <w:rPr>
          <w:rFonts w:hint="eastAsia"/>
          <w:sz w:val="24"/>
          <w:szCs w:val="24"/>
        </w:rPr>
      </w:pPr>
      <w:bookmarkStart w:id="24" w:name="__RefHeading___Toc563_2785522844"/>
      <w:bookmarkStart w:id="25" w:name="_heading=h.ynamrol4ddp1_Copia_2"/>
      <w:bookmarkEnd w:id="24"/>
      <w:bookmarkEnd w:id="25"/>
      <w:r w:rsidRPr="008A60A4">
        <w:rPr>
          <w:sz w:val="24"/>
          <w:szCs w:val="24"/>
        </w:rPr>
        <w:t>História 03</w:t>
      </w:r>
    </w:p>
    <w:p w14:paraId="16328011" w14:textId="77777777" w:rsidR="00C84E1C" w:rsidRPr="008A60A4" w:rsidRDefault="00000000">
      <w:pPr>
        <w:rPr>
          <w:sz w:val="24"/>
          <w:szCs w:val="24"/>
        </w:rPr>
      </w:pPr>
      <w:r w:rsidRPr="008A60A4">
        <w:rPr>
          <w:sz w:val="24"/>
          <w:szCs w:val="24"/>
        </w:rPr>
        <w:t>&lt;descrição da história&gt;</w:t>
      </w:r>
    </w:p>
    <w:p w14:paraId="2A67BE87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r w:rsidRPr="008A60A4">
        <w:rPr>
          <w:b/>
          <w:color w:val="FF0000"/>
          <w:sz w:val="24"/>
          <w:szCs w:val="24"/>
        </w:rPr>
        <w:t xml:space="preserve">Como </w:t>
      </w:r>
      <w:proofErr w:type="spellStart"/>
      <w:r w:rsidRPr="008A60A4">
        <w:rPr>
          <w:b/>
          <w:color w:val="2A6099"/>
          <w:sz w:val="24"/>
          <w:szCs w:val="24"/>
        </w:rPr>
        <w:t>xxxxxx</w:t>
      </w:r>
      <w:proofErr w:type="spellEnd"/>
      <w:r w:rsidRPr="008A60A4">
        <w:rPr>
          <w:b/>
          <w:color w:val="2A6099"/>
          <w:sz w:val="24"/>
          <w:szCs w:val="24"/>
        </w:rPr>
        <w:t>,</w:t>
      </w:r>
      <w:r w:rsidRPr="008A60A4">
        <w:rPr>
          <w:b/>
          <w:color w:val="FF0000"/>
          <w:sz w:val="24"/>
          <w:szCs w:val="24"/>
        </w:rPr>
        <w:t xml:space="preserve"> eu quero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</w:t>
      </w:r>
      <w:r w:rsidRPr="008A60A4">
        <w:rPr>
          <w:b/>
          <w:color w:val="FF0000"/>
          <w:sz w:val="24"/>
          <w:szCs w:val="24"/>
        </w:rPr>
        <w:t>para</w:t>
      </w:r>
      <w:proofErr w:type="spellEnd"/>
      <w:r w:rsidRPr="008A60A4">
        <w:rPr>
          <w:b/>
          <w:color w:val="FF0000"/>
          <w:sz w:val="24"/>
          <w:szCs w:val="24"/>
        </w:rPr>
        <w:t xml:space="preserve"> que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xxxxxxxxxxxxxxxxxxxxx</w:t>
      </w:r>
      <w:proofErr w:type="spellEnd"/>
    </w:p>
    <w:p w14:paraId="69051D47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proofErr w:type="spellStart"/>
      <w:r w:rsidRPr="008A60A4">
        <w:rPr>
          <w:b/>
          <w:color w:val="2A6099"/>
          <w:sz w:val="24"/>
          <w:szCs w:val="24"/>
        </w:rPr>
        <w:t>xxxxxxxxxxxxx</w:t>
      </w:r>
      <w:proofErr w:type="spellEnd"/>
    </w:p>
    <w:p w14:paraId="04411DA4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26" w:name="__RefHeading___Toc565_2785522844"/>
      <w:bookmarkStart w:id="27" w:name="_heading=h.jvr5ulc8r347_Copia_1_Copia_1"/>
      <w:bookmarkEnd w:id="26"/>
      <w:bookmarkEnd w:id="27"/>
      <w:r w:rsidRPr="008A60A4">
        <w:rPr>
          <w:sz w:val="24"/>
          <w:szCs w:val="24"/>
        </w:rPr>
        <w:t>Regras de Negócio</w:t>
      </w:r>
    </w:p>
    <w:p w14:paraId="511ABED2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&lt;descrição de regras e restrições para a história&gt;</w:t>
      </w:r>
    </w:p>
    <w:p w14:paraId="0A175882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3CAB1B04" w14:textId="77777777" w:rsidR="00C84E1C" w:rsidRPr="008A60A4" w:rsidRDefault="00C84E1C">
      <w:pPr>
        <w:pStyle w:val="normal1"/>
        <w:spacing w:after="140" w:line="360" w:lineRule="auto"/>
        <w:ind w:left="720"/>
        <w:rPr>
          <w:color w:val="0B5394"/>
          <w:sz w:val="24"/>
          <w:szCs w:val="24"/>
        </w:rPr>
      </w:pPr>
    </w:p>
    <w:p w14:paraId="0B382D3E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28" w:name="__RefHeading___Toc567_2785522844"/>
      <w:bookmarkStart w:id="29" w:name="_heading=h.6c0l4ta1ab6c_Copia_1_Copia_1"/>
      <w:bookmarkEnd w:id="28"/>
      <w:bookmarkEnd w:id="29"/>
      <w:r w:rsidRPr="008A60A4">
        <w:rPr>
          <w:sz w:val="24"/>
          <w:szCs w:val="24"/>
        </w:rPr>
        <w:t>Conceito de pronto</w:t>
      </w:r>
    </w:p>
    <w:p w14:paraId="052C4D43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&lt;marco de entrega e validação pelo dono do produto e a equipe de desenvolvimento&gt;</w:t>
      </w:r>
    </w:p>
    <w:p w14:paraId="0F9CBD7D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0B1E1617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30" w:name="__RefHeading___Toc929_2785522844"/>
      <w:bookmarkEnd w:id="30"/>
      <w:r w:rsidRPr="008A60A4">
        <w:rPr>
          <w:sz w:val="24"/>
          <w:szCs w:val="24"/>
        </w:rPr>
        <w:t>Informações Adicionais</w:t>
      </w:r>
    </w:p>
    <w:p w14:paraId="1C42343E" w14:textId="77777777" w:rsidR="00C84E1C" w:rsidRPr="008A60A4" w:rsidRDefault="00000000">
      <w:pPr>
        <w:pStyle w:val="normal1"/>
        <w:rPr>
          <w:color w:val="2A6099"/>
          <w:sz w:val="24"/>
          <w:szCs w:val="24"/>
        </w:rPr>
      </w:pPr>
      <w:r w:rsidRPr="008A60A4">
        <w:rPr>
          <w:color w:val="2A6099"/>
          <w:sz w:val="24"/>
          <w:szCs w:val="24"/>
        </w:rPr>
        <w:t>&lt;interfaces, classes, diagramas e descrição informações adicionais que forneçam subsídios aos desenvolvedores&gt;</w:t>
      </w:r>
    </w:p>
    <w:p w14:paraId="32DAF7BB" w14:textId="77777777" w:rsidR="00C84E1C" w:rsidRPr="008A60A4" w:rsidRDefault="00000000">
      <w:pPr>
        <w:pStyle w:val="Ttulo2"/>
        <w:rPr>
          <w:rFonts w:hint="eastAsia"/>
          <w:sz w:val="24"/>
          <w:szCs w:val="24"/>
        </w:rPr>
      </w:pPr>
      <w:bookmarkStart w:id="31" w:name="__RefHeading___Toc569_2785522844"/>
      <w:bookmarkStart w:id="32" w:name="_heading=h.ynamrol4ddp1_Copia_3"/>
      <w:bookmarkEnd w:id="31"/>
      <w:bookmarkEnd w:id="32"/>
      <w:r w:rsidRPr="008A60A4">
        <w:rPr>
          <w:sz w:val="24"/>
          <w:szCs w:val="24"/>
        </w:rPr>
        <w:t>História 04</w:t>
      </w:r>
    </w:p>
    <w:p w14:paraId="155E862C" w14:textId="77777777" w:rsidR="00C84E1C" w:rsidRPr="008A60A4" w:rsidRDefault="00000000">
      <w:pPr>
        <w:rPr>
          <w:sz w:val="24"/>
          <w:szCs w:val="24"/>
        </w:rPr>
      </w:pPr>
      <w:r w:rsidRPr="008A60A4">
        <w:rPr>
          <w:sz w:val="24"/>
          <w:szCs w:val="24"/>
        </w:rPr>
        <w:t>&lt;descrição da história&gt;</w:t>
      </w:r>
    </w:p>
    <w:p w14:paraId="664DF32A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r w:rsidRPr="008A60A4">
        <w:rPr>
          <w:b/>
          <w:color w:val="FF0000"/>
          <w:sz w:val="24"/>
          <w:szCs w:val="24"/>
        </w:rPr>
        <w:t xml:space="preserve">Como </w:t>
      </w:r>
      <w:proofErr w:type="spellStart"/>
      <w:r w:rsidRPr="008A60A4">
        <w:rPr>
          <w:b/>
          <w:color w:val="2A6099"/>
          <w:sz w:val="24"/>
          <w:szCs w:val="24"/>
        </w:rPr>
        <w:t>xxxxxx</w:t>
      </w:r>
      <w:proofErr w:type="spellEnd"/>
      <w:r w:rsidRPr="008A60A4">
        <w:rPr>
          <w:b/>
          <w:color w:val="2A6099"/>
          <w:sz w:val="24"/>
          <w:szCs w:val="24"/>
        </w:rPr>
        <w:t>,</w:t>
      </w:r>
      <w:r w:rsidRPr="008A60A4">
        <w:rPr>
          <w:b/>
          <w:color w:val="FF0000"/>
          <w:sz w:val="24"/>
          <w:szCs w:val="24"/>
        </w:rPr>
        <w:t xml:space="preserve"> eu quero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</w:t>
      </w:r>
      <w:r w:rsidRPr="008A60A4">
        <w:rPr>
          <w:b/>
          <w:color w:val="FF0000"/>
          <w:sz w:val="24"/>
          <w:szCs w:val="24"/>
        </w:rPr>
        <w:t>para</w:t>
      </w:r>
      <w:proofErr w:type="spellEnd"/>
      <w:r w:rsidRPr="008A60A4">
        <w:rPr>
          <w:b/>
          <w:color w:val="FF0000"/>
          <w:sz w:val="24"/>
          <w:szCs w:val="24"/>
        </w:rPr>
        <w:t xml:space="preserve"> que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xxxxxxxxxxxxxxxxxxxxx</w:t>
      </w:r>
      <w:proofErr w:type="spellEnd"/>
    </w:p>
    <w:p w14:paraId="57768067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proofErr w:type="spellStart"/>
      <w:r w:rsidRPr="008A60A4">
        <w:rPr>
          <w:b/>
          <w:color w:val="2A6099"/>
          <w:sz w:val="24"/>
          <w:szCs w:val="24"/>
        </w:rPr>
        <w:t>xxxxxxxxxxxxx</w:t>
      </w:r>
      <w:proofErr w:type="spellEnd"/>
    </w:p>
    <w:p w14:paraId="7828C9B4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33" w:name="__RefHeading___Toc571_2785522844"/>
      <w:bookmarkStart w:id="34" w:name="_heading=h.jvr5ulc8r347_Copia_1_Copia_2"/>
      <w:bookmarkEnd w:id="33"/>
      <w:bookmarkEnd w:id="34"/>
      <w:r w:rsidRPr="008A60A4">
        <w:rPr>
          <w:sz w:val="24"/>
          <w:szCs w:val="24"/>
        </w:rPr>
        <w:t>Regras de Negócio</w:t>
      </w:r>
    </w:p>
    <w:p w14:paraId="4FCEF9DF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&lt;descrição de regras e restrições para a história&gt;</w:t>
      </w:r>
    </w:p>
    <w:p w14:paraId="5254C70A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19649B1C" w14:textId="77777777" w:rsidR="00C84E1C" w:rsidRPr="008A60A4" w:rsidRDefault="00C84E1C">
      <w:pPr>
        <w:pStyle w:val="normal1"/>
        <w:spacing w:after="140" w:line="360" w:lineRule="auto"/>
        <w:ind w:left="720"/>
        <w:rPr>
          <w:color w:val="0B5394"/>
          <w:sz w:val="24"/>
          <w:szCs w:val="24"/>
        </w:rPr>
      </w:pPr>
    </w:p>
    <w:p w14:paraId="439F37CB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35" w:name="__RefHeading___Toc573_2785522844"/>
      <w:bookmarkStart w:id="36" w:name="_heading=h.6c0l4ta1ab6c_Copia_1_Copia_2"/>
      <w:bookmarkEnd w:id="35"/>
      <w:bookmarkEnd w:id="36"/>
      <w:r w:rsidRPr="008A60A4">
        <w:rPr>
          <w:sz w:val="24"/>
          <w:szCs w:val="24"/>
        </w:rPr>
        <w:t>Conceito de pronto</w:t>
      </w:r>
    </w:p>
    <w:p w14:paraId="4E2C508B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&lt;marco de entrega e validação pelo dono do produto e a equipe de desenvolvimento&gt;</w:t>
      </w:r>
    </w:p>
    <w:p w14:paraId="151AD09F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37" w:name="__RefHeading___Toc931_2785522844"/>
      <w:bookmarkEnd w:id="37"/>
      <w:r w:rsidRPr="008A60A4">
        <w:rPr>
          <w:sz w:val="24"/>
          <w:szCs w:val="24"/>
        </w:rPr>
        <w:t>Informações Adicionais</w:t>
      </w:r>
    </w:p>
    <w:p w14:paraId="40C21B5C" w14:textId="77777777" w:rsidR="00C84E1C" w:rsidRPr="008A60A4" w:rsidRDefault="00000000">
      <w:pPr>
        <w:pStyle w:val="normal1"/>
        <w:rPr>
          <w:color w:val="2A6099"/>
          <w:sz w:val="24"/>
          <w:szCs w:val="24"/>
        </w:rPr>
      </w:pPr>
      <w:r w:rsidRPr="008A60A4">
        <w:rPr>
          <w:color w:val="2A6099"/>
          <w:sz w:val="24"/>
          <w:szCs w:val="24"/>
        </w:rPr>
        <w:t>&lt;interfaces, classes, diagramas e descrição informações adicionais que forneçam subsídios aos desenvolvedores&gt;</w:t>
      </w:r>
    </w:p>
    <w:p w14:paraId="71A069B7" w14:textId="77777777" w:rsidR="00C84E1C" w:rsidRPr="008A60A4" w:rsidRDefault="00000000">
      <w:pPr>
        <w:pStyle w:val="Ttulo2"/>
        <w:rPr>
          <w:rFonts w:hint="eastAsia"/>
          <w:sz w:val="24"/>
          <w:szCs w:val="24"/>
        </w:rPr>
      </w:pPr>
      <w:bookmarkStart w:id="38" w:name="__RefHeading___Toc575_2785522844"/>
      <w:bookmarkStart w:id="39" w:name="_heading=h.ynamrol4ddp1_Copia_3_Copia_1"/>
      <w:bookmarkEnd w:id="38"/>
      <w:bookmarkEnd w:id="39"/>
      <w:r w:rsidRPr="008A60A4">
        <w:rPr>
          <w:sz w:val="24"/>
          <w:szCs w:val="24"/>
        </w:rPr>
        <w:t>História 05</w:t>
      </w:r>
    </w:p>
    <w:p w14:paraId="320494C2" w14:textId="77777777" w:rsidR="00C84E1C" w:rsidRPr="008A60A4" w:rsidRDefault="00000000">
      <w:pPr>
        <w:rPr>
          <w:sz w:val="24"/>
          <w:szCs w:val="24"/>
        </w:rPr>
      </w:pPr>
      <w:r w:rsidRPr="008A60A4">
        <w:rPr>
          <w:sz w:val="24"/>
          <w:szCs w:val="24"/>
        </w:rPr>
        <w:t>&lt;descrição da história&gt;</w:t>
      </w:r>
    </w:p>
    <w:p w14:paraId="74CB92F1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r w:rsidRPr="008A60A4">
        <w:rPr>
          <w:b/>
          <w:color w:val="FF0000"/>
          <w:sz w:val="24"/>
          <w:szCs w:val="24"/>
        </w:rPr>
        <w:t xml:space="preserve">Como </w:t>
      </w:r>
      <w:proofErr w:type="spellStart"/>
      <w:r w:rsidRPr="008A60A4">
        <w:rPr>
          <w:b/>
          <w:color w:val="2A6099"/>
          <w:sz w:val="24"/>
          <w:szCs w:val="24"/>
        </w:rPr>
        <w:t>xxxxxx</w:t>
      </w:r>
      <w:proofErr w:type="spellEnd"/>
      <w:r w:rsidRPr="008A60A4">
        <w:rPr>
          <w:b/>
          <w:color w:val="2A6099"/>
          <w:sz w:val="24"/>
          <w:szCs w:val="24"/>
        </w:rPr>
        <w:t>,</w:t>
      </w:r>
      <w:r w:rsidRPr="008A60A4">
        <w:rPr>
          <w:b/>
          <w:color w:val="FF0000"/>
          <w:sz w:val="24"/>
          <w:szCs w:val="24"/>
        </w:rPr>
        <w:t xml:space="preserve"> eu quero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</w:t>
      </w:r>
      <w:r w:rsidRPr="008A60A4">
        <w:rPr>
          <w:b/>
          <w:color w:val="FF0000"/>
          <w:sz w:val="24"/>
          <w:szCs w:val="24"/>
        </w:rPr>
        <w:t>para</w:t>
      </w:r>
      <w:proofErr w:type="spellEnd"/>
      <w:r w:rsidRPr="008A60A4">
        <w:rPr>
          <w:b/>
          <w:color w:val="FF0000"/>
          <w:sz w:val="24"/>
          <w:szCs w:val="24"/>
        </w:rPr>
        <w:t xml:space="preserve"> que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xxxxxxxxxxxxxxxxxxxxx</w:t>
      </w:r>
      <w:proofErr w:type="spellEnd"/>
    </w:p>
    <w:p w14:paraId="40D117CB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proofErr w:type="spellStart"/>
      <w:r w:rsidRPr="008A60A4">
        <w:rPr>
          <w:b/>
          <w:color w:val="2A6099"/>
          <w:sz w:val="24"/>
          <w:szCs w:val="24"/>
        </w:rPr>
        <w:t>xxxxxxxxxxxxx</w:t>
      </w:r>
      <w:proofErr w:type="spellEnd"/>
    </w:p>
    <w:p w14:paraId="308AA47C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40" w:name="__RefHeading___Toc577_2785522844"/>
      <w:bookmarkStart w:id="41" w:name="_heading=h.jvr5ulc8r347_Copia_1_Copia_3"/>
      <w:bookmarkEnd w:id="40"/>
      <w:bookmarkEnd w:id="41"/>
      <w:r w:rsidRPr="008A60A4">
        <w:rPr>
          <w:sz w:val="24"/>
          <w:szCs w:val="24"/>
        </w:rPr>
        <w:t>Regras de Negócio</w:t>
      </w:r>
    </w:p>
    <w:p w14:paraId="51D4E570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&lt;descrição de regras e restrições para a história&gt;</w:t>
      </w:r>
    </w:p>
    <w:p w14:paraId="6F72E2F6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2579D913" w14:textId="77777777" w:rsidR="00C84E1C" w:rsidRPr="008A60A4" w:rsidRDefault="00C84E1C">
      <w:pPr>
        <w:pStyle w:val="normal1"/>
        <w:spacing w:after="140" w:line="360" w:lineRule="auto"/>
        <w:ind w:left="720"/>
        <w:rPr>
          <w:color w:val="0B5394"/>
          <w:sz w:val="24"/>
          <w:szCs w:val="24"/>
        </w:rPr>
      </w:pPr>
    </w:p>
    <w:p w14:paraId="4E898259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42" w:name="__RefHeading___Toc579_2785522844"/>
      <w:bookmarkStart w:id="43" w:name="_heading=h.6c0l4ta1ab6c_Copia_1_Copia_3"/>
      <w:bookmarkEnd w:id="42"/>
      <w:bookmarkEnd w:id="43"/>
      <w:r w:rsidRPr="008A60A4">
        <w:rPr>
          <w:sz w:val="24"/>
          <w:szCs w:val="24"/>
        </w:rPr>
        <w:lastRenderedPageBreak/>
        <w:t>Conceito de pronto</w:t>
      </w:r>
    </w:p>
    <w:p w14:paraId="0C5A5F03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&lt;marco de entrega e validação pelo dono do produto e a equipe de desenvolvimento&gt;</w:t>
      </w:r>
    </w:p>
    <w:p w14:paraId="01FB9EEE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44" w:name="__RefHeading___Toc933_2785522844"/>
      <w:bookmarkEnd w:id="44"/>
      <w:r w:rsidRPr="008A60A4">
        <w:rPr>
          <w:sz w:val="24"/>
          <w:szCs w:val="24"/>
        </w:rPr>
        <w:t>Informações Adicionais</w:t>
      </w:r>
    </w:p>
    <w:p w14:paraId="2D0CC3B7" w14:textId="77777777" w:rsidR="00C84E1C" w:rsidRPr="008A60A4" w:rsidRDefault="00000000">
      <w:pPr>
        <w:pStyle w:val="normal1"/>
        <w:rPr>
          <w:color w:val="2A6099"/>
          <w:sz w:val="24"/>
          <w:szCs w:val="24"/>
        </w:rPr>
      </w:pPr>
      <w:r w:rsidRPr="008A60A4">
        <w:rPr>
          <w:color w:val="2A6099"/>
          <w:sz w:val="24"/>
          <w:szCs w:val="24"/>
        </w:rPr>
        <w:t>&lt;interfaces, classes, diagramas e descrição informações adicionais que forneçam subsídios aos desenvolvedores&gt;</w:t>
      </w:r>
    </w:p>
    <w:p w14:paraId="5DBD0040" w14:textId="77777777" w:rsidR="00C84E1C" w:rsidRPr="008A60A4" w:rsidRDefault="00000000">
      <w:pPr>
        <w:pStyle w:val="Ttulo2"/>
        <w:rPr>
          <w:rFonts w:hint="eastAsia"/>
          <w:sz w:val="24"/>
          <w:szCs w:val="24"/>
        </w:rPr>
      </w:pPr>
      <w:bookmarkStart w:id="45" w:name="__RefHeading___Toc581_2785522844"/>
      <w:bookmarkStart w:id="46" w:name="_heading=h.ynamrol4ddp1_Copia_3_Copia_2"/>
      <w:bookmarkEnd w:id="45"/>
      <w:bookmarkEnd w:id="46"/>
      <w:r w:rsidRPr="008A60A4">
        <w:rPr>
          <w:sz w:val="24"/>
          <w:szCs w:val="24"/>
        </w:rPr>
        <w:t>História n</w:t>
      </w:r>
    </w:p>
    <w:p w14:paraId="36BF6DA5" w14:textId="77777777" w:rsidR="00C84E1C" w:rsidRPr="008A60A4" w:rsidRDefault="00000000">
      <w:pPr>
        <w:rPr>
          <w:sz w:val="24"/>
          <w:szCs w:val="24"/>
        </w:rPr>
      </w:pPr>
      <w:r w:rsidRPr="008A60A4">
        <w:rPr>
          <w:sz w:val="24"/>
          <w:szCs w:val="24"/>
        </w:rPr>
        <w:t>&lt;descrição da história&gt;</w:t>
      </w:r>
    </w:p>
    <w:p w14:paraId="68DE16F9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r w:rsidRPr="008A60A4">
        <w:rPr>
          <w:b/>
          <w:color w:val="FF0000"/>
          <w:sz w:val="24"/>
          <w:szCs w:val="24"/>
        </w:rPr>
        <w:t xml:space="preserve">Como </w:t>
      </w:r>
      <w:proofErr w:type="spellStart"/>
      <w:r w:rsidRPr="008A60A4">
        <w:rPr>
          <w:b/>
          <w:color w:val="2A6099"/>
          <w:sz w:val="24"/>
          <w:szCs w:val="24"/>
        </w:rPr>
        <w:t>xxxxxx</w:t>
      </w:r>
      <w:proofErr w:type="spellEnd"/>
      <w:r w:rsidRPr="008A60A4">
        <w:rPr>
          <w:b/>
          <w:color w:val="2A6099"/>
          <w:sz w:val="24"/>
          <w:szCs w:val="24"/>
        </w:rPr>
        <w:t>,</w:t>
      </w:r>
      <w:r w:rsidRPr="008A60A4">
        <w:rPr>
          <w:b/>
          <w:color w:val="FF0000"/>
          <w:sz w:val="24"/>
          <w:szCs w:val="24"/>
        </w:rPr>
        <w:t xml:space="preserve"> eu quero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</w:t>
      </w:r>
      <w:r w:rsidRPr="008A60A4">
        <w:rPr>
          <w:b/>
          <w:color w:val="FF0000"/>
          <w:sz w:val="24"/>
          <w:szCs w:val="24"/>
        </w:rPr>
        <w:t>para</w:t>
      </w:r>
      <w:proofErr w:type="spellEnd"/>
      <w:r w:rsidRPr="008A60A4">
        <w:rPr>
          <w:b/>
          <w:color w:val="FF0000"/>
          <w:sz w:val="24"/>
          <w:szCs w:val="24"/>
        </w:rPr>
        <w:t xml:space="preserve"> que</w:t>
      </w:r>
      <w:r w:rsidRPr="008A60A4">
        <w:rPr>
          <w:b/>
          <w:color w:val="2A6099"/>
          <w:sz w:val="24"/>
          <w:szCs w:val="24"/>
        </w:rPr>
        <w:t xml:space="preserve"> </w:t>
      </w:r>
      <w:proofErr w:type="spellStart"/>
      <w:r w:rsidRPr="008A60A4">
        <w:rPr>
          <w:b/>
          <w:color w:val="2A6099"/>
          <w:sz w:val="24"/>
          <w:szCs w:val="24"/>
        </w:rPr>
        <w:t>xxxxxxxxxxxxxxxxxxxxx</w:t>
      </w:r>
      <w:proofErr w:type="spellEnd"/>
    </w:p>
    <w:p w14:paraId="2B244BF7" w14:textId="77777777" w:rsidR="00C84E1C" w:rsidRPr="008A60A4" w:rsidRDefault="00000000">
      <w:pPr>
        <w:pStyle w:val="normal1"/>
        <w:spacing w:after="140" w:line="360" w:lineRule="auto"/>
        <w:ind w:left="709"/>
        <w:rPr>
          <w:color w:val="2A6099"/>
          <w:sz w:val="24"/>
          <w:szCs w:val="24"/>
        </w:rPr>
      </w:pPr>
      <w:proofErr w:type="spellStart"/>
      <w:r w:rsidRPr="008A60A4">
        <w:rPr>
          <w:b/>
          <w:color w:val="2A6099"/>
          <w:sz w:val="24"/>
          <w:szCs w:val="24"/>
        </w:rPr>
        <w:t>xxxxxxxxxxxxx</w:t>
      </w:r>
      <w:proofErr w:type="spellEnd"/>
    </w:p>
    <w:p w14:paraId="2A82FFB9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47" w:name="__RefHeading___Toc583_2785522844"/>
      <w:bookmarkStart w:id="48" w:name="_heading=h.jvr5ulc8r347_Copia_1_Copia_4"/>
      <w:bookmarkEnd w:id="47"/>
      <w:bookmarkEnd w:id="48"/>
      <w:r w:rsidRPr="008A60A4">
        <w:rPr>
          <w:sz w:val="24"/>
          <w:szCs w:val="24"/>
        </w:rPr>
        <w:t>Regras de Negócio</w:t>
      </w:r>
    </w:p>
    <w:p w14:paraId="7E99307F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&lt;descrição de regras e restrições para a história&gt;</w:t>
      </w:r>
    </w:p>
    <w:p w14:paraId="55E6859A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07A03C64" w14:textId="77777777" w:rsidR="00C84E1C" w:rsidRPr="008A60A4" w:rsidRDefault="00C84E1C">
      <w:pPr>
        <w:pStyle w:val="normal1"/>
        <w:spacing w:after="140" w:line="360" w:lineRule="auto"/>
        <w:ind w:left="720"/>
        <w:rPr>
          <w:sz w:val="24"/>
          <w:szCs w:val="24"/>
        </w:rPr>
      </w:pPr>
    </w:p>
    <w:p w14:paraId="29397AD5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49" w:name="__RefHeading___Toc585_2785522844"/>
      <w:bookmarkStart w:id="50" w:name="_heading=h.6c0l4ta1ab6c_Copia_1_Copia_4"/>
      <w:bookmarkEnd w:id="49"/>
      <w:bookmarkEnd w:id="50"/>
      <w:r w:rsidRPr="008A60A4">
        <w:rPr>
          <w:sz w:val="24"/>
          <w:szCs w:val="24"/>
        </w:rPr>
        <w:t>Conceito de pronto</w:t>
      </w:r>
    </w:p>
    <w:p w14:paraId="1D2A0131" w14:textId="77777777" w:rsidR="00C84E1C" w:rsidRPr="008A60A4" w:rsidRDefault="00000000">
      <w:pPr>
        <w:pStyle w:val="normal1"/>
        <w:rPr>
          <w:sz w:val="24"/>
          <w:szCs w:val="24"/>
        </w:rPr>
      </w:pPr>
      <w:r w:rsidRPr="008A60A4">
        <w:rPr>
          <w:sz w:val="24"/>
          <w:szCs w:val="24"/>
        </w:rPr>
        <w:t>&lt;marco de entrega e validação pelo dono do produto e a equipe de desenvolvimento&gt;</w:t>
      </w:r>
    </w:p>
    <w:p w14:paraId="6F7C7709" w14:textId="77777777" w:rsidR="00C84E1C" w:rsidRPr="008A60A4" w:rsidRDefault="00C84E1C">
      <w:pPr>
        <w:pStyle w:val="normal1"/>
        <w:rPr>
          <w:sz w:val="24"/>
          <w:szCs w:val="24"/>
        </w:rPr>
      </w:pPr>
    </w:p>
    <w:p w14:paraId="14EF83FE" w14:textId="77777777" w:rsidR="00C84E1C" w:rsidRPr="008A60A4" w:rsidRDefault="00C84E1C">
      <w:pPr>
        <w:pStyle w:val="Corpodetexto"/>
        <w:rPr>
          <w:b/>
          <w:color w:val="000000"/>
          <w:sz w:val="24"/>
          <w:szCs w:val="24"/>
        </w:rPr>
      </w:pPr>
    </w:p>
    <w:p w14:paraId="43A75428" w14:textId="77777777" w:rsidR="00C84E1C" w:rsidRPr="008A60A4" w:rsidRDefault="00000000">
      <w:pPr>
        <w:pStyle w:val="Ttulo3"/>
        <w:rPr>
          <w:rFonts w:hint="eastAsia"/>
          <w:sz w:val="24"/>
          <w:szCs w:val="24"/>
        </w:rPr>
      </w:pPr>
      <w:bookmarkStart w:id="51" w:name="__RefHeading___Toc935_2785522844"/>
      <w:bookmarkEnd w:id="51"/>
      <w:r w:rsidRPr="008A60A4">
        <w:rPr>
          <w:sz w:val="24"/>
          <w:szCs w:val="24"/>
        </w:rPr>
        <w:t>Informações Adicionais</w:t>
      </w:r>
    </w:p>
    <w:p w14:paraId="055454CE" w14:textId="77777777" w:rsidR="00C84E1C" w:rsidRPr="008A60A4" w:rsidRDefault="00000000">
      <w:pPr>
        <w:pStyle w:val="normal1"/>
        <w:rPr>
          <w:color w:val="2A6099"/>
          <w:sz w:val="24"/>
          <w:szCs w:val="24"/>
        </w:rPr>
      </w:pPr>
      <w:r w:rsidRPr="008A60A4">
        <w:rPr>
          <w:b/>
          <w:color w:val="000000"/>
          <w:sz w:val="24"/>
          <w:szCs w:val="24"/>
        </w:rPr>
        <w:t>&lt;interfaces, classes, diagrama de caso de uso, diagrama de classe e descrição informações adicionais que forneçam subsídios aos desenvolvedores&gt;</w:t>
      </w:r>
    </w:p>
    <w:p w14:paraId="0F462740" w14:textId="77777777" w:rsidR="00C84E1C" w:rsidRPr="008A60A4" w:rsidRDefault="00C84E1C">
      <w:pPr>
        <w:pStyle w:val="Corpodetexto"/>
        <w:rPr>
          <w:b/>
          <w:color w:val="000000"/>
          <w:sz w:val="24"/>
          <w:szCs w:val="24"/>
        </w:rPr>
      </w:pPr>
    </w:p>
    <w:p w14:paraId="115C6F83" w14:textId="77777777" w:rsidR="00C84E1C" w:rsidRPr="008A60A4" w:rsidRDefault="00C84E1C">
      <w:pPr>
        <w:pStyle w:val="Corpodetexto"/>
        <w:rPr>
          <w:sz w:val="24"/>
          <w:szCs w:val="24"/>
        </w:rPr>
      </w:pPr>
    </w:p>
    <w:p w14:paraId="222E9CFA" w14:textId="77777777" w:rsidR="00C84E1C" w:rsidRPr="008A60A4" w:rsidRDefault="00C84E1C">
      <w:pPr>
        <w:pStyle w:val="PargrafodaLista"/>
        <w:ind w:left="709"/>
        <w:rPr>
          <w:sz w:val="24"/>
          <w:szCs w:val="24"/>
        </w:rPr>
      </w:pPr>
    </w:p>
    <w:sectPr w:rsidR="00C84E1C" w:rsidRPr="008A60A4">
      <w:headerReference w:type="even" r:id="rId9"/>
      <w:headerReference w:type="default" r:id="rId10"/>
      <w:headerReference w:type="first" r:id="rId11"/>
      <w:pgSz w:w="11906" w:h="16838"/>
      <w:pgMar w:top="1417" w:right="1701" w:bottom="1417" w:left="1701" w:header="708" w:footer="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4E08E" w14:textId="77777777" w:rsidR="00E43953" w:rsidRDefault="00E43953">
      <w:pPr>
        <w:spacing w:after="0" w:line="240" w:lineRule="auto"/>
      </w:pPr>
      <w:r>
        <w:separator/>
      </w:r>
    </w:p>
  </w:endnote>
  <w:endnote w:type="continuationSeparator" w:id="0">
    <w:p w14:paraId="15B9257E" w14:textId="77777777" w:rsidR="00E43953" w:rsidRDefault="00E4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9737E" w14:textId="77777777" w:rsidR="00E43953" w:rsidRDefault="00E43953">
      <w:pPr>
        <w:spacing w:after="0" w:line="240" w:lineRule="auto"/>
      </w:pPr>
      <w:r>
        <w:separator/>
      </w:r>
    </w:p>
  </w:footnote>
  <w:footnote w:type="continuationSeparator" w:id="0">
    <w:p w14:paraId="23EC1FC1" w14:textId="77777777" w:rsidR="00E43953" w:rsidRDefault="00E4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8B89A" w14:textId="77777777" w:rsidR="00C84E1C" w:rsidRDefault="00000000">
    <w:pPr>
      <w:spacing w:after="0"/>
      <w:ind w:left="1701"/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1F37B014" wp14:editId="366AB6C0">
          <wp:simplePos x="0" y="0"/>
          <wp:positionH relativeFrom="column">
            <wp:posOffset>-22860</wp:posOffset>
          </wp:positionH>
          <wp:positionV relativeFrom="paragraph">
            <wp:posOffset>-40005</wp:posOffset>
          </wp:positionV>
          <wp:extent cx="1000125" cy="858520"/>
          <wp:effectExtent l="0" t="0" r="0" b="0"/>
          <wp:wrapNone/>
          <wp:docPr id="1" name="Imagem 2" descr="C:\Users\Rayse Kiane\Desktop\1200px-Instituto_Federal_de_Santa_Catarina_-_Marca_Vertical_2015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C:\Users\Rayse Kiane\Desktop\1200px-Instituto_Federal_de_Santa_Catarina_-_Marca_Vertical_2015.svg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8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z w:val="26"/>
        <w:szCs w:val="26"/>
      </w:rPr>
      <w:t xml:space="preserve">     </w:t>
    </w:r>
  </w:p>
  <w:p w14:paraId="600E92E8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  <w:sz w:val="26"/>
        <w:szCs w:val="26"/>
      </w:rPr>
      <w:t xml:space="preserve">      </w:t>
    </w:r>
    <w:r>
      <w:rPr>
        <w:b/>
        <w:color w:val="000000"/>
      </w:rPr>
      <w:t>INSTITUTO FEDERAL DE SANTA CATARINA</w:t>
    </w:r>
  </w:p>
  <w:p w14:paraId="2A26B981" w14:textId="77777777" w:rsidR="00C84E1C" w:rsidRDefault="00000000">
    <w:pPr>
      <w:spacing w:after="0"/>
      <w:rPr>
        <w:color w:val="000000"/>
      </w:rPr>
    </w:pPr>
    <w:r>
      <w:rPr>
        <w:b/>
        <w:color w:val="000000"/>
      </w:rPr>
      <w:t xml:space="preserve">                                         CURSO TÉCNICO SUBSEQUENTE EM DESENVOLVIMENTO DE SISTEMAS</w:t>
    </w:r>
  </w:p>
  <w:p w14:paraId="2AA760EE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</w:rPr>
      <w:t xml:space="preserve">       </w:t>
    </w:r>
  </w:p>
  <w:p w14:paraId="723E66D8" w14:textId="77777777" w:rsidR="00C84E1C" w:rsidRDefault="00C84E1C">
    <w:pPr>
      <w:ind w:left="1701"/>
    </w:pPr>
  </w:p>
  <w:p w14:paraId="5EFC6B3F" w14:textId="77777777" w:rsidR="00C84E1C" w:rsidRDefault="00C84E1C">
    <w:pPr>
      <w:pStyle w:val="Cabealho"/>
      <w:ind w:left="17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0000" w14:textId="77777777" w:rsidR="00C84E1C" w:rsidRDefault="00000000">
    <w:pPr>
      <w:spacing w:after="0"/>
      <w:ind w:left="1701"/>
      <w:rPr>
        <w:color w:val="00000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36F1A22B" wp14:editId="6EE70ADC">
          <wp:simplePos x="0" y="0"/>
          <wp:positionH relativeFrom="column">
            <wp:posOffset>-22860</wp:posOffset>
          </wp:positionH>
          <wp:positionV relativeFrom="paragraph">
            <wp:posOffset>-40005</wp:posOffset>
          </wp:positionV>
          <wp:extent cx="1000125" cy="858520"/>
          <wp:effectExtent l="0" t="0" r="0" b="0"/>
          <wp:wrapNone/>
          <wp:docPr id="2" name="Imagem 2" descr="C:\Users\Rayse Kiane\Desktop\1200px-Instituto_Federal_de_Santa_Catarina_-_Marca_Vertical_2015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C:\Users\Rayse Kiane\Desktop\1200px-Instituto_Federal_de_Santa_Catarina_-_Marca_Vertical_2015.svg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8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z w:val="26"/>
        <w:szCs w:val="26"/>
      </w:rPr>
      <w:t xml:space="preserve">     </w:t>
    </w:r>
  </w:p>
  <w:p w14:paraId="491BC71B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  <w:sz w:val="26"/>
        <w:szCs w:val="26"/>
      </w:rPr>
      <w:t xml:space="preserve">      </w:t>
    </w:r>
    <w:r>
      <w:rPr>
        <w:b/>
        <w:color w:val="000000"/>
      </w:rPr>
      <w:t>INSTITUTO FEDERAL DE SANTA CATARINA</w:t>
    </w:r>
  </w:p>
  <w:p w14:paraId="49B23F1C" w14:textId="77777777" w:rsidR="00C84E1C" w:rsidRDefault="00000000">
    <w:pPr>
      <w:spacing w:after="0"/>
      <w:rPr>
        <w:color w:val="000000"/>
      </w:rPr>
    </w:pPr>
    <w:r>
      <w:rPr>
        <w:b/>
        <w:color w:val="000000"/>
      </w:rPr>
      <w:t xml:space="preserve">                                         CURSO TÉCNICO SUBSEQUENTE EM DESENVOLVIMENTO DE SISTEMAS</w:t>
    </w:r>
  </w:p>
  <w:p w14:paraId="562BE904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</w:rPr>
      <w:t xml:space="preserve">       </w:t>
    </w:r>
  </w:p>
  <w:p w14:paraId="6D97221B" w14:textId="77777777" w:rsidR="00C84E1C" w:rsidRDefault="00C84E1C">
    <w:pPr>
      <w:ind w:left="1701"/>
    </w:pPr>
  </w:p>
  <w:p w14:paraId="5A0455FA" w14:textId="77777777" w:rsidR="00C84E1C" w:rsidRDefault="00C84E1C">
    <w:pPr>
      <w:pStyle w:val="Cabealho"/>
      <w:ind w:left="170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C3780" w14:textId="77777777" w:rsidR="00C84E1C" w:rsidRDefault="00C84E1C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F1362" w14:textId="77777777" w:rsidR="00C84E1C" w:rsidRDefault="00000000">
    <w:pPr>
      <w:spacing w:after="0"/>
      <w:ind w:left="1701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30987F73" wp14:editId="655E3D69">
          <wp:simplePos x="0" y="0"/>
          <wp:positionH relativeFrom="column">
            <wp:posOffset>-22860</wp:posOffset>
          </wp:positionH>
          <wp:positionV relativeFrom="paragraph">
            <wp:posOffset>-40005</wp:posOffset>
          </wp:positionV>
          <wp:extent cx="1000125" cy="858520"/>
          <wp:effectExtent l="0" t="0" r="0" b="0"/>
          <wp:wrapNone/>
          <wp:docPr id="3" name="Figura2" descr="C:\Users\Rayse Kiane\Desktop\1200px-Instituto_Federal_de_Santa_Catarina_-_Marca_Vertical_2015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2" descr="C:\Users\Rayse Kiane\Desktop\1200px-Instituto_Federal_de_Santa_Catarina_-_Marca_Vertical_2015.svg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8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z w:val="26"/>
        <w:szCs w:val="26"/>
      </w:rPr>
      <w:t xml:space="preserve">     </w:t>
    </w:r>
  </w:p>
  <w:p w14:paraId="08878354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  <w:sz w:val="26"/>
        <w:szCs w:val="26"/>
      </w:rPr>
      <w:t xml:space="preserve">      </w:t>
    </w:r>
    <w:r>
      <w:rPr>
        <w:b/>
        <w:color w:val="000000"/>
      </w:rPr>
      <w:t>INSTITUTO FEDERAL DE SANTA CATARINA</w:t>
    </w:r>
  </w:p>
  <w:p w14:paraId="51C5D022" w14:textId="77777777" w:rsidR="00C84E1C" w:rsidRDefault="00000000">
    <w:pPr>
      <w:spacing w:after="0"/>
      <w:rPr>
        <w:color w:val="000000"/>
      </w:rPr>
    </w:pPr>
    <w:r>
      <w:rPr>
        <w:b/>
        <w:color w:val="000000"/>
      </w:rPr>
      <w:t xml:space="preserve">                                         CURSO TÉCNICO SUBSEQUENTE EM DESENVOLVIMENTO DE SISTEMAS</w:t>
    </w:r>
  </w:p>
  <w:p w14:paraId="2CCE7F0C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</w:rPr>
      <w:t xml:space="preserve">       </w:t>
    </w:r>
  </w:p>
  <w:p w14:paraId="08ECA8E8" w14:textId="77777777" w:rsidR="00C84E1C" w:rsidRDefault="00C84E1C">
    <w:pPr>
      <w:ind w:left="1701"/>
    </w:pPr>
  </w:p>
  <w:p w14:paraId="7A1892EF" w14:textId="77777777" w:rsidR="00C84E1C" w:rsidRDefault="00C84E1C">
    <w:pPr>
      <w:pStyle w:val="Cabealho"/>
      <w:ind w:left="1701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FA5B" w14:textId="77777777" w:rsidR="00C84E1C" w:rsidRDefault="00000000">
    <w:pPr>
      <w:spacing w:after="0"/>
      <w:ind w:left="1701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6B66CECB" wp14:editId="62181FEE">
          <wp:simplePos x="0" y="0"/>
          <wp:positionH relativeFrom="column">
            <wp:posOffset>-22860</wp:posOffset>
          </wp:positionH>
          <wp:positionV relativeFrom="paragraph">
            <wp:posOffset>-40005</wp:posOffset>
          </wp:positionV>
          <wp:extent cx="1000125" cy="858520"/>
          <wp:effectExtent l="0" t="0" r="0" b="0"/>
          <wp:wrapNone/>
          <wp:docPr id="4" name="Figura2" descr="C:\Users\Rayse Kiane\Desktop\1200px-Instituto_Federal_de_Santa_Catarina_-_Marca_Vertical_2015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2" descr="C:\Users\Rayse Kiane\Desktop\1200px-Instituto_Federal_de_Santa_Catarina_-_Marca_Vertical_2015.svg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858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z w:val="26"/>
        <w:szCs w:val="26"/>
      </w:rPr>
      <w:t xml:space="preserve">     </w:t>
    </w:r>
  </w:p>
  <w:p w14:paraId="0DB33E0B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  <w:sz w:val="26"/>
        <w:szCs w:val="26"/>
      </w:rPr>
      <w:t xml:space="preserve">      </w:t>
    </w:r>
    <w:r>
      <w:rPr>
        <w:b/>
        <w:color w:val="000000"/>
      </w:rPr>
      <w:t>INSTITUTO FEDERAL DE SANTA CATARINA</w:t>
    </w:r>
  </w:p>
  <w:p w14:paraId="305FDC53" w14:textId="77777777" w:rsidR="00C84E1C" w:rsidRDefault="00000000">
    <w:pPr>
      <w:spacing w:after="0"/>
      <w:rPr>
        <w:color w:val="000000"/>
      </w:rPr>
    </w:pPr>
    <w:r>
      <w:rPr>
        <w:b/>
        <w:color w:val="000000"/>
      </w:rPr>
      <w:t xml:space="preserve">                                         CURSO TÉCNICO SUBSEQUENTE EM DESENVOLVIMENTO DE SISTEMAS</w:t>
    </w:r>
  </w:p>
  <w:p w14:paraId="68943C0F" w14:textId="77777777" w:rsidR="00C84E1C" w:rsidRDefault="00000000">
    <w:pPr>
      <w:spacing w:after="0"/>
      <w:ind w:left="1701"/>
      <w:rPr>
        <w:color w:val="000000"/>
      </w:rPr>
    </w:pPr>
    <w:r>
      <w:rPr>
        <w:b/>
        <w:color w:val="000000"/>
      </w:rPr>
      <w:t xml:space="preserve">       </w:t>
    </w:r>
  </w:p>
  <w:p w14:paraId="19D0F879" w14:textId="77777777" w:rsidR="00C84E1C" w:rsidRDefault="00C84E1C">
    <w:pPr>
      <w:ind w:left="1701"/>
    </w:pPr>
  </w:p>
  <w:p w14:paraId="00D8F874" w14:textId="77777777" w:rsidR="00C84E1C" w:rsidRDefault="00C84E1C">
    <w:pPr>
      <w:pStyle w:val="Cabealho"/>
      <w:ind w:left="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C0450"/>
    <w:multiLevelType w:val="multilevel"/>
    <w:tmpl w:val="2EAA8DB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833351D"/>
    <w:multiLevelType w:val="multilevel"/>
    <w:tmpl w:val="B49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1C0869"/>
    <w:multiLevelType w:val="multilevel"/>
    <w:tmpl w:val="BBDC79E0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69" w:hanging="360"/>
      </w:pPr>
      <w:rPr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38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47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16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25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69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03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112" w:hanging="1440"/>
      </w:pPr>
    </w:lvl>
  </w:abstractNum>
  <w:abstractNum w:abstractNumId="3" w15:restartNumberingAfterBreak="0">
    <w:nsid w:val="4C33169D"/>
    <w:multiLevelType w:val="multilevel"/>
    <w:tmpl w:val="94143D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72784690">
    <w:abstractNumId w:val="0"/>
  </w:num>
  <w:num w:numId="2" w16cid:durableId="1225600357">
    <w:abstractNumId w:val="2"/>
  </w:num>
  <w:num w:numId="3" w16cid:durableId="820998383">
    <w:abstractNumId w:val="3"/>
  </w:num>
  <w:num w:numId="4" w16cid:durableId="148786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1C"/>
    <w:rsid w:val="000B3541"/>
    <w:rsid w:val="001720EF"/>
    <w:rsid w:val="001A72DC"/>
    <w:rsid w:val="0030287C"/>
    <w:rsid w:val="003863F4"/>
    <w:rsid w:val="0042784F"/>
    <w:rsid w:val="005B4A8C"/>
    <w:rsid w:val="005F2CB0"/>
    <w:rsid w:val="00640709"/>
    <w:rsid w:val="007A2004"/>
    <w:rsid w:val="007E3DAC"/>
    <w:rsid w:val="007F45DE"/>
    <w:rsid w:val="008A60A4"/>
    <w:rsid w:val="009438C9"/>
    <w:rsid w:val="00C020E5"/>
    <w:rsid w:val="00C24838"/>
    <w:rsid w:val="00C638D6"/>
    <w:rsid w:val="00C84E1C"/>
    <w:rsid w:val="00DC4E06"/>
    <w:rsid w:val="00DD6ADB"/>
    <w:rsid w:val="00E43953"/>
    <w:rsid w:val="00FF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D12E"/>
  <w15:docId w15:val="{F8F15FF0-A3DB-49BA-B078-5B53C788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Ttulouser"/>
    <w:next w:val="Corpodetexto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Ttulouser"/>
    <w:next w:val="Corpodetexto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Ttulouser"/>
    <w:next w:val="Corpodetexto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BC4883"/>
  </w:style>
  <w:style w:type="character" w:customStyle="1" w:styleId="RodapChar">
    <w:name w:val="Rodapé Char"/>
    <w:basedOn w:val="Fontepargpadro"/>
    <w:link w:val="Rodap"/>
    <w:uiPriority w:val="99"/>
    <w:qFormat/>
    <w:rsid w:val="00BC4883"/>
  </w:style>
  <w:style w:type="character" w:customStyle="1" w:styleId="Smbolosdenumeraouser">
    <w:name w:val="Símbolos de numeração (user)"/>
    <w:qFormat/>
  </w:style>
  <w:style w:type="character" w:styleId="Hyperlink">
    <w:name w:val="Hyperlink"/>
    <w:rPr>
      <w:color w:val="000080"/>
      <w:u w:val="single"/>
    </w:rPr>
  </w:style>
  <w:style w:type="character" w:customStyle="1" w:styleId="Vnculodendiceuser">
    <w:name w:val="Vínculo de índice (user)"/>
    <w:qFormat/>
  </w:style>
  <w:style w:type="character" w:customStyle="1" w:styleId="Vnculodendice">
    <w:name w:val="Vínculo de índice"/>
    <w:qFormat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 Unicode M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rsid w:val="00A56DE1"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BC4883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BC4883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etabelauser">
    <w:name w:val="Título de tabela (user)"/>
    <w:basedOn w:val="Contedodatabelauser"/>
    <w:qFormat/>
    <w:pPr>
      <w:jc w:val="center"/>
    </w:pPr>
    <w:rPr>
      <w:b/>
      <w:bCs/>
    </w:rPr>
  </w:style>
  <w:style w:type="paragraph" w:customStyle="1" w:styleId="normal1">
    <w:name w:val="normal1"/>
    <w:qFormat/>
  </w:style>
  <w:style w:type="paragraph" w:styleId="Ttulodendiceremissivo">
    <w:name w:val="index heading"/>
    <w:basedOn w:val="Ttulouser"/>
    <w:pPr>
      <w:suppressLineNumbers/>
    </w:pPr>
    <w:rPr>
      <w:b/>
      <w:bCs/>
      <w:sz w:val="32"/>
      <w:szCs w:val="32"/>
    </w:rPr>
  </w:style>
  <w:style w:type="paragraph" w:styleId="CabealhodoSumrio">
    <w:name w:val="TOC Heading"/>
    <w:basedOn w:val="Ttulodendiceremissivo"/>
    <w:qFormat/>
  </w:style>
  <w:style w:type="paragraph" w:styleId="Sumrio1">
    <w:name w:val="toc 1"/>
    <w:basedOn w:val="ndiceuser"/>
    <w:pPr>
      <w:tabs>
        <w:tab w:val="right" w:leader="dot" w:pos="8504"/>
      </w:tabs>
    </w:pPr>
  </w:style>
  <w:style w:type="paragraph" w:styleId="Sumrio2">
    <w:name w:val="toc 2"/>
    <w:basedOn w:val="ndiceuser"/>
    <w:pPr>
      <w:tabs>
        <w:tab w:val="right" w:leader="dot" w:pos="8221"/>
      </w:tabs>
      <w:ind w:left="283"/>
    </w:pPr>
  </w:style>
  <w:style w:type="paragraph" w:styleId="Sumrio3">
    <w:name w:val="toc 3"/>
    <w:basedOn w:val="ndiceuser"/>
    <w:pPr>
      <w:tabs>
        <w:tab w:val="right" w:leader="dot" w:pos="7937"/>
      </w:tabs>
      <w:ind w:left="567"/>
    </w:pPr>
  </w:style>
  <w:style w:type="table" w:styleId="Tabelacomgrade">
    <w:name w:val="Table Grid"/>
    <w:basedOn w:val="Tabelanormal"/>
    <w:uiPriority w:val="39"/>
    <w:rsid w:val="00C06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1594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Rayse Kiane</dc:creator>
  <dc:description/>
  <cp:lastModifiedBy>Guilherme Weber May</cp:lastModifiedBy>
  <cp:revision>5</cp:revision>
  <dcterms:created xsi:type="dcterms:W3CDTF">2025-10-02T18:45:00Z</dcterms:created>
  <dcterms:modified xsi:type="dcterms:W3CDTF">2025-10-09T18:50:00Z</dcterms:modified>
  <dc:language>pt-BR</dc:language>
</cp:coreProperties>
</file>