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5D4F06AD" w14:textId="77777777" w:rsidR="002F6576" w:rsidRPr="007A0B07" w:rsidRDefault="002F6576">
      <w:pPr>
        <w:rPr>
          <w:rFonts w:ascii="Calibri" w:hAnsi="Calibri" w:cs="Calibri"/>
          <w:sz w:val="40"/>
          <w:szCs w:val="40"/>
        </w:rPr>
      </w:pPr>
    </w:p>
    <w:p w14:paraId="60EA0F60" w14:textId="0EBD4EEA" w:rsidR="002F6576" w:rsidRPr="008B7176" w:rsidRDefault="002A054F" w:rsidP="008B717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Desenvolvimento </w:t>
      </w:r>
      <w:proofErr w:type="gramStart"/>
      <w:r>
        <w:rPr>
          <w:rFonts w:ascii="Calibri" w:hAnsi="Calibri" w:cs="Calibri"/>
          <w:b/>
          <w:bCs/>
          <w:sz w:val="44"/>
          <w:szCs w:val="44"/>
        </w:rPr>
        <w:t>de Games</w:t>
      </w:r>
      <w:proofErr w:type="gramEnd"/>
      <w:r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0E5CC8B5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6D2A0B40" w:rsidR="002F6576" w:rsidRPr="008B7176" w:rsidRDefault="00F10921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Show do Milhão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Academico</w:t>
      </w:r>
      <w:proofErr w:type="spellEnd"/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55B7F1FE" w:rsidR="002F6576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Guilherme Zanelli de Novaes RA: 25.00225-4</w:t>
      </w:r>
    </w:p>
    <w:p w14:paraId="1D7B4EBE" w14:textId="674CEB1A" w:rsidR="00F10921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Rodrigo Ribeiro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Persolli</w:t>
      </w:r>
      <w:proofErr w:type="spellEnd"/>
      <w:r w:rsidRPr="00F10921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RA: 25.00074-6</w:t>
      </w:r>
    </w:p>
    <w:p w14:paraId="15707CED" w14:textId="5DF0A8C0" w:rsidR="00F10921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Nicolas Paulino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Volpatto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RA: 25.01259-2</w:t>
      </w:r>
    </w:p>
    <w:p w14:paraId="024AA8CC" w14:textId="321708A9" w:rsidR="00F10921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Guilherme Gois Cruz Coelho RA: 25.00702-2</w:t>
      </w:r>
    </w:p>
    <w:p w14:paraId="60E8B005" w14:textId="097C2A13" w:rsidR="00F10921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Patrick Araujo dos Santos RA: 25.01311-1</w:t>
      </w:r>
    </w:p>
    <w:p w14:paraId="536E8937" w14:textId="674DE88C" w:rsidR="00F10921" w:rsidRPr="007A0B07" w:rsidRDefault="00F10921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Tiago Machado Azevedo Vianna RA: 25.00482-1</w:t>
      </w: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Default="00FA0231">
          <w:pPr>
            <w:pStyle w:val="CabealhodoSumrio"/>
          </w:pPr>
          <w:r>
            <w:t>Sumário</w:t>
          </w:r>
        </w:p>
        <w:p w14:paraId="3AFD0080" w14:textId="49D3F495" w:rsidR="00A02943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0505773" w:history="1">
            <w:r w:rsidR="00A02943" w:rsidRPr="005E22FB">
              <w:rPr>
                <w:rStyle w:val="Hyperlink"/>
                <w:noProof/>
              </w:rPr>
              <w:t>1.</w:t>
            </w:r>
            <w:r w:rsidR="00A02943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5E22FB">
              <w:rPr>
                <w:rStyle w:val="Hyperlink"/>
                <w:noProof/>
              </w:rPr>
              <w:t>Descrição/Resumo do Projeto</w:t>
            </w:r>
            <w:r w:rsidR="00A02943">
              <w:rPr>
                <w:noProof/>
                <w:webHidden/>
              </w:rPr>
              <w:tab/>
            </w:r>
            <w:r w:rsidR="00A02943">
              <w:rPr>
                <w:noProof/>
                <w:webHidden/>
              </w:rPr>
              <w:fldChar w:fldCharType="begin"/>
            </w:r>
            <w:r w:rsidR="00A02943">
              <w:rPr>
                <w:noProof/>
                <w:webHidden/>
              </w:rPr>
              <w:instrText xml:space="preserve"> PAGEREF _Toc190505773 \h </w:instrText>
            </w:r>
            <w:r w:rsidR="00A02943">
              <w:rPr>
                <w:noProof/>
                <w:webHidden/>
              </w:rPr>
            </w:r>
            <w:r w:rsidR="00A02943">
              <w:rPr>
                <w:noProof/>
                <w:webHidden/>
              </w:rPr>
              <w:fldChar w:fldCharType="separate"/>
            </w:r>
            <w:r w:rsidR="00A02943">
              <w:rPr>
                <w:noProof/>
                <w:webHidden/>
              </w:rPr>
              <w:t>3</w:t>
            </w:r>
            <w:r w:rsidR="00A02943">
              <w:rPr>
                <w:noProof/>
                <w:webHidden/>
              </w:rPr>
              <w:fldChar w:fldCharType="end"/>
            </w:r>
          </w:hyperlink>
        </w:p>
        <w:p w14:paraId="1708F47C" w14:textId="0ED3CD6F" w:rsidR="00A02943" w:rsidRDefault="00A02943">
          <w:pPr>
            <w:pStyle w:val="Sumrio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4" w:history="1">
            <w:r w:rsidRPr="005E22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E22FB">
              <w:rPr>
                <w:rStyle w:val="Hyperlink"/>
                <w:noProof/>
              </w:rPr>
              <w:t>Extração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058C" w14:textId="2BAE3815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5" w:history="1">
            <w:r w:rsidRPr="005E22FB">
              <w:rPr>
                <w:rStyle w:val="Hyperlink"/>
                <w:noProof/>
              </w:rPr>
              <w:t>2.2. Análise da Coleta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B728" w14:textId="6DF424BA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6" w:history="1">
            <w:r w:rsidRPr="005E22FB">
              <w:rPr>
                <w:rStyle w:val="Hyperlink"/>
                <w:noProof/>
              </w:rPr>
              <w:t>3.1.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5791" w14:textId="5BBEE1C9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7" w:history="1">
            <w:r w:rsidRPr="005E22FB">
              <w:rPr>
                <w:rStyle w:val="Hyperlink"/>
                <w:noProof/>
              </w:rPr>
              <w:t>3.2. 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DF2" w14:textId="66E86325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8" w:history="1">
            <w:r w:rsidRPr="005E22FB">
              <w:rPr>
                <w:rStyle w:val="Hyperlink"/>
                <w:noProof/>
              </w:rPr>
              <w:t>3.3. Especificação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4F58" w14:textId="5CFC6719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9" w:history="1">
            <w:r w:rsidRPr="005E22FB">
              <w:rPr>
                <w:rStyle w:val="Hyperlink"/>
                <w:noProof/>
              </w:rPr>
              <w:t>4.1.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9FD1" w14:textId="6F36DBFF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0" w:history="1">
            <w:r w:rsidRPr="005E22FB">
              <w:rPr>
                <w:rStyle w:val="Hyperlink"/>
                <w:noProof/>
              </w:rPr>
              <w:t>4.2.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B4EB" w14:textId="575D5AA5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1" w:history="1">
            <w:r w:rsidRPr="005E22FB">
              <w:rPr>
                <w:rStyle w:val="Hyperlink"/>
                <w:noProof/>
              </w:rPr>
              <w:t>4.3.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78AB8" w14:textId="6D1B3B5A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2" w:history="1">
            <w:r w:rsidRPr="005E22FB">
              <w:rPr>
                <w:rStyle w:val="Hyperlink"/>
                <w:noProof/>
              </w:rPr>
              <w:t>4.4.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7C1A" w14:textId="39844B96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3" w:history="1">
            <w:r w:rsidRPr="005E22FB">
              <w:rPr>
                <w:rStyle w:val="Hyperlink"/>
                <w:noProof/>
              </w:rPr>
              <w:t>4.5. Diagrama de Atividades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C151" w14:textId="3D5C9C42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4" w:history="1">
            <w:r w:rsidRPr="005E22FB">
              <w:rPr>
                <w:rStyle w:val="Hyperlink"/>
                <w:noProof/>
              </w:rPr>
              <w:t>4.6. Diagrama de Estados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3265" w14:textId="3D3EB71A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5" w:history="1">
            <w:r w:rsidRPr="005E22FB">
              <w:rPr>
                <w:rStyle w:val="Hyperlink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0ACE" w14:textId="5F6B38C1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6" w:history="1">
            <w:r w:rsidRPr="005E22FB">
              <w:rPr>
                <w:rStyle w:val="Hyperlink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70EE" w14:textId="75224A4E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7" w:history="1">
            <w:r w:rsidRPr="005E22FB">
              <w:rPr>
                <w:rStyle w:val="Hyperlink"/>
                <w:noProof/>
              </w:rPr>
              <w:t>7. Resultados e Considerações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2A1B" w14:textId="76397066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8" w:history="1">
            <w:r w:rsidRPr="005E22FB">
              <w:rPr>
                <w:rStyle w:val="Hyperlink"/>
                <w:noProof/>
              </w:rPr>
              <w:t>8. Registro da Apresentação ao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513C" w14:textId="5AB0B65F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9" w:history="1">
            <w:r w:rsidRPr="005E22FB">
              <w:rPr>
                <w:rStyle w:val="Hyperlink"/>
                <w:noProof/>
              </w:rPr>
              <w:t>9.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3533" w14:textId="11BC1292" w:rsidR="00A02943" w:rsidRDefault="00A02943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90" w:history="1">
            <w:r w:rsidRPr="005E22FB">
              <w:rPr>
                <w:rStyle w:val="Hyperlink"/>
                <w:noProof/>
              </w:rPr>
              <w:t>10.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_Toc190505790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5797CD87" w:rsidR="00FA0231" w:rsidRDefault="00FA0231">
          <w:r>
            <w:rPr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15FD6574" w14:textId="4B8AB69D" w:rsidR="00FA0231" w:rsidRDefault="00FA0231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238C7390" w14:textId="77777777" w:rsidR="00FA0231" w:rsidRPr="007A0B07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5768CA57" w14:textId="70B4145A" w:rsidR="0067637A" w:rsidRPr="00F17609" w:rsidRDefault="0067637A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90505773"/>
      <w:r w:rsidRPr="00F17609">
        <w:rPr>
          <w:rFonts w:ascii="Arial" w:hAnsi="Arial" w:cs="Arial"/>
          <w:b/>
          <w:bCs/>
          <w:color w:val="000000" w:themeColor="text1"/>
          <w:sz w:val="28"/>
          <w:szCs w:val="28"/>
        </w:rPr>
        <w:t>Descrição/Resumo do Projeto</w:t>
      </w:r>
      <w:bookmarkEnd w:id="0"/>
    </w:p>
    <w:p w14:paraId="2C41A08F" w14:textId="348BAD0A" w:rsidR="00F17609" w:rsidRPr="00F17609" w:rsidRDefault="00F17609" w:rsidP="00F17609">
      <w:pPr>
        <w:spacing w:before="100" w:beforeAutospacing="1" w:after="100" w:afterAutospacing="1" w:line="360" w:lineRule="auto"/>
        <w:ind w:firstLine="709"/>
        <w:rPr>
          <w:rFonts w:ascii="Arial" w:hAnsi="Arial" w:cs="Arial"/>
        </w:rPr>
      </w:pPr>
      <w:r w:rsidRPr="00F17609">
        <w:rPr>
          <w:rFonts w:ascii="Arial" w:hAnsi="Arial" w:cs="Arial"/>
        </w:rPr>
        <w:t>O objetivo deste projeto é o desenvolvimento de um sistema de jogo educacional interativo, inspirado no formato do programa "Show do Milhão", voltado para a avaliação do conhecimento dos alunos do Colégio Poliedro. Este sistema permitirá que os professores testem o domínio de conteúdos por parte dos alunos, oferecendo uma ferramenta lúdica e envolvente. O jogo será baseado em perguntas de múltipla escolha, com respostas de acerto e erro exibidas de maneira rápida, proporcionando feedback imediato. Além disso, o jogo irá apresentar um nível de dificuldade progressivo, tornando-se mais desafiador à medida que o usuário avança nas fases, com o intuito de avaliar de forma precisa e gradual o aprendizado dos alunos.</w:t>
      </w:r>
    </w:p>
    <w:p w14:paraId="53F52E8B" w14:textId="4671E296" w:rsidR="00F17609" w:rsidRPr="00F17609" w:rsidRDefault="00F17609" w:rsidP="00F17609">
      <w:pPr>
        <w:spacing w:before="100" w:beforeAutospacing="1" w:after="100" w:afterAutospacing="1" w:line="360" w:lineRule="auto"/>
        <w:ind w:firstLine="709"/>
        <w:rPr>
          <w:rFonts w:ascii="Arial" w:hAnsi="Arial" w:cs="Arial"/>
        </w:rPr>
      </w:pPr>
      <w:r w:rsidRPr="00F17609">
        <w:rPr>
          <w:rFonts w:ascii="Arial" w:hAnsi="Arial" w:cs="Arial"/>
        </w:rPr>
        <w:t>O público-alvo deste sistema são os professores e alunos do Colégio Poliedro. Os professores utilizarão a plataforma como ferramenta de avaliação do conhecimento adquirido pelos alunos em diferentes disciplinas, podendo personalizar o conteúdo das questões conforme suas necessidades. Os alunos, por sua vez, serão os usuários finais do sistema, participando ativamente do jogo e testando seus conhecimentos de forma divertida e desafiadora.</w:t>
      </w:r>
    </w:p>
    <w:p w14:paraId="4530E60A" w14:textId="77777777" w:rsidR="00F17609" w:rsidRPr="00F17609" w:rsidRDefault="00F17609" w:rsidP="00F17609">
      <w:pPr>
        <w:spacing w:before="100" w:beforeAutospacing="1" w:after="100" w:afterAutospacing="1" w:line="360" w:lineRule="auto"/>
        <w:ind w:firstLine="709"/>
        <w:rPr>
          <w:rFonts w:ascii="Arial" w:hAnsi="Arial" w:cs="Arial"/>
        </w:rPr>
      </w:pPr>
      <w:r w:rsidRPr="00F17609">
        <w:rPr>
          <w:rFonts w:ascii="Arial" w:hAnsi="Arial" w:cs="Arial"/>
        </w:rPr>
        <w:t>O escopo do projeto abrange o desenvolvimento de um jogo educativo com as seguintes características principais:</w:t>
      </w:r>
    </w:p>
    <w:p w14:paraId="7FF5ECB7" w14:textId="0002FAA5" w:rsidR="00F17609" w:rsidRPr="00F34852" w:rsidRDefault="00F1760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Interface gráfica interativa</w:t>
      </w:r>
    </w:p>
    <w:p w14:paraId="18871594" w14:textId="3BAE2FC0" w:rsidR="00F17609" w:rsidRPr="00F34852" w:rsidRDefault="00F1760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Sistema de perguntas e respostas</w:t>
      </w:r>
    </w:p>
    <w:p w14:paraId="1153943A" w14:textId="1E2FC387" w:rsidR="00F17609" w:rsidRPr="00F34852" w:rsidRDefault="00F1760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Feedback imediato</w:t>
      </w:r>
    </w:p>
    <w:p w14:paraId="4E6A3728" w14:textId="2E535C07" w:rsidR="00F17609" w:rsidRPr="00F34852" w:rsidRDefault="00F1760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Progressão de dificuldade</w:t>
      </w:r>
    </w:p>
    <w:p w14:paraId="7F6266AB" w14:textId="77777777" w:rsidR="00E12E42" w:rsidRPr="00F34852" w:rsidRDefault="00F17609">
      <w:pPr>
        <w:numPr>
          <w:ilvl w:val="0"/>
          <w:numId w:val="8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Armazenamento de resultados</w:t>
      </w:r>
    </w:p>
    <w:p w14:paraId="7661FEB6" w14:textId="59BB3EBB" w:rsidR="00F17609" w:rsidRPr="00F17609" w:rsidRDefault="00F17609" w:rsidP="00E12E42">
      <w:pPr>
        <w:spacing w:before="100" w:beforeAutospacing="1" w:after="100" w:afterAutospacing="1" w:line="360" w:lineRule="auto"/>
        <w:ind w:left="709"/>
        <w:rPr>
          <w:rFonts w:ascii="Arial" w:hAnsi="Arial" w:cs="Arial"/>
        </w:rPr>
      </w:pPr>
      <w:r w:rsidRPr="00F17609">
        <w:rPr>
          <w:rFonts w:ascii="Arial" w:hAnsi="Arial" w:cs="Arial"/>
        </w:rPr>
        <w:lastRenderedPageBreak/>
        <w:t>Para o desenvolvimento do sistema, as seguintes tecnologias serão empregadas:</w:t>
      </w:r>
    </w:p>
    <w:p w14:paraId="287578EA" w14:textId="64D5E0DC" w:rsidR="00F17609" w:rsidRPr="00F34852" w:rsidRDefault="00F17609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Linguagem de Programação: A plataforma será desenvolvida utilizando a linguagem de programação Java</w:t>
      </w:r>
      <w:r w:rsidR="00E12E42" w:rsidRPr="00F34852">
        <w:rPr>
          <w:rFonts w:ascii="Arial" w:hAnsi="Arial" w:cs="Arial"/>
        </w:rPr>
        <w:t>.</w:t>
      </w:r>
    </w:p>
    <w:p w14:paraId="3DAC78F5" w14:textId="2E6CB017" w:rsidR="00F17609" w:rsidRPr="00F34852" w:rsidRDefault="00F17609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 xml:space="preserve">Ambiente de Desenvolvimento: O código será desenvolvido no Visual Studio </w:t>
      </w:r>
      <w:proofErr w:type="spellStart"/>
      <w:r w:rsidRPr="00F34852">
        <w:rPr>
          <w:rFonts w:ascii="Arial" w:hAnsi="Arial" w:cs="Arial"/>
        </w:rPr>
        <w:t>Code</w:t>
      </w:r>
      <w:proofErr w:type="spellEnd"/>
      <w:r w:rsidR="00E12E42" w:rsidRPr="00F34852">
        <w:rPr>
          <w:rFonts w:ascii="Arial" w:hAnsi="Arial" w:cs="Arial"/>
        </w:rPr>
        <w:t xml:space="preserve">, em sua </w:t>
      </w:r>
      <w:proofErr w:type="spellStart"/>
      <w:proofErr w:type="gramStart"/>
      <w:r w:rsidR="00E12E42" w:rsidRPr="00F34852">
        <w:rPr>
          <w:rFonts w:ascii="Arial" w:hAnsi="Arial" w:cs="Arial"/>
        </w:rPr>
        <w:t>ultima</w:t>
      </w:r>
      <w:proofErr w:type="spellEnd"/>
      <w:proofErr w:type="gramEnd"/>
      <w:r w:rsidR="00E12E42" w:rsidRPr="00F34852">
        <w:rPr>
          <w:rFonts w:ascii="Arial" w:hAnsi="Arial" w:cs="Arial"/>
        </w:rPr>
        <w:t xml:space="preserve"> versão</w:t>
      </w:r>
    </w:p>
    <w:p w14:paraId="1CA92194" w14:textId="5094CC61" w:rsidR="00F17609" w:rsidRPr="00F34852" w:rsidRDefault="00F17609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>Biblioteca Gráfica: A interface gráfica do jogo será construída com a utilização d</w:t>
      </w:r>
      <w:r w:rsidR="00E12E42" w:rsidRPr="00F34852">
        <w:rPr>
          <w:rFonts w:ascii="Arial" w:hAnsi="Arial" w:cs="Arial"/>
        </w:rPr>
        <w:t xml:space="preserve">a biblioteca Java </w:t>
      </w:r>
      <w:r w:rsidRPr="00F34852">
        <w:rPr>
          <w:rFonts w:ascii="Arial" w:hAnsi="Arial" w:cs="Arial"/>
        </w:rPr>
        <w:t>Swing</w:t>
      </w:r>
      <w:r w:rsidR="00E12E42" w:rsidRPr="00F34852">
        <w:rPr>
          <w:rFonts w:ascii="Arial" w:hAnsi="Arial" w:cs="Arial"/>
        </w:rPr>
        <w:t>.</w:t>
      </w:r>
    </w:p>
    <w:p w14:paraId="0A8B5B77" w14:textId="7ED11CE1" w:rsidR="00F17609" w:rsidRPr="00E12E42" w:rsidRDefault="00F17609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rPr>
          <w:rFonts w:ascii="Arial" w:hAnsi="Arial" w:cs="Arial"/>
        </w:rPr>
      </w:pPr>
      <w:r w:rsidRPr="00F34852">
        <w:rPr>
          <w:rFonts w:ascii="Arial" w:hAnsi="Arial" w:cs="Arial"/>
        </w:rPr>
        <w:t xml:space="preserve">Armazenamento de Dados: </w:t>
      </w:r>
      <w:r w:rsidR="00E12E42">
        <w:rPr>
          <w:rFonts w:ascii="Arial" w:hAnsi="Arial" w:cs="Arial"/>
        </w:rPr>
        <w:t>B</w:t>
      </w:r>
      <w:r w:rsidRPr="00F17609">
        <w:rPr>
          <w:rFonts w:ascii="Arial" w:hAnsi="Arial" w:cs="Arial"/>
        </w:rPr>
        <w:t>anco de dados simples para salvar as informações do usuário e dos resultados das avaliações</w:t>
      </w:r>
      <w:r w:rsidR="00E12E42">
        <w:rPr>
          <w:rFonts w:ascii="Arial" w:hAnsi="Arial" w:cs="Arial"/>
        </w:rPr>
        <w:t>, podendo ser alterado por um administrador (professor ou coordenador), que poderá adicionar ou retirar perguntas do banco de dados.</w:t>
      </w:r>
    </w:p>
    <w:p w14:paraId="1BEA669D" w14:textId="77777777" w:rsidR="00A24DF8" w:rsidRPr="00D95C9D" w:rsidRDefault="00A24DF8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90505774"/>
      <w:r w:rsidRPr="00D95C9D">
        <w:rPr>
          <w:rFonts w:ascii="Arial" w:hAnsi="Arial" w:cs="Arial"/>
          <w:b/>
          <w:bCs/>
          <w:color w:val="000000" w:themeColor="text1"/>
          <w:sz w:val="28"/>
          <w:szCs w:val="28"/>
        </w:rPr>
        <w:t>Extração de Requisitos</w:t>
      </w:r>
      <w:bookmarkEnd w:id="1"/>
    </w:p>
    <w:p w14:paraId="23F3746D" w14:textId="2534C013" w:rsidR="00D95C9D" w:rsidRPr="00D95C9D" w:rsidRDefault="00D95C9D" w:rsidP="00D95C9D">
      <w:pPr>
        <w:spacing w:before="100" w:beforeAutospacing="1" w:after="100" w:afterAutospacing="1" w:line="360" w:lineRule="auto"/>
        <w:ind w:firstLine="709"/>
        <w:rPr>
          <w:rFonts w:ascii="Arial" w:hAnsi="Arial" w:cs="Arial"/>
        </w:rPr>
      </w:pPr>
      <w:r w:rsidRPr="00D95C9D">
        <w:rPr>
          <w:rFonts w:ascii="Arial" w:hAnsi="Arial" w:cs="Arial"/>
        </w:rPr>
        <w:t xml:space="preserve">Entrevistas com os stakeholders do sistema (professores, coordenadores e alunos), </w:t>
      </w:r>
      <w:proofErr w:type="gramStart"/>
      <w:r w:rsidRPr="00D95C9D">
        <w:rPr>
          <w:rFonts w:ascii="Arial" w:hAnsi="Arial" w:cs="Arial"/>
        </w:rPr>
        <w:t>afim</w:t>
      </w:r>
      <w:proofErr w:type="gramEnd"/>
      <w:r w:rsidRPr="00D95C9D">
        <w:rPr>
          <w:rFonts w:ascii="Arial" w:hAnsi="Arial" w:cs="Arial"/>
        </w:rPr>
        <w:t xml:space="preserve"> de obter compreensão aprofundada a respeito da idealização de projeto. Além de explicitar as reais expectativas e necessidades dos usuários, em relação ao sistema de pontuação, perguntas e feedbacks.</w:t>
      </w:r>
    </w:p>
    <w:p w14:paraId="5115A3ED" w14:textId="5FA7A657" w:rsidR="00D95C9D" w:rsidRPr="00D95C9D" w:rsidRDefault="00D95C9D" w:rsidP="00125A4F">
      <w:pPr>
        <w:spacing w:before="100" w:beforeAutospacing="1" w:after="100" w:afterAutospacing="1" w:line="360" w:lineRule="auto"/>
        <w:ind w:firstLine="708"/>
        <w:rPr>
          <w:rFonts w:ascii="Arial" w:hAnsi="Arial" w:cs="Arial"/>
        </w:rPr>
      </w:pPr>
      <w:r w:rsidRPr="00D95C9D">
        <w:rPr>
          <w:rFonts w:ascii="Arial" w:hAnsi="Arial" w:cs="Arial"/>
        </w:rPr>
        <w:t>Extração através do brainstorming, ao juntar os usuários aos programadores para uma sessão de ideias irrestritas, onde depois serão filtradas mantendo somente as que possam ser realizadas.</w:t>
      </w:r>
    </w:p>
    <w:p w14:paraId="387BAAEC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2" w:name="_Toc190505775"/>
      <w:r w:rsidRPr="008F45A1">
        <w:rPr>
          <w:color w:val="000000" w:themeColor="text1"/>
        </w:rPr>
        <w:t>2.2. Análise da Coleta de Requisitos</w:t>
      </w:r>
      <w:bookmarkEnd w:id="2"/>
    </w:p>
    <w:p w14:paraId="4315C72A" w14:textId="77777777" w:rsidR="0064457A" w:rsidRDefault="00690570">
      <w:pPr>
        <w:pStyle w:val="PargrafodaLista"/>
        <w:numPr>
          <w:ilvl w:val="0"/>
          <w:numId w:val="3"/>
        </w:numPr>
      </w:pPr>
      <w:r w:rsidRPr="002855E9">
        <w:t>Resumo dos resultados das entrevistas/questionários.</w:t>
      </w:r>
    </w:p>
    <w:p w14:paraId="7B58E1AB" w14:textId="4F023C56" w:rsidR="00690570" w:rsidRDefault="00690570">
      <w:pPr>
        <w:pStyle w:val="PargrafodaLista"/>
        <w:numPr>
          <w:ilvl w:val="0"/>
          <w:numId w:val="3"/>
        </w:numPr>
      </w:pPr>
      <w:r w:rsidRPr="002855E9">
        <w:t>Requisitos priorizados para o desenvolvimento.</w:t>
      </w:r>
    </w:p>
    <w:p w14:paraId="37346B6F" w14:textId="77777777" w:rsidR="0064457A" w:rsidRPr="002855E9" w:rsidRDefault="0064457A" w:rsidP="00690570"/>
    <w:p w14:paraId="1BD65755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3" w:name="_Toc190505776"/>
      <w:r w:rsidRPr="008F45A1">
        <w:rPr>
          <w:color w:val="000000" w:themeColor="text1"/>
        </w:rPr>
        <w:t>3.1. Requisitos Funcionais</w:t>
      </w:r>
      <w:bookmarkEnd w:id="3"/>
    </w:p>
    <w:p w14:paraId="08E11540" w14:textId="36F2F9A7" w:rsidR="00690570" w:rsidRDefault="00690570" w:rsidP="00690570">
      <w:r w:rsidRPr="002855E9">
        <w:t xml:space="preserve"> Funcionalidades essenciais do sistema, descritas de forma </w:t>
      </w:r>
      <w:proofErr w:type="spellStart"/>
      <w:proofErr w:type="gramStart"/>
      <w:r w:rsidRPr="002855E9">
        <w:t>clara.Exemplo</w:t>
      </w:r>
      <w:proofErr w:type="spellEnd"/>
      <w:proofErr w:type="gramEnd"/>
      <w:r w:rsidRPr="002855E9">
        <w:t>:</w:t>
      </w:r>
    </w:p>
    <w:p w14:paraId="6147D5BB" w14:textId="77777777" w:rsidR="00C00365" w:rsidRDefault="00C00365" w:rsidP="00690570"/>
    <w:p w14:paraId="1D2663B0" w14:textId="57A462BA" w:rsidR="00A93036" w:rsidRDefault="00A93036" w:rsidP="00690570"/>
    <w:p w14:paraId="393C415D" w14:textId="1E2AB823" w:rsidR="00C00365" w:rsidRPr="002855E9" w:rsidRDefault="00A93036" w:rsidP="00690570">
      <w:r>
        <w:br w:type="page"/>
      </w:r>
    </w:p>
    <w:p w14:paraId="4C44FE26" w14:textId="6190D357" w:rsidR="00A93036" w:rsidRDefault="00690570" w:rsidP="00861FBE">
      <w:pPr>
        <w:pStyle w:val="Ttulo2"/>
        <w:rPr>
          <w:color w:val="000000" w:themeColor="text1"/>
        </w:rPr>
      </w:pPr>
      <w:bookmarkStart w:id="4" w:name="_Toc190505777"/>
      <w:r w:rsidRPr="008F45A1">
        <w:rPr>
          <w:color w:val="000000" w:themeColor="text1"/>
        </w:rPr>
        <w:lastRenderedPageBreak/>
        <w:t>3.2. Requisitos Não-Funcionais</w:t>
      </w:r>
      <w:bookmarkEnd w:id="4"/>
    </w:p>
    <w:p w14:paraId="4029B846" w14:textId="77777777" w:rsidR="00861FBE" w:rsidRPr="00861FBE" w:rsidRDefault="00861FBE" w:rsidP="00861FBE"/>
    <w:p w14:paraId="26CBE725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5" w:name="_Toc190505778"/>
      <w:r w:rsidRPr="008F45A1">
        <w:rPr>
          <w:color w:val="000000" w:themeColor="text1"/>
        </w:rPr>
        <w:t>3.3. Especificação dos Casos de Uso</w:t>
      </w:r>
      <w:bookmarkEnd w:id="5"/>
    </w:p>
    <w:p w14:paraId="232498ED" w14:textId="77777777" w:rsidR="00C00365" w:rsidRDefault="00690570" w:rsidP="00690570">
      <w:r w:rsidRPr="002855E9">
        <w:t>Para cada caso de uso:</w:t>
      </w:r>
    </w:p>
    <w:p w14:paraId="36BE21AC" w14:textId="3C79FDEA" w:rsidR="00C00365" w:rsidRPr="002855E9" w:rsidRDefault="00690570">
      <w:pPr>
        <w:pStyle w:val="PargrafodaLista"/>
        <w:numPr>
          <w:ilvl w:val="0"/>
          <w:numId w:val="3"/>
        </w:numPr>
      </w:pPr>
      <w:r w:rsidRPr="002855E9">
        <w:t>Nome, ator, descrição, fluxo principal e alternativo.</w:t>
      </w:r>
    </w:p>
    <w:p w14:paraId="019ECBE8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6" w:name="_Toc190505779"/>
      <w:r w:rsidRPr="008F45A1">
        <w:rPr>
          <w:color w:val="000000" w:themeColor="text1"/>
        </w:rPr>
        <w:t>4.1. Diagrama de Casos de Uso</w:t>
      </w:r>
      <w:bookmarkEnd w:id="6"/>
    </w:p>
    <w:p w14:paraId="44012885" w14:textId="77777777" w:rsidR="00690570" w:rsidRPr="002855E9" w:rsidRDefault="00690570" w:rsidP="00690570">
      <w:r w:rsidRPr="002855E9">
        <w:t>Inserir representação gráfica dos casos de uso.</w:t>
      </w:r>
    </w:p>
    <w:p w14:paraId="7B7C5AB8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7" w:name="_Toc190505780"/>
      <w:r w:rsidRPr="008F45A1">
        <w:rPr>
          <w:color w:val="000000" w:themeColor="text1"/>
        </w:rPr>
        <w:t>4.2. Diagrama de Classes</w:t>
      </w:r>
      <w:bookmarkEnd w:id="7"/>
    </w:p>
    <w:p w14:paraId="6CB1396E" w14:textId="77777777" w:rsidR="00690570" w:rsidRPr="002855E9" w:rsidRDefault="00690570" w:rsidP="00690570">
      <w:r w:rsidRPr="002855E9">
        <w:t>Inserir diagrama UML detalhado com atributos, métodos e relacionamentos.</w:t>
      </w:r>
    </w:p>
    <w:p w14:paraId="65F52313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8" w:name="_Toc190505781"/>
      <w:r w:rsidRPr="008F45A1">
        <w:rPr>
          <w:color w:val="000000" w:themeColor="text1"/>
        </w:rPr>
        <w:t>4.3. Diagrama de Sequência</w:t>
      </w:r>
      <w:bookmarkEnd w:id="8"/>
    </w:p>
    <w:p w14:paraId="084F8252" w14:textId="77777777" w:rsidR="00690570" w:rsidRPr="002855E9" w:rsidRDefault="00690570" w:rsidP="00690570">
      <w:r w:rsidRPr="002855E9">
        <w:t>Inserir diagramas representando interações do sistema.</w:t>
      </w:r>
    </w:p>
    <w:p w14:paraId="6D474546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9" w:name="_Toc190505782"/>
      <w:r w:rsidRPr="008F45A1">
        <w:rPr>
          <w:color w:val="000000" w:themeColor="text1"/>
        </w:rPr>
        <w:t>4.4. Modelo de Banco de Dados</w:t>
      </w:r>
      <w:bookmarkEnd w:id="9"/>
    </w:p>
    <w:p w14:paraId="62398530" w14:textId="77777777" w:rsidR="00690570" w:rsidRPr="002855E9" w:rsidRDefault="00690570" w:rsidP="00690570">
      <w:r w:rsidRPr="002855E9">
        <w:t>Modelo lógico do banco de dados, incluindo tabelas, chaves primárias e estrangeiras.</w:t>
      </w:r>
    </w:p>
    <w:p w14:paraId="53B77EE4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0" w:name="_Toc190505783"/>
      <w:r w:rsidRPr="008F45A1">
        <w:rPr>
          <w:color w:val="000000" w:themeColor="text1"/>
        </w:rPr>
        <w:t>4.5. Diagrama de Atividades (opcional)</w:t>
      </w:r>
      <w:bookmarkEnd w:id="10"/>
    </w:p>
    <w:p w14:paraId="418BE5B7" w14:textId="77777777" w:rsidR="00690570" w:rsidRPr="002855E9" w:rsidRDefault="00690570" w:rsidP="00690570">
      <w:r w:rsidRPr="002855E9">
        <w:t>Fluxo de processos do sistema, se necessário.</w:t>
      </w:r>
    </w:p>
    <w:p w14:paraId="2EF8851C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1" w:name="_Toc190505784"/>
      <w:r w:rsidRPr="008F45A1">
        <w:rPr>
          <w:color w:val="000000" w:themeColor="text1"/>
        </w:rPr>
        <w:t>4.6. Diagrama de Estados (opcional)</w:t>
      </w:r>
      <w:bookmarkEnd w:id="11"/>
    </w:p>
    <w:p w14:paraId="0F173EAB" w14:textId="77777777" w:rsidR="00690570" w:rsidRPr="002855E9" w:rsidRDefault="00690570" w:rsidP="00690570">
      <w:r w:rsidRPr="002855E9">
        <w:t>Representação de estados de objetos durante seu ciclo de vida.</w:t>
      </w:r>
    </w:p>
    <w:p w14:paraId="09CBE224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2" w:name="_Toc190505785"/>
      <w:r w:rsidRPr="008F45A1">
        <w:rPr>
          <w:color w:val="000000" w:themeColor="text1"/>
        </w:rPr>
        <w:t>5. Implementação</w:t>
      </w:r>
      <w:bookmarkEnd w:id="12"/>
    </w:p>
    <w:p w14:paraId="54A9BEE7" w14:textId="52099772" w:rsidR="00DB7C47" w:rsidRDefault="00690570">
      <w:pPr>
        <w:pStyle w:val="PargrafodaLista"/>
        <w:numPr>
          <w:ilvl w:val="0"/>
          <w:numId w:val="3"/>
        </w:numPr>
      </w:pPr>
      <w:r w:rsidRPr="002855E9">
        <w:t>Link para o repositório de código-fonte.</w:t>
      </w:r>
    </w:p>
    <w:p w14:paraId="6DAF4582" w14:textId="14508522" w:rsidR="00690570" w:rsidRDefault="00690570">
      <w:pPr>
        <w:pStyle w:val="PargrafodaLista"/>
        <w:numPr>
          <w:ilvl w:val="0"/>
          <w:numId w:val="3"/>
        </w:numPr>
      </w:pPr>
      <w:r w:rsidRPr="002855E9">
        <w:t>Tecnologias utilizadas (linguagens, frameworks, padrões de arquitetura).</w:t>
      </w:r>
    </w:p>
    <w:p w14:paraId="3711ACF6" w14:textId="77777777" w:rsidR="00DB7C47" w:rsidRPr="002855E9" w:rsidRDefault="00DB7C47" w:rsidP="00690570"/>
    <w:p w14:paraId="780A8289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3" w:name="_Toc190505786"/>
      <w:r w:rsidRPr="008F45A1">
        <w:rPr>
          <w:color w:val="000000" w:themeColor="text1"/>
        </w:rPr>
        <w:t>6. Testes</w:t>
      </w:r>
      <w:bookmarkEnd w:id="13"/>
    </w:p>
    <w:p w14:paraId="0FFFB159" w14:textId="77777777" w:rsidR="00DB7C47" w:rsidRDefault="00690570">
      <w:pPr>
        <w:pStyle w:val="PargrafodaLista"/>
        <w:numPr>
          <w:ilvl w:val="0"/>
          <w:numId w:val="5"/>
        </w:numPr>
      </w:pPr>
      <w:r w:rsidRPr="002855E9">
        <w:t>Testes unitários, de integração e funcionais.</w:t>
      </w:r>
      <w:r w:rsidR="00DB7C47">
        <w:t xml:space="preserve"> </w:t>
      </w:r>
    </w:p>
    <w:p w14:paraId="2A902F23" w14:textId="324F57D3" w:rsidR="00DB7C47" w:rsidRPr="002855E9" w:rsidRDefault="00690570">
      <w:pPr>
        <w:pStyle w:val="PargrafodaLista"/>
        <w:numPr>
          <w:ilvl w:val="0"/>
          <w:numId w:val="5"/>
        </w:numPr>
      </w:pPr>
      <w:r w:rsidRPr="002855E9">
        <w:t>Evidências como prints ou links para os testes.</w:t>
      </w:r>
    </w:p>
    <w:p w14:paraId="6F904B9E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4" w:name="_Toc190505787"/>
      <w:r w:rsidRPr="008F45A1">
        <w:rPr>
          <w:color w:val="000000" w:themeColor="text1"/>
        </w:rPr>
        <w:t>7. Resultados e Considerações</w:t>
      </w:r>
      <w:bookmarkEnd w:id="14"/>
    </w:p>
    <w:p w14:paraId="58400C8A" w14:textId="77777777" w:rsidR="00D00647" w:rsidRDefault="00690570">
      <w:pPr>
        <w:pStyle w:val="PargrafodaLista"/>
        <w:numPr>
          <w:ilvl w:val="0"/>
          <w:numId w:val="6"/>
        </w:numPr>
      </w:pPr>
      <w:r w:rsidRPr="002855E9">
        <w:t>Prints das telas do sistema.</w:t>
      </w:r>
    </w:p>
    <w:p w14:paraId="0EF8E2C1" w14:textId="77777777" w:rsidR="00D00647" w:rsidRDefault="00690570">
      <w:pPr>
        <w:pStyle w:val="PargrafodaLista"/>
        <w:numPr>
          <w:ilvl w:val="0"/>
          <w:numId w:val="6"/>
        </w:numPr>
      </w:pPr>
      <w:r w:rsidRPr="002855E9">
        <w:t>Comparação entre requisitos e entrega final.</w:t>
      </w:r>
    </w:p>
    <w:p w14:paraId="0DB1D8C0" w14:textId="086DF32E" w:rsidR="00690570" w:rsidRDefault="00690570">
      <w:pPr>
        <w:pStyle w:val="PargrafodaLista"/>
        <w:numPr>
          <w:ilvl w:val="0"/>
          <w:numId w:val="6"/>
        </w:numPr>
      </w:pPr>
      <w:r w:rsidRPr="002855E9">
        <w:t>Dificuldades enfrentadas e sugestões de melhorias</w:t>
      </w:r>
      <w:r w:rsidR="00D00647">
        <w:t>.</w:t>
      </w:r>
    </w:p>
    <w:p w14:paraId="71F2E0CE" w14:textId="77777777" w:rsidR="00D00647" w:rsidRPr="002855E9" w:rsidRDefault="00D00647" w:rsidP="00690570"/>
    <w:p w14:paraId="7AD4E3E3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5" w:name="_Toc190505788"/>
      <w:r w:rsidRPr="008F45A1">
        <w:rPr>
          <w:color w:val="000000" w:themeColor="text1"/>
        </w:rPr>
        <w:lastRenderedPageBreak/>
        <w:t>8. Registro da Apresentação ao Parceiro</w:t>
      </w:r>
      <w:bookmarkEnd w:id="15"/>
    </w:p>
    <w:p w14:paraId="7550439D" w14:textId="233ED194" w:rsidR="00502CCD" w:rsidRDefault="00690570">
      <w:pPr>
        <w:pStyle w:val="PargrafodaLista"/>
        <w:numPr>
          <w:ilvl w:val="0"/>
          <w:numId w:val="7"/>
        </w:numPr>
      </w:pPr>
      <w:r w:rsidRPr="002855E9">
        <w:t>Data da apresentação.</w:t>
      </w:r>
    </w:p>
    <w:p w14:paraId="6B576595" w14:textId="53E78E70" w:rsidR="00502CCD" w:rsidRDefault="00690570">
      <w:pPr>
        <w:pStyle w:val="PargrafodaLista"/>
        <w:numPr>
          <w:ilvl w:val="0"/>
          <w:numId w:val="7"/>
        </w:numPr>
      </w:pPr>
      <w:r w:rsidRPr="002855E9">
        <w:t>Feedback recebido.</w:t>
      </w:r>
    </w:p>
    <w:p w14:paraId="543766C3" w14:textId="7D561B04" w:rsidR="00690570" w:rsidRPr="002855E9" w:rsidRDefault="00690570">
      <w:pPr>
        <w:pStyle w:val="PargrafodaLista"/>
        <w:numPr>
          <w:ilvl w:val="0"/>
          <w:numId w:val="7"/>
        </w:numPr>
      </w:pPr>
      <w:r w:rsidRPr="002855E9">
        <w:t>Ajustes solicitados.</w:t>
      </w:r>
    </w:p>
    <w:p w14:paraId="6C6E24DF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6" w:name="_Toc190505789"/>
      <w:r w:rsidRPr="008F45A1">
        <w:rPr>
          <w:color w:val="000000" w:themeColor="text1"/>
        </w:rPr>
        <w:t>9. Referências</w:t>
      </w:r>
      <w:bookmarkEnd w:id="16"/>
    </w:p>
    <w:p w14:paraId="58897DA4" w14:textId="77777777" w:rsidR="00690570" w:rsidRPr="002855E9" w:rsidRDefault="00690570" w:rsidP="00690570">
      <w:r w:rsidRPr="002855E9">
        <w:t>Listar fontes utilizadas no formato ABNT.</w:t>
      </w:r>
    </w:p>
    <w:p w14:paraId="2DA5D55F" w14:textId="77777777" w:rsidR="00690570" w:rsidRPr="008F45A1" w:rsidRDefault="00690570" w:rsidP="00690570">
      <w:pPr>
        <w:pStyle w:val="Ttulo2"/>
        <w:rPr>
          <w:color w:val="000000" w:themeColor="text1"/>
        </w:rPr>
      </w:pPr>
      <w:bookmarkStart w:id="17" w:name="_Toc190505790"/>
      <w:r w:rsidRPr="008F45A1">
        <w:rPr>
          <w:color w:val="000000" w:themeColor="text1"/>
        </w:rPr>
        <w:t>10. Apêndice I</w:t>
      </w:r>
      <w:bookmarkEnd w:id="17"/>
    </w:p>
    <w:p w14:paraId="4DF75A5A" w14:textId="77777777" w:rsidR="00690570" w:rsidRPr="002855E9" w:rsidRDefault="00690570" w:rsidP="00690570">
      <w:r w:rsidRPr="002855E9">
        <w:t>Materiais adicionais, como roteiros de entrevistas ou questionários.</w:t>
      </w:r>
    </w:p>
    <w:p w14:paraId="69AAF776" w14:textId="77777777" w:rsidR="00690570" w:rsidRPr="007A0B07" w:rsidRDefault="00690570" w:rsidP="00690570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690570" w:rsidRPr="007A0B07" w:rsidSect="006F717F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7697C" w14:textId="77777777" w:rsidR="00B76F36" w:rsidRDefault="00B76F36" w:rsidP="002F6576">
      <w:r>
        <w:separator/>
      </w:r>
    </w:p>
  </w:endnote>
  <w:endnote w:type="continuationSeparator" w:id="0">
    <w:p w14:paraId="585B7E51" w14:textId="77777777" w:rsidR="00B76F36" w:rsidRDefault="00B76F36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B2863" w14:textId="77777777" w:rsidR="00B76F36" w:rsidRDefault="00B76F36" w:rsidP="002F6576">
      <w:r>
        <w:separator/>
      </w:r>
    </w:p>
  </w:footnote>
  <w:footnote w:type="continuationSeparator" w:id="0">
    <w:p w14:paraId="0E4A3B8C" w14:textId="77777777" w:rsidR="00B76F36" w:rsidRDefault="00B76F36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1E4AF8CE" w:rsidR="00161943" w:rsidRDefault="00161943" w:rsidP="002F6576">
    <w:pPr>
      <w:pStyle w:val="Cabealho"/>
      <w:jc w:val="center"/>
    </w:pPr>
    <w:r>
      <w:t>202</w:t>
    </w:r>
    <w:r w:rsidR="00901B75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2EB"/>
    <w:multiLevelType w:val="multilevel"/>
    <w:tmpl w:val="5598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62681"/>
    <w:multiLevelType w:val="multilevel"/>
    <w:tmpl w:val="B99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F6552"/>
    <w:multiLevelType w:val="hybridMultilevel"/>
    <w:tmpl w:val="86B0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697D"/>
    <w:multiLevelType w:val="hybridMultilevel"/>
    <w:tmpl w:val="7A86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 w16cid:durableId="1725720010">
    <w:abstractNumId w:val="8"/>
  </w:num>
  <w:num w:numId="2" w16cid:durableId="482239466">
    <w:abstractNumId w:val="6"/>
  </w:num>
  <w:num w:numId="3" w16cid:durableId="1887139160">
    <w:abstractNumId w:val="7"/>
  </w:num>
  <w:num w:numId="4" w16cid:durableId="488058941">
    <w:abstractNumId w:val="5"/>
  </w:num>
  <w:num w:numId="5" w16cid:durableId="644579009">
    <w:abstractNumId w:val="1"/>
  </w:num>
  <w:num w:numId="6" w16cid:durableId="1213884921">
    <w:abstractNumId w:val="3"/>
  </w:num>
  <w:num w:numId="7" w16cid:durableId="1246769837">
    <w:abstractNumId w:val="4"/>
  </w:num>
  <w:num w:numId="8" w16cid:durableId="1702586507">
    <w:abstractNumId w:val="2"/>
  </w:num>
  <w:num w:numId="9" w16cid:durableId="143100040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125A4F"/>
    <w:rsid w:val="00161943"/>
    <w:rsid w:val="00167A5F"/>
    <w:rsid w:val="00206ABA"/>
    <w:rsid w:val="0024544D"/>
    <w:rsid w:val="002A054F"/>
    <w:rsid w:val="002A2CBD"/>
    <w:rsid w:val="002F6576"/>
    <w:rsid w:val="003639C4"/>
    <w:rsid w:val="00387A9F"/>
    <w:rsid w:val="003A474E"/>
    <w:rsid w:val="003F085A"/>
    <w:rsid w:val="00450EAE"/>
    <w:rsid w:val="004730D5"/>
    <w:rsid w:val="004E049F"/>
    <w:rsid w:val="00502CCD"/>
    <w:rsid w:val="00507D0A"/>
    <w:rsid w:val="00540237"/>
    <w:rsid w:val="0064457A"/>
    <w:rsid w:val="00663CA8"/>
    <w:rsid w:val="006661D4"/>
    <w:rsid w:val="0067637A"/>
    <w:rsid w:val="00690570"/>
    <w:rsid w:val="006F717F"/>
    <w:rsid w:val="00724A92"/>
    <w:rsid w:val="007723D7"/>
    <w:rsid w:val="007A0B07"/>
    <w:rsid w:val="00861C31"/>
    <w:rsid w:val="00861FBE"/>
    <w:rsid w:val="008B7176"/>
    <w:rsid w:val="008D1C54"/>
    <w:rsid w:val="008F45A1"/>
    <w:rsid w:val="008F65E7"/>
    <w:rsid w:val="00901B75"/>
    <w:rsid w:val="00995FBA"/>
    <w:rsid w:val="009B023D"/>
    <w:rsid w:val="009D67B6"/>
    <w:rsid w:val="009D6E8B"/>
    <w:rsid w:val="00A02943"/>
    <w:rsid w:val="00A24DF8"/>
    <w:rsid w:val="00A64142"/>
    <w:rsid w:val="00A93036"/>
    <w:rsid w:val="00B07FE0"/>
    <w:rsid w:val="00B51DF0"/>
    <w:rsid w:val="00B759CE"/>
    <w:rsid w:val="00B76F36"/>
    <w:rsid w:val="00BC3E6A"/>
    <w:rsid w:val="00BC7400"/>
    <w:rsid w:val="00BE3D77"/>
    <w:rsid w:val="00C00365"/>
    <w:rsid w:val="00C05447"/>
    <w:rsid w:val="00C24FD8"/>
    <w:rsid w:val="00C34C67"/>
    <w:rsid w:val="00C81A30"/>
    <w:rsid w:val="00D00647"/>
    <w:rsid w:val="00D12E18"/>
    <w:rsid w:val="00D95C9D"/>
    <w:rsid w:val="00DB7C47"/>
    <w:rsid w:val="00DD3EA0"/>
    <w:rsid w:val="00E12E42"/>
    <w:rsid w:val="00E27FAC"/>
    <w:rsid w:val="00E30584"/>
    <w:rsid w:val="00F10921"/>
    <w:rsid w:val="00F17609"/>
    <w:rsid w:val="00F21BE1"/>
    <w:rsid w:val="00F34852"/>
    <w:rsid w:val="00F718A6"/>
    <w:rsid w:val="00FA0231"/>
    <w:rsid w:val="00FA7168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2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990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371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0577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GUILHERME ZANELLI DE NOVAES</cp:lastModifiedBy>
  <cp:revision>6</cp:revision>
  <cp:lastPrinted>2024-11-01T13:35:00Z</cp:lastPrinted>
  <dcterms:created xsi:type="dcterms:W3CDTF">2025-03-19T14:02:00Z</dcterms:created>
  <dcterms:modified xsi:type="dcterms:W3CDTF">2025-04-02T13:48:00Z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