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92FCF" w14:textId="63C170C2" w:rsidR="00FD61F3" w:rsidRPr="00F44954" w:rsidRDefault="00C0456F" w:rsidP="00F44954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F44954">
        <w:rPr>
          <w:rFonts w:ascii="Arial" w:hAnsi="Arial" w:cs="Arial"/>
          <w:sz w:val="24"/>
          <w:szCs w:val="24"/>
        </w:rPr>
        <w:t>Checkpoint Guilherme Canella</w:t>
      </w:r>
    </w:p>
    <w:p w14:paraId="0F0FB32C" w14:textId="67445CA0" w:rsidR="00C0456F" w:rsidRPr="00F44954" w:rsidRDefault="00C0456F" w:rsidP="00F44954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r w:rsidRPr="00F44954">
        <w:rPr>
          <w:rFonts w:ascii="Arial" w:hAnsi="Arial" w:cs="Arial"/>
          <w:sz w:val="24"/>
          <w:szCs w:val="24"/>
        </w:rPr>
        <w:t>RM556261</w:t>
      </w:r>
    </w:p>
    <w:p w14:paraId="671923D4" w14:textId="36F53DA2" w:rsidR="00280BD5" w:rsidRPr="00F44954" w:rsidRDefault="00C0456F" w:rsidP="00F449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 xml:space="preserve"> Cadastro de </w:t>
      </w:r>
      <w:r w:rsidR="00280BD5" w:rsidRPr="00F44954">
        <w:rPr>
          <w:rFonts w:ascii="Arial" w:hAnsi="Arial" w:cs="Arial"/>
          <w:sz w:val="24"/>
          <w:szCs w:val="24"/>
          <w:lang w:val="pt-BR"/>
        </w:rPr>
        <w:t>endereço: nome/ CEP/ bairro/ cidade/ estado</w:t>
      </w:r>
    </w:p>
    <w:p w14:paraId="2667A8BD" w14:textId="724A2581" w:rsidR="00280BD5" w:rsidRPr="00F44954" w:rsidRDefault="00280BD5" w:rsidP="00F449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>Capacidade dos caminhões</w:t>
      </w:r>
    </w:p>
    <w:p w14:paraId="218DBEA6" w14:textId="7207B5D9" w:rsidR="00280BD5" w:rsidRPr="00F44954" w:rsidRDefault="00280BD5" w:rsidP="00F449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>Horário de navegação dos caminhões</w:t>
      </w:r>
    </w:p>
    <w:p w14:paraId="2CD83B65" w14:textId="7CFC9125" w:rsidR="00280BD5" w:rsidRPr="00F44954" w:rsidRDefault="00280BD5" w:rsidP="00F449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>Rotas dos caminhões</w:t>
      </w:r>
    </w:p>
    <w:p w14:paraId="0059301B" w14:textId="63C47DD0" w:rsidR="00280BD5" w:rsidRPr="00F44954" w:rsidRDefault="00280BD5" w:rsidP="00F449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>Dias de coleta do bairro</w:t>
      </w:r>
    </w:p>
    <w:p w14:paraId="041B83AF" w14:textId="2540853F" w:rsidR="00280BD5" w:rsidRPr="00F44954" w:rsidRDefault="00280BD5" w:rsidP="00F44954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 xml:space="preserve">Pontos de coleta </w:t>
      </w:r>
    </w:p>
    <w:p w14:paraId="37447A29" w14:textId="3125262A" w:rsidR="00280BD5" w:rsidRPr="00F44954" w:rsidRDefault="00280BD5" w:rsidP="00F4495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 xml:space="preserve">2 – O método </w:t>
      </w:r>
      <w:proofErr w:type="spellStart"/>
      <w:r w:rsidRPr="00F44954">
        <w:rPr>
          <w:rFonts w:ascii="Arial" w:hAnsi="Arial" w:cs="Arial"/>
          <w:sz w:val="24"/>
          <w:szCs w:val="24"/>
          <w:lang w:val="pt-BR"/>
        </w:rPr>
        <w:t>scrum</w:t>
      </w:r>
      <w:proofErr w:type="spellEnd"/>
      <w:r w:rsidRPr="00F44954">
        <w:rPr>
          <w:rFonts w:ascii="Arial" w:hAnsi="Arial" w:cs="Arial"/>
          <w:sz w:val="24"/>
          <w:szCs w:val="24"/>
          <w:lang w:val="pt-BR"/>
        </w:rPr>
        <w:t xml:space="preserve"> </w:t>
      </w:r>
      <w:r w:rsidR="00F44954" w:rsidRPr="00F44954">
        <w:rPr>
          <w:rFonts w:ascii="Arial" w:hAnsi="Arial" w:cs="Arial"/>
          <w:sz w:val="24"/>
          <w:szCs w:val="24"/>
          <w:lang w:val="pt-BR"/>
        </w:rPr>
        <w:t>poderia ser utilizado</w:t>
      </w:r>
      <w:r w:rsidRPr="00F44954">
        <w:rPr>
          <w:rFonts w:ascii="Arial" w:hAnsi="Arial" w:cs="Arial"/>
          <w:sz w:val="24"/>
          <w:szCs w:val="24"/>
          <w:lang w:val="pt-BR"/>
        </w:rPr>
        <w:t xml:space="preserve"> pois os requisitos seriam documentados para o projeto, que seria realizado em sprints mostra</w:t>
      </w:r>
      <w:r w:rsidR="002A6897">
        <w:rPr>
          <w:rFonts w:ascii="Arial" w:hAnsi="Arial" w:cs="Arial"/>
          <w:sz w:val="24"/>
          <w:szCs w:val="24"/>
          <w:lang w:val="pt-BR"/>
        </w:rPr>
        <w:t>n</w:t>
      </w:r>
      <w:r w:rsidRPr="00F44954">
        <w:rPr>
          <w:rFonts w:ascii="Arial" w:hAnsi="Arial" w:cs="Arial"/>
          <w:sz w:val="24"/>
          <w:szCs w:val="24"/>
          <w:lang w:val="pt-BR"/>
        </w:rPr>
        <w:t>do a evolução da tratativa de cada requisito</w:t>
      </w:r>
      <w:r w:rsidR="002A6897">
        <w:rPr>
          <w:rFonts w:ascii="Arial" w:hAnsi="Arial" w:cs="Arial"/>
          <w:sz w:val="24"/>
          <w:szCs w:val="24"/>
          <w:lang w:val="pt-BR"/>
        </w:rPr>
        <w:t xml:space="preserve"> a cada semana </w:t>
      </w:r>
      <w:r w:rsidR="00F44954" w:rsidRPr="00F44954">
        <w:rPr>
          <w:rFonts w:ascii="Arial" w:hAnsi="Arial" w:cs="Arial"/>
          <w:sz w:val="24"/>
          <w:szCs w:val="24"/>
          <w:lang w:val="pt-BR"/>
        </w:rPr>
        <w:t xml:space="preserve">assim mantendo a ênfase e organização de projeto e seus pilares </w:t>
      </w:r>
    </w:p>
    <w:p w14:paraId="745C43B8" w14:textId="2128473C" w:rsidR="00F44954" w:rsidRPr="00F44954" w:rsidRDefault="00F44954" w:rsidP="00F4495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 xml:space="preserve">3 – Eu usaria a estratégia </w:t>
      </w:r>
      <w:proofErr w:type="spellStart"/>
      <w:r w:rsidRPr="00F44954">
        <w:rPr>
          <w:rFonts w:ascii="Arial" w:hAnsi="Arial" w:cs="Arial"/>
          <w:sz w:val="24"/>
          <w:szCs w:val="24"/>
          <w:lang w:val="pt-BR"/>
        </w:rPr>
        <w:t>pilot-roll</w:t>
      </w:r>
      <w:proofErr w:type="spellEnd"/>
      <w:r w:rsidRPr="00F44954">
        <w:rPr>
          <w:rFonts w:ascii="Arial" w:hAnsi="Arial" w:cs="Arial"/>
          <w:sz w:val="24"/>
          <w:szCs w:val="24"/>
          <w:lang w:val="pt-BR"/>
        </w:rPr>
        <w:t xml:space="preserve"> out, pois ao implementar o novo sistema precisaria de um tempo de adaptação e mantendo o sistema antigo evitaria a colisão de frotas e</w:t>
      </w:r>
      <w:r w:rsidR="002A6897">
        <w:rPr>
          <w:rFonts w:ascii="Arial" w:hAnsi="Arial" w:cs="Arial"/>
          <w:sz w:val="24"/>
          <w:szCs w:val="24"/>
          <w:lang w:val="pt-BR"/>
        </w:rPr>
        <w:t xml:space="preserve"> diminuição da produtividade de trabalho</w:t>
      </w:r>
      <w:r w:rsidRPr="00F44954">
        <w:rPr>
          <w:rFonts w:ascii="Arial" w:hAnsi="Arial" w:cs="Arial"/>
          <w:sz w:val="24"/>
          <w:szCs w:val="24"/>
          <w:lang w:val="pt-BR"/>
        </w:rPr>
        <w:t>, embora seja um custo maior daria mais segurança ao processo de mudança.</w:t>
      </w:r>
    </w:p>
    <w:p w14:paraId="161A8739" w14:textId="44592092" w:rsidR="00280BD5" w:rsidRPr="00F44954" w:rsidRDefault="00280BD5" w:rsidP="00F44954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F44954">
        <w:rPr>
          <w:rFonts w:ascii="Arial" w:hAnsi="Arial" w:cs="Arial"/>
          <w:sz w:val="24"/>
          <w:szCs w:val="24"/>
          <w:lang w:val="pt-BR"/>
        </w:rPr>
        <w:t xml:space="preserve">        </w:t>
      </w:r>
    </w:p>
    <w:sectPr w:rsidR="00280BD5" w:rsidRPr="00F44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7388"/>
    <w:multiLevelType w:val="hybridMultilevel"/>
    <w:tmpl w:val="FD9CD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22896"/>
    <w:multiLevelType w:val="hybridMultilevel"/>
    <w:tmpl w:val="19A4028E"/>
    <w:lvl w:ilvl="0" w:tplc="BB96DD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56F"/>
    <w:rsid w:val="00280BD5"/>
    <w:rsid w:val="002A6897"/>
    <w:rsid w:val="00AE7155"/>
    <w:rsid w:val="00C0456F"/>
    <w:rsid w:val="00F44954"/>
    <w:rsid w:val="00FD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CFA6"/>
  <w15:chartTrackingRefBased/>
  <w15:docId w15:val="{67DD14D2-64F1-4E3E-9928-17D882F1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5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2024-04-01T13:57:00Z</dcterms:created>
  <dcterms:modified xsi:type="dcterms:W3CDTF">2024-04-01T14:34:00Z</dcterms:modified>
</cp:coreProperties>
</file>