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88A7B5" w14:textId="21DE8766" w:rsidR="004E77D7" w:rsidRDefault="004E77D7" w:rsidP="004E77D7">
      <w:pPr>
        <w:spacing w:after="0" w:line="240" w:lineRule="auto"/>
        <w:jc w:val="center"/>
        <w:rPr>
          <w:rFonts w:ascii="Times New Roman" w:eastAsia="Times New Roman" w:hAnsi="Times New Roman" w:cs="Times New Roman"/>
          <w:sz w:val="24"/>
          <w:szCs w:val="24"/>
          <w:lang w:eastAsia="pt-BR"/>
        </w:rPr>
      </w:pPr>
      <w:r w:rsidRPr="004E77D7">
        <w:rPr>
          <w:rFonts w:ascii="Times New Roman" w:eastAsia="Times New Roman" w:hAnsi="Times New Roman" w:cs="Times New Roman"/>
          <w:sz w:val="24"/>
          <w:szCs w:val="24"/>
          <w:lang w:eastAsia="pt-BR"/>
        </w:rPr>
        <w:fldChar w:fldCharType="begin"/>
      </w:r>
      <w:r w:rsidRPr="004E77D7">
        <w:rPr>
          <w:rFonts w:ascii="Times New Roman" w:eastAsia="Times New Roman" w:hAnsi="Times New Roman" w:cs="Times New Roman"/>
          <w:sz w:val="24"/>
          <w:szCs w:val="24"/>
          <w:lang w:eastAsia="pt-BR"/>
        </w:rPr>
        <w:instrText xml:space="preserve"> INCLUDEPICTURE "https://ebac.art.br/local/templates/brazil/i/brazil_logo_black_port.png" \* MERGEFORMATINET </w:instrText>
      </w:r>
      <w:r w:rsidRPr="004E77D7">
        <w:rPr>
          <w:rFonts w:ascii="Times New Roman" w:eastAsia="Times New Roman" w:hAnsi="Times New Roman" w:cs="Times New Roman"/>
          <w:sz w:val="24"/>
          <w:szCs w:val="24"/>
          <w:lang w:eastAsia="pt-BR"/>
        </w:rPr>
        <w:fldChar w:fldCharType="separate"/>
      </w:r>
      <w:r w:rsidRPr="004E77D7">
        <w:rPr>
          <w:rFonts w:ascii="Times New Roman" w:eastAsia="Times New Roman" w:hAnsi="Times New Roman" w:cs="Times New Roman"/>
          <w:noProof/>
          <w:sz w:val="24"/>
          <w:szCs w:val="24"/>
          <w:lang w:eastAsia="pt-BR"/>
        </w:rPr>
        <w:drawing>
          <wp:inline distT="0" distB="0" distL="0" distR="0" wp14:anchorId="446804B0" wp14:editId="64C64411">
            <wp:extent cx="3059083" cy="1169819"/>
            <wp:effectExtent l="0" t="0" r="1905" b="0"/>
            <wp:docPr id="1" name="Imagem 1" descr="Escola Britânica de Artes Criati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cola Britânica de Artes Criativa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84923" cy="1179700"/>
                    </a:xfrm>
                    <a:prstGeom prst="rect">
                      <a:avLst/>
                    </a:prstGeom>
                    <a:noFill/>
                    <a:ln>
                      <a:noFill/>
                    </a:ln>
                  </pic:spPr>
                </pic:pic>
              </a:graphicData>
            </a:graphic>
          </wp:inline>
        </w:drawing>
      </w:r>
      <w:r w:rsidRPr="004E77D7">
        <w:rPr>
          <w:rFonts w:ascii="Times New Roman" w:eastAsia="Times New Roman" w:hAnsi="Times New Roman" w:cs="Times New Roman"/>
          <w:sz w:val="24"/>
          <w:szCs w:val="24"/>
          <w:lang w:eastAsia="pt-BR"/>
        </w:rPr>
        <w:fldChar w:fldCharType="end"/>
      </w:r>
    </w:p>
    <w:p w14:paraId="77ED577D" w14:textId="67424C32" w:rsidR="004E77D7" w:rsidRDefault="004E77D7" w:rsidP="004E77D7">
      <w:pPr>
        <w:spacing w:after="0" w:line="240" w:lineRule="auto"/>
        <w:jc w:val="center"/>
        <w:rPr>
          <w:rFonts w:ascii="Times New Roman" w:eastAsia="Times New Roman" w:hAnsi="Times New Roman" w:cs="Times New Roman"/>
          <w:sz w:val="24"/>
          <w:szCs w:val="24"/>
          <w:lang w:eastAsia="pt-BR"/>
        </w:rPr>
      </w:pPr>
    </w:p>
    <w:p w14:paraId="757208AE" w14:textId="77777777" w:rsidR="004E77D7" w:rsidRPr="004E77D7" w:rsidRDefault="004E77D7" w:rsidP="004E77D7">
      <w:pPr>
        <w:spacing w:after="0" w:line="240" w:lineRule="auto"/>
        <w:jc w:val="center"/>
        <w:rPr>
          <w:rFonts w:ascii="Times New Roman" w:eastAsia="Times New Roman" w:hAnsi="Times New Roman" w:cs="Times New Roman"/>
          <w:sz w:val="24"/>
          <w:szCs w:val="24"/>
          <w:lang w:eastAsia="pt-BR"/>
        </w:rPr>
      </w:pPr>
    </w:p>
    <w:p w14:paraId="3D391C01" w14:textId="273C86F0" w:rsidR="00872A27" w:rsidRPr="00117BBE" w:rsidRDefault="00550481" w:rsidP="002B554F">
      <w:pPr>
        <w:spacing w:line="360" w:lineRule="auto"/>
        <w:jc w:val="center"/>
        <w:rPr>
          <w:rFonts w:ascii="Arial" w:eastAsia="Arial" w:hAnsi="Arial" w:cs="Arial"/>
          <w:b/>
          <w:color w:val="000000" w:themeColor="text1"/>
          <w:sz w:val="24"/>
          <w:szCs w:val="24"/>
        </w:rPr>
      </w:pPr>
      <w:r>
        <w:rPr>
          <w:rFonts w:ascii="Arial" w:eastAsia="Arial" w:hAnsi="Arial" w:cs="Arial"/>
          <w:b/>
          <w:color w:val="000000" w:themeColor="text1"/>
          <w:sz w:val="24"/>
          <w:szCs w:val="24"/>
        </w:rPr>
        <w:t xml:space="preserve"> </w:t>
      </w:r>
      <w:r w:rsidR="00751947">
        <w:rPr>
          <w:rFonts w:ascii="Arial" w:eastAsia="Arial" w:hAnsi="Arial" w:cs="Arial"/>
          <w:b/>
          <w:color w:val="000000" w:themeColor="text1"/>
          <w:sz w:val="24"/>
          <w:szCs w:val="24"/>
        </w:rPr>
        <w:t xml:space="preserve">ENGENHEIRO DE </w:t>
      </w:r>
      <w:r>
        <w:rPr>
          <w:rFonts w:ascii="Arial" w:eastAsia="Arial" w:hAnsi="Arial" w:cs="Arial"/>
          <w:b/>
          <w:color w:val="000000" w:themeColor="text1"/>
          <w:sz w:val="24"/>
          <w:szCs w:val="24"/>
        </w:rPr>
        <w:t>QUALIDADE DE SOFTWARE</w:t>
      </w:r>
    </w:p>
    <w:p w14:paraId="52F41DD1" w14:textId="4950CE62" w:rsidR="00872A27" w:rsidRPr="00117BBE" w:rsidRDefault="00872A27" w:rsidP="002B554F">
      <w:pPr>
        <w:spacing w:line="360" w:lineRule="auto"/>
        <w:jc w:val="center"/>
        <w:rPr>
          <w:rFonts w:ascii="Arial" w:eastAsia="Arial" w:hAnsi="Arial" w:cs="Arial"/>
          <w:b/>
          <w:color w:val="000000" w:themeColor="text1"/>
          <w:sz w:val="24"/>
          <w:szCs w:val="24"/>
        </w:rPr>
      </w:pPr>
    </w:p>
    <w:p w14:paraId="7A28B164" w14:textId="77777777" w:rsidR="00872A27" w:rsidRPr="00117BBE" w:rsidRDefault="00872A27" w:rsidP="002B554F">
      <w:pPr>
        <w:spacing w:line="360" w:lineRule="auto"/>
        <w:jc w:val="center"/>
        <w:rPr>
          <w:rFonts w:ascii="Arial" w:eastAsia="Arial" w:hAnsi="Arial" w:cs="Arial"/>
          <w:color w:val="000000" w:themeColor="text1"/>
          <w:sz w:val="24"/>
          <w:szCs w:val="24"/>
        </w:rPr>
      </w:pPr>
    </w:p>
    <w:p w14:paraId="4BB45ADA" w14:textId="6F55EC8E" w:rsidR="00872A27" w:rsidRPr="00117BBE" w:rsidRDefault="00872A27" w:rsidP="00D935F1">
      <w:pPr>
        <w:spacing w:line="360" w:lineRule="auto"/>
        <w:jc w:val="center"/>
        <w:rPr>
          <w:rFonts w:ascii="Arial" w:eastAsia="Arial" w:hAnsi="Arial" w:cs="Arial"/>
          <w:color w:val="000000" w:themeColor="text1"/>
          <w:sz w:val="24"/>
          <w:szCs w:val="24"/>
        </w:rPr>
      </w:pPr>
      <w:r w:rsidRPr="00117BBE">
        <w:rPr>
          <w:rFonts w:ascii="Arial" w:eastAsia="Arial" w:hAnsi="Arial" w:cs="Arial"/>
          <w:color w:val="000000" w:themeColor="text1"/>
          <w:sz w:val="24"/>
          <w:szCs w:val="24"/>
        </w:rPr>
        <w:t>Guilherme de Almeida Santos</w:t>
      </w:r>
    </w:p>
    <w:p w14:paraId="610E2EF1"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782BB3E8"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3FA1BBC0"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3AAC80F4"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06DBE012"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3C2FB455"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0D25F7A6" w14:textId="1EB9ABC3" w:rsidR="00872A27" w:rsidRPr="00117BBE" w:rsidRDefault="00550481" w:rsidP="002B554F">
      <w:pPr>
        <w:spacing w:line="360" w:lineRule="auto"/>
        <w:jc w:val="center"/>
        <w:rPr>
          <w:rFonts w:ascii="Arial" w:eastAsia="Arial" w:hAnsi="Arial" w:cs="Arial"/>
          <w:color w:val="000000" w:themeColor="text1"/>
          <w:sz w:val="24"/>
          <w:szCs w:val="24"/>
        </w:rPr>
      </w:pPr>
      <w:r>
        <w:rPr>
          <w:rFonts w:ascii="Arial" w:eastAsia="Arial" w:hAnsi="Arial" w:cs="Arial"/>
          <w:color w:val="000000" w:themeColor="text1"/>
          <w:sz w:val="24"/>
          <w:szCs w:val="24"/>
        </w:rPr>
        <w:t>Análise de Qualidade</w:t>
      </w:r>
    </w:p>
    <w:p w14:paraId="0D25F7A6" w14:textId="1EB9ABC3" w:rsidR="00872A27" w:rsidRPr="00117BBE" w:rsidRDefault="00550481" w:rsidP="002B554F">
      <w:pPr>
        <w:spacing w:line="360" w:lineRule="auto"/>
        <w:jc w:val="center"/>
        <w:rPr>
          <w:rFonts w:ascii="Arial" w:eastAsia="Arial" w:hAnsi="Arial" w:cs="Arial"/>
          <w:color w:val="000000" w:themeColor="text1"/>
          <w:sz w:val="24"/>
          <w:szCs w:val="24"/>
        </w:rPr>
      </w:pPr>
      <w:r>
        <w:rPr>
          <w:rFonts w:ascii="Arial" w:eastAsia="Arial" w:hAnsi="Arial" w:cs="Arial"/>
          <w:color w:val="000000" w:themeColor="text1"/>
          <w:sz w:val="24"/>
          <w:szCs w:val="24"/>
        </w:rPr>
        <w:t>Estratégia de testes para o e-commerce EBAC Shop</w:t>
      </w:r>
    </w:p>
    <w:p w14:paraId="30C149D4"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76537A2F"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7B8354DF"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785BF102"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4D09BC20" w14:textId="77777777" w:rsidR="00102DFF" w:rsidRDefault="00102DFF" w:rsidP="002B554F">
      <w:pPr>
        <w:spacing w:line="360" w:lineRule="auto"/>
        <w:jc w:val="center"/>
        <w:rPr>
          <w:rFonts w:ascii="Arial" w:eastAsia="Arial" w:hAnsi="Arial" w:cs="Arial"/>
          <w:color w:val="000000" w:themeColor="text1"/>
          <w:sz w:val="24"/>
          <w:szCs w:val="24"/>
        </w:rPr>
      </w:pPr>
    </w:p>
    <w:p w14:paraId="00002DB3" w14:textId="77777777" w:rsidR="00102DFF" w:rsidRDefault="00102DFF" w:rsidP="002B554F">
      <w:pPr>
        <w:spacing w:line="360" w:lineRule="auto"/>
        <w:jc w:val="center"/>
        <w:rPr>
          <w:rFonts w:ascii="Arial" w:eastAsia="Arial" w:hAnsi="Arial" w:cs="Arial"/>
          <w:color w:val="000000" w:themeColor="text1"/>
          <w:sz w:val="24"/>
          <w:szCs w:val="24"/>
        </w:rPr>
      </w:pPr>
    </w:p>
    <w:p w14:paraId="7A39DF9F" w14:textId="0982F510" w:rsidR="00872A27" w:rsidRPr="00117BBE" w:rsidRDefault="00872A27" w:rsidP="002B554F">
      <w:pPr>
        <w:spacing w:line="360" w:lineRule="auto"/>
        <w:jc w:val="center"/>
        <w:rPr>
          <w:rFonts w:ascii="Arial" w:eastAsia="Arial" w:hAnsi="Arial" w:cs="Arial"/>
          <w:color w:val="000000" w:themeColor="text1"/>
          <w:sz w:val="24"/>
          <w:szCs w:val="24"/>
        </w:rPr>
      </w:pPr>
      <w:r w:rsidRPr="00117BBE">
        <w:rPr>
          <w:rFonts w:ascii="Arial" w:eastAsia="Arial" w:hAnsi="Arial" w:cs="Arial"/>
          <w:color w:val="000000" w:themeColor="text1"/>
          <w:sz w:val="24"/>
          <w:szCs w:val="24"/>
        </w:rPr>
        <w:t>Alagoinhas – BA</w:t>
      </w:r>
    </w:p>
    <w:p w14:paraId="37C76095" w14:textId="072F02FD" w:rsidR="0090332E" w:rsidRDefault="00872A27" w:rsidP="0026761D">
      <w:pPr>
        <w:spacing w:line="360" w:lineRule="auto"/>
        <w:jc w:val="center"/>
        <w:rPr>
          <w:rFonts w:ascii="Arial" w:eastAsia="Arial" w:hAnsi="Arial" w:cs="Arial"/>
          <w:color w:val="000000" w:themeColor="text1"/>
          <w:sz w:val="24"/>
          <w:szCs w:val="24"/>
        </w:rPr>
      </w:pPr>
      <w:r w:rsidRPr="00117BBE">
        <w:rPr>
          <w:rFonts w:ascii="Arial" w:eastAsia="Arial" w:hAnsi="Arial" w:cs="Arial"/>
          <w:color w:val="000000" w:themeColor="text1"/>
          <w:sz w:val="24"/>
          <w:szCs w:val="24"/>
        </w:rPr>
        <w:t>2026</w:t>
      </w:r>
    </w:p>
    <w:p w14:paraId="1BAB866C" w14:textId="467BC6C9" w:rsidR="00872A27" w:rsidRPr="00102DFF" w:rsidRDefault="00872A27" w:rsidP="00117BBE">
      <w:pPr>
        <w:pStyle w:val="Ttulo1"/>
        <w:pageBreakBefore/>
      </w:pPr>
      <w:bookmarkStart w:id="0" w:name="_Toc99483086"/>
      <w:r w:rsidRPr="006B1007">
        <w:lastRenderedPageBreak/>
        <w:t>RESUMO</w:t>
      </w:r>
      <w:bookmarkEnd w:id="0"/>
    </w:p>
    <w:p>
      <w:pPr>
        <w:spacing w:after="160" w:line="360" w:lineRule="auto"/>
        <w:jc w:val="both"/>
      </w:pPr>
      <w:r>
        <w:rPr>
          <w:rFonts w:ascii="Arial" w:eastAsia="Arial" w:hAnsi="Arial" w:cs="Arial"/>
          <w:color w:val="000000" w:themeColor="text1"/>
          <w:sz w:val="24"/>
          <w:szCs w:val="24"/>
        </w:rPr>
        <w:t xml:space="preserve">Este trabalho apresenta a estratégia de testes elaborada para validar o e-commerce EBAC Shop, seguindo o fluxo de trabalho de um Quality Engineer, do planejamento à entrega. A partir de três histórias de usuário fornecidas e de cinco novas histórias criadas pelo autor, foram escritos 37 critérios de aceitação em Gherkin e 45 casos de teste, com o apoio de técnicas como partição de equivalência, análise de valor limite, tabela de decisão e transição de estado. Foram automatizados testes de interface web com Cypress, de API com Supertest e validação de contrato com Joi, e mobile com Appium e WebdriverIO, todos com o padrão Page Object e geração de relatórios, executados em integração contínua no GitHub Actions. Testes de performance com K6 avaliaram o login e o catálogo com 20 usuários simultâneos. A automação identificou três defeitos reais, entre eles uma falha de segurança de enumeração de usuários, e os testes de carga mostraram que a aplicação não atende aos critérios de desempenho adotados. O trabalho também relaciona o aprendizado do curso ao RoutineOS, projeto pessoal do autor.</w:t>
      </w:r>
    </w:p>
    <w:p>
      <w:pPr>
        <w:spacing w:before="240" w:after="160" w:line="360" w:lineRule="auto"/>
        <w:jc w:val="both"/>
      </w:pPr>
      <w:r>
        <w:rPr>
          <w:rFonts w:ascii="Arial" w:eastAsia="Arial" w:hAnsi="Arial" w:cs="Arial"/>
          <w:color w:val="000000" w:themeColor="text1"/>
          <w:b/>
          <w:bCs/>
          <w:sz w:val="24"/>
          <w:szCs w:val="24"/>
        </w:rPr>
        <w:t xml:space="preserve">Palavras-chave:</w:t>
      </w:r>
      <w:r>
        <w:rPr>
          <w:rFonts w:ascii="Arial" w:eastAsia="Arial" w:hAnsi="Arial" w:cs="Arial"/>
          <w:color w:val="000000" w:themeColor="text1"/>
          <w:sz w:val="24"/>
          <w:szCs w:val="24"/>
        </w:rPr>
        <w:t xml:space="preserve"> qualidade de software; automação de testes; Cypress; Appium; K6.</w:t>
      </w:r>
    </w:p>
    <w:p w14:paraId="35EA1265" w14:textId="77777777" w:rsidR="00A60721" w:rsidRDefault="00872A27" w:rsidP="00117BBE">
      <w:pPr>
        <w:pStyle w:val="Ttulo1"/>
        <w:pageBreakBefore/>
        <w:rPr>
          <w:noProof/>
        </w:rPr>
      </w:pPr>
      <w:bookmarkStart w:id="1" w:name="_Toc99483087"/>
      <w:r w:rsidRPr="006B1007">
        <w:lastRenderedPageBreak/>
        <w:t>SUMÁRIO</w:t>
      </w:r>
      <w:bookmarkEnd w:id="1"/>
      <w:r w:rsidR="000142A2">
        <w:fldChar w:fldCharType="begin"/>
      </w:r>
      <w:r w:rsidR="000142A2" w:rsidRPr="000142A2">
        <w:instrText xml:space="preserve"> TOC \o "1-3" \h \z \u </w:instrText>
      </w:r>
      <w:r w:rsidR="000142A2">
        <w:fldChar w:fldCharType="separate"/>
      </w:r>
    </w:p>
    <w:p w14:paraId="6FD07EBC" w14:textId="48AF3B96" w:rsidR="00A60721" w:rsidRDefault="00751947">
      <w:pPr>
        <w:pStyle w:val="Sumrio1"/>
        <w:tabs>
          <w:tab w:val="left" w:pos="440"/>
          <w:tab w:val="right" w:leader="dot" w:pos="8494"/>
        </w:tabs>
        <w:rPr>
          <w:rFonts w:eastAsiaTheme="minorEastAsia"/>
          <w:b w:val="0"/>
          <w:bCs w:val="0"/>
          <w:i w:val="0"/>
          <w:iCs w:val="0"/>
          <w:noProof/>
          <w:lang w:eastAsia="pt-BR"/>
        </w:rPr>
      </w:pPr>
      <w:hyperlink w:anchor="_Toc99483086" w:history="1">
        <w:r w:rsidR="00A60721" w:rsidRPr="00FD36F7">
          <w:rPr>
            <w:rStyle w:val="Hyperlink"/>
            <w:noProof/>
          </w:rPr>
          <w:t>1.</w:t>
        </w:r>
        <w:r w:rsidR="00A60721">
          <w:rPr>
            <w:rFonts w:eastAsiaTheme="minorEastAsia"/>
            <w:b w:val="0"/>
            <w:bCs w:val="0"/>
            <w:i w:val="0"/>
            <w:iCs w:val="0"/>
            <w:noProof/>
            <w:lang w:eastAsia="pt-BR"/>
          </w:rPr>
          <w:tab/>
        </w:r>
        <w:r w:rsidR="00A60721" w:rsidRPr="00FD36F7">
          <w:rPr>
            <w:rStyle w:val="Hyperlink"/>
            <w:noProof/>
          </w:rPr>
          <w:t>RESUMO</w:t>
        </w:r>
        <w:r w:rsidR="00A60721">
          <w:rPr>
            <w:noProof/>
            <w:webHidden/>
          </w:rPr>
          <w:tab/>
        </w:r>
        <w:r w:rsidR="00A60721">
          <w:rPr>
            <w:noProof/>
            <w:webHidden/>
          </w:rPr>
          <w:fldChar w:fldCharType="begin"/>
        </w:r>
        <w:r w:rsidR="00A60721">
          <w:rPr>
            <w:noProof/>
            <w:webHidden/>
          </w:rPr>
          <w:instrText xml:space="preserve"> PAGEREF _Toc99483086 \h </w:instrText>
        </w:r>
        <w:r w:rsidR="00A60721">
          <w:rPr>
            <w:noProof/>
            <w:webHidden/>
          </w:rPr>
        </w:r>
        <w:r w:rsidR="00A60721">
          <w:rPr>
            <w:noProof/>
            <w:webHidden/>
          </w:rPr>
          <w:fldChar w:fldCharType="separate"/>
        </w:r>
        <w:r w:rsidR="00A60721">
          <w:rPr>
            <w:noProof/>
            <w:webHidden/>
          </w:rPr>
          <w:t>2</w:t>
        </w:r>
        <w:r w:rsidR="00A60721">
          <w:rPr>
            <w:noProof/>
            <w:webHidden/>
          </w:rPr>
          <w:fldChar w:fldCharType="end"/>
        </w:r>
      </w:hyperlink>
    </w:p>
    <w:p w14:paraId="2C9AEE88" w14:textId="7D32BA04" w:rsidR="00A60721" w:rsidRDefault="00751947">
      <w:pPr>
        <w:pStyle w:val="Sumrio1"/>
        <w:tabs>
          <w:tab w:val="left" w:pos="440"/>
          <w:tab w:val="right" w:leader="dot" w:pos="8494"/>
        </w:tabs>
        <w:rPr>
          <w:rFonts w:eastAsiaTheme="minorEastAsia"/>
          <w:b w:val="0"/>
          <w:bCs w:val="0"/>
          <w:i w:val="0"/>
          <w:iCs w:val="0"/>
          <w:noProof/>
          <w:lang w:eastAsia="pt-BR"/>
        </w:rPr>
      </w:pPr>
      <w:hyperlink w:anchor="_Toc99483087" w:history="1">
        <w:r w:rsidR="00A60721" w:rsidRPr="00FD36F7">
          <w:rPr>
            <w:rStyle w:val="Hyperlink"/>
            <w:noProof/>
          </w:rPr>
          <w:t>2.</w:t>
        </w:r>
        <w:r w:rsidR="00A60721">
          <w:rPr>
            <w:rFonts w:eastAsiaTheme="minorEastAsia"/>
            <w:b w:val="0"/>
            <w:bCs w:val="0"/>
            <w:i w:val="0"/>
            <w:iCs w:val="0"/>
            <w:noProof/>
            <w:lang w:eastAsia="pt-BR"/>
          </w:rPr>
          <w:tab/>
        </w:r>
        <w:r w:rsidR="00A60721" w:rsidRPr="00FD36F7">
          <w:rPr>
            <w:rStyle w:val="Hyperlink"/>
            <w:noProof/>
          </w:rPr>
          <w:t>SUMÁRIO</w:t>
        </w:r>
        <w:r w:rsidR="00A60721">
          <w:rPr>
            <w:noProof/>
            <w:webHidden/>
          </w:rPr>
          <w:tab/>
        </w:r>
        <w:r w:rsidR="00A60721">
          <w:rPr>
            <w:noProof/>
            <w:webHidden/>
          </w:rPr>
          <w:fldChar w:fldCharType="begin"/>
        </w:r>
        <w:r w:rsidR="00A60721">
          <w:rPr>
            <w:noProof/>
            <w:webHidden/>
          </w:rPr>
          <w:instrText xml:space="preserve"> PAGEREF _Toc99483087 \h </w:instrText>
        </w:r>
        <w:r w:rsidR="00A60721">
          <w:rPr>
            <w:noProof/>
            <w:webHidden/>
          </w:rPr>
        </w:r>
        <w:r w:rsidR="00A60721">
          <w:rPr>
            <w:noProof/>
            <w:webHidden/>
          </w:rPr>
          <w:fldChar w:fldCharType="separate"/>
        </w:r>
        <w:r w:rsidR="00A60721">
          <w:rPr>
            <w:noProof/>
            <w:webHidden/>
          </w:rPr>
          <w:t>3</w:t>
        </w:r>
        <w:r w:rsidR="00A60721">
          <w:rPr>
            <w:noProof/>
            <w:webHidden/>
          </w:rPr>
          <w:fldChar w:fldCharType="end"/>
        </w:r>
      </w:hyperlink>
    </w:p>
    <w:p w14:paraId="4EBD912D" w14:textId="26F5BBC6" w:rsidR="00A60721" w:rsidRDefault="00751947">
      <w:pPr>
        <w:pStyle w:val="Sumrio1"/>
        <w:tabs>
          <w:tab w:val="left" w:pos="440"/>
          <w:tab w:val="right" w:leader="dot" w:pos="8494"/>
        </w:tabs>
        <w:rPr>
          <w:rFonts w:eastAsiaTheme="minorEastAsia"/>
          <w:b w:val="0"/>
          <w:bCs w:val="0"/>
          <w:i w:val="0"/>
          <w:iCs w:val="0"/>
          <w:noProof/>
          <w:lang w:eastAsia="pt-BR"/>
        </w:rPr>
      </w:pPr>
      <w:hyperlink w:anchor="_Toc99483088" w:history="1">
        <w:r w:rsidR="00A60721" w:rsidRPr="00FD36F7">
          <w:rPr>
            <w:rStyle w:val="Hyperlink"/>
            <w:noProof/>
          </w:rPr>
          <w:t>3.</w:t>
        </w:r>
        <w:r w:rsidR="00A60721">
          <w:rPr>
            <w:rFonts w:eastAsiaTheme="minorEastAsia"/>
            <w:b w:val="0"/>
            <w:bCs w:val="0"/>
            <w:i w:val="0"/>
            <w:iCs w:val="0"/>
            <w:noProof/>
            <w:lang w:eastAsia="pt-BR"/>
          </w:rPr>
          <w:tab/>
        </w:r>
        <w:r w:rsidR="00A60721" w:rsidRPr="00FD36F7">
          <w:rPr>
            <w:rStyle w:val="Hyperlink"/>
            <w:noProof/>
          </w:rPr>
          <w:t>INTRODUÇÃO</w:t>
        </w:r>
        <w:r w:rsidR="00A60721">
          <w:rPr>
            <w:noProof/>
            <w:webHidden/>
          </w:rPr>
          <w:tab/>
        </w:r>
        <w:r w:rsidR="00A60721">
          <w:rPr>
            <w:noProof/>
            <w:webHidden/>
          </w:rPr>
          <w:fldChar w:fldCharType="begin"/>
        </w:r>
        <w:r w:rsidR="00A60721">
          <w:rPr>
            <w:noProof/>
            <w:webHidden/>
          </w:rPr>
          <w:instrText xml:space="preserve"> PAGEREF _Toc99483088 \h </w:instrText>
        </w:r>
        <w:r w:rsidR="00A60721">
          <w:rPr>
            <w:noProof/>
            <w:webHidden/>
          </w:rPr>
        </w:r>
        <w:r w:rsidR="00A60721">
          <w:rPr>
            <w:noProof/>
            <w:webHidden/>
          </w:rPr>
          <w:fldChar w:fldCharType="separate"/>
        </w:r>
        <w:r w:rsidR="00A60721">
          <w:rPr>
            <w:noProof/>
            <w:webHidden/>
          </w:rPr>
          <w:t>4</w:t>
        </w:r>
        <w:r w:rsidR="00A60721">
          <w:rPr>
            <w:noProof/>
            <w:webHidden/>
          </w:rPr>
          <w:fldChar w:fldCharType="end"/>
        </w:r>
      </w:hyperlink>
    </w:p>
    <w:p w14:paraId="597746E9" w14:textId="005AEE44" w:rsidR="00A60721" w:rsidRDefault="00751947">
      <w:pPr>
        <w:pStyle w:val="Sumrio1"/>
        <w:tabs>
          <w:tab w:val="left" w:pos="440"/>
          <w:tab w:val="right" w:leader="dot" w:pos="8494"/>
        </w:tabs>
        <w:rPr>
          <w:rFonts w:eastAsiaTheme="minorEastAsia"/>
          <w:b w:val="0"/>
          <w:bCs w:val="0"/>
          <w:i w:val="0"/>
          <w:iCs w:val="0"/>
          <w:noProof/>
          <w:lang w:eastAsia="pt-BR"/>
        </w:rPr>
      </w:pPr>
      <w:hyperlink w:anchor="_Toc99483089" w:history="1">
        <w:r w:rsidR="00A60721" w:rsidRPr="00FD36F7">
          <w:rPr>
            <w:rStyle w:val="Hyperlink"/>
            <w:noProof/>
          </w:rPr>
          <w:t>4.</w:t>
        </w:r>
        <w:r w:rsidR="00A60721">
          <w:rPr>
            <w:rFonts w:eastAsiaTheme="minorEastAsia"/>
            <w:b w:val="0"/>
            <w:bCs w:val="0"/>
            <w:i w:val="0"/>
            <w:iCs w:val="0"/>
            <w:noProof/>
            <w:lang w:eastAsia="pt-BR"/>
          </w:rPr>
          <w:tab/>
        </w:r>
        <w:r w:rsidR="00A60721" w:rsidRPr="00FD36F7">
          <w:rPr>
            <w:rStyle w:val="Hyperlink"/>
            <w:noProof/>
          </w:rPr>
          <w:t>O PROJETO</w:t>
        </w:r>
        <w:r w:rsidR="00A60721">
          <w:rPr>
            <w:noProof/>
            <w:webHidden/>
          </w:rPr>
          <w:tab/>
        </w:r>
        <w:r w:rsidR="00A60721">
          <w:rPr>
            <w:noProof/>
            <w:webHidden/>
          </w:rPr>
          <w:fldChar w:fldCharType="begin"/>
        </w:r>
        <w:r w:rsidR="00A60721">
          <w:rPr>
            <w:noProof/>
            <w:webHidden/>
          </w:rPr>
          <w:instrText xml:space="preserve"> PAGEREF _Toc99483089 \h </w:instrText>
        </w:r>
        <w:r w:rsidR="00A60721">
          <w:rPr>
            <w:noProof/>
            <w:webHidden/>
          </w:rPr>
        </w:r>
        <w:r w:rsidR="00A60721">
          <w:rPr>
            <w:noProof/>
            <w:webHidden/>
          </w:rPr>
          <w:fldChar w:fldCharType="separate"/>
        </w:r>
        <w:r w:rsidR="00A60721">
          <w:rPr>
            <w:noProof/>
            <w:webHidden/>
          </w:rPr>
          <w:t>5</w:t>
        </w:r>
        <w:r w:rsidR="00A60721">
          <w:rPr>
            <w:noProof/>
            <w:webHidden/>
          </w:rPr>
          <w:fldChar w:fldCharType="end"/>
        </w:r>
      </w:hyperlink>
    </w:p>
    <w:p w14:paraId="4FE83122" w14:textId="73E80FDB" w:rsidR="00A60721" w:rsidRDefault="00751947">
      <w:pPr>
        <w:pStyle w:val="Sumrio2"/>
        <w:tabs>
          <w:tab w:val="left" w:pos="880"/>
          <w:tab w:val="right" w:leader="dot" w:pos="8494"/>
        </w:tabs>
        <w:rPr>
          <w:rFonts w:eastAsiaTheme="minorEastAsia"/>
          <w:b w:val="0"/>
          <w:bCs w:val="0"/>
          <w:noProof/>
          <w:sz w:val="24"/>
          <w:szCs w:val="24"/>
          <w:lang w:eastAsia="pt-BR"/>
        </w:rPr>
      </w:pPr>
      <w:hyperlink w:anchor="_Toc99483090" w:history="1">
        <w:r w:rsidR="00A60721" w:rsidRPr="00FD36F7">
          <w:rPr>
            <w:rStyle w:val="Hyperlink"/>
            <w:noProof/>
          </w:rPr>
          <w:t>4.1</w:t>
        </w:r>
        <w:r w:rsidR="00A60721">
          <w:rPr>
            <w:rFonts w:eastAsiaTheme="minorEastAsia"/>
            <w:b w:val="0"/>
            <w:bCs w:val="0"/>
            <w:noProof/>
            <w:sz w:val="24"/>
            <w:szCs w:val="24"/>
            <w:lang w:eastAsia="pt-BR"/>
          </w:rPr>
          <w:tab/>
        </w:r>
        <w:r w:rsidR="00A60721" w:rsidRPr="00FD36F7">
          <w:rPr>
            <w:rStyle w:val="Hyperlink"/>
            <w:noProof/>
          </w:rPr>
          <w:t>Estratégia de teste</w:t>
        </w:r>
        <w:r w:rsidR="00A60721">
          <w:rPr>
            <w:noProof/>
            <w:webHidden/>
          </w:rPr>
          <w:tab/>
        </w:r>
        <w:r w:rsidR="00A60721">
          <w:rPr>
            <w:noProof/>
            <w:webHidden/>
          </w:rPr>
          <w:fldChar w:fldCharType="begin"/>
        </w:r>
        <w:r w:rsidR="00A60721">
          <w:rPr>
            <w:noProof/>
            <w:webHidden/>
          </w:rPr>
          <w:instrText xml:space="preserve"> PAGEREF _Toc99483090 \h </w:instrText>
        </w:r>
        <w:r w:rsidR="00A60721">
          <w:rPr>
            <w:noProof/>
            <w:webHidden/>
          </w:rPr>
        </w:r>
        <w:r w:rsidR="00A60721">
          <w:rPr>
            <w:noProof/>
            <w:webHidden/>
          </w:rPr>
          <w:fldChar w:fldCharType="separate"/>
        </w:r>
        <w:r w:rsidR="00A60721">
          <w:rPr>
            <w:noProof/>
            <w:webHidden/>
          </w:rPr>
          <w:t>5</w:t>
        </w:r>
        <w:r w:rsidR="00A60721">
          <w:rPr>
            <w:noProof/>
            <w:webHidden/>
          </w:rPr>
          <w:fldChar w:fldCharType="end"/>
        </w:r>
      </w:hyperlink>
    </w:p>
    <w:p w14:paraId="19B1D30D" w14:textId="1F6C0ACD" w:rsidR="00A60721" w:rsidRDefault="00751947">
      <w:pPr>
        <w:pStyle w:val="Sumrio2"/>
        <w:tabs>
          <w:tab w:val="left" w:pos="880"/>
          <w:tab w:val="right" w:leader="dot" w:pos="8494"/>
        </w:tabs>
        <w:rPr>
          <w:rFonts w:eastAsiaTheme="minorEastAsia"/>
          <w:b w:val="0"/>
          <w:bCs w:val="0"/>
          <w:noProof/>
          <w:sz w:val="24"/>
          <w:szCs w:val="24"/>
          <w:lang w:eastAsia="pt-BR"/>
        </w:rPr>
      </w:pPr>
      <w:hyperlink w:anchor="_Toc99483091" w:history="1">
        <w:r w:rsidR="00A60721" w:rsidRPr="00FD36F7">
          <w:rPr>
            <w:rStyle w:val="Hyperlink"/>
            <w:noProof/>
          </w:rPr>
          <w:t>4.2</w:t>
        </w:r>
        <w:r w:rsidR="00A60721">
          <w:rPr>
            <w:rFonts w:eastAsiaTheme="minorEastAsia"/>
            <w:b w:val="0"/>
            <w:bCs w:val="0"/>
            <w:noProof/>
            <w:sz w:val="24"/>
            <w:szCs w:val="24"/>
            <w:lang w:eastAsia="pt-BR"/>
          </w:rPr>
          <w:tab/>
        </w:r>
        <w:r w:rsidR="00A60721" w:rsidRPr="00FD36F7">
          <w:rPr>
            <w:rStyle w:val="Hyperlink"/>
            <w:noProof/>
          </w:rPr>
          <w:t>Critérios de aceitação</w:t>
        </w:r>
        <w:r w:rsidR="00A60721">
          <w:rPr>
            <w:noProof/>
            <w:webHidden/>
          </w:rPr>
          <w:tab/>
        </w:r>
        <w:r w:rsidR="00A60721">
          <w:rPr>
            <w:noProof/>
            <w:webHidden/>
          </w:rPr>
          <w:fldChar w:fldCharType="begin"/>
        </w:r>
        <w:r w:rsidR="00A60721">
          <w:rPr>
            <w:noProof/>
            <w:webHidden/>
          </w:rPr>
          <w:instrText xml:space="preserve"> PAGEREF _Toc99483091 \h </w:instrText>
        </w:r>
        <w:r w:rsidR="00A60721">
          <w:rPr>
            <w:noProof/>
            <w:webHidden/>
          </w:rPr>
        </w:r>
        <w:r w:rsidR="00A60721">
          <w:rPr>
            <w:noProof/>
            <w:webHidden/>
          </w:rPr>
          <w:fldChar w:fldCharType="separate"/>
        </w:r>
        <w:r w:rsidR="00A60721">
          <w:rPr>
            <w:noProof/>
            <w:webHidden/>
          </w:rPr>
          <w:t>6</w:t>
        </w:r>
        <w:r w:rsidR="00A60721">
          <w:rPr>
            <w:noProof/>
            <w:webHidden/>
          </w:rPr>
          <w:fldChar w:fldCharType="end"/>
        </w:r>
      </w:hyperlink>
    </w:p>
    <w:p w14:paraId="55FA4A33" w14:textId="2D441A99" w:rsidR="00A60721" w:rsidRDefault="00751947">
      <w:pPr>
        <w:pStyle w:val="Sumrio2"/>
        <w:tabs>
          <w:tab w:val="left" w:pos="880"/>
          <w:tab w:val="right" w:leader="dot" w:pos="8494"/>
        </w:tabs>
        <w:rPr>
          <w:rFonts w:eastAsiaTheme="minorEastAsia"/>
          <w:b w:val="0"/>
          <w:bCs w:val="0"/>
          <w:noProof/>
          <w:sz w:val="24"/>
          <w:szCs w:val="24"/>
          <w:lang w:eastAsia="pt-BR"/>
        </w:rPr>
      </w:pPr>
      <w:hyperlink w:anchor="_Toc99483092" w:history="1">
        <w:r w:rsidR="00A60721" w:rsidRPr="00FD36F7">
          <w:rPr>
            <w:rStyle w:val="Hyperlink"/>
            <w:noProof/>
          </w:rPr>
          <w:t>4.3</w:t>
        </w:r>
        <w:r w:rsidR="00A60721">
          <w:rPr>
            <w:rFonts w:eastAsiaTheme="minorEastAsia"/>
            <w:b w:val="0"/>
            <w:bCs w:val="0"/>
            <w:noProof/>
            <w:sz w:val="24"/>
            <w:szCs w:val="24"/>
            <w:lang w:eastAsia="pt-BR"/>
          </w:rPr>
          <w:tab/>
        </w:r>
        <w:r w:rsidR="00A60721" w:rsidRPr="00FD36F7">
          <w:rPr>
            <w:rStyle w:val="Hyperlink"/>
            <w:noProof/>
          </w:rPr>
          <w:t>Casos de testes</w:t>
        </w:r>
        <w:r w:rsidR="00A60721">
          <w:rPr>
            <w:noProof/>
            <w:webHidden/>
          </w:rPr>
          <w:tab/>
        </w:r>
        <w:r w:rsidR="00A60721">
          <w:rPr>
            <w:noProof/>
            <w:webHidden/>
          </w:rPr>
          <w:fldChar w:fldCharType="begin"/>
        </w:r>
        <w:r w:rsidR="00A60721">
          <w:rPr>
            <w:noProof/>
            <w:webHidden/>
          </w:rPr>
          <w:instrText xml:space="preserve"> PAGEREF _Toc99483092 \h </w:instrText>
        </w:r>
        <w:r w:rsidR="00A60721">
          <w:rPr>
            <w:noProof/>
            <w:webHidden/>
          </w:rPr>
        </w:r>
        <w:r w:rsidR="00A60721">
          <w:rPr>
            <w:noProof/>
            <w:webHidden/>
          </w:rPr>
          <w:fldChar w:fldCharType="separate"/>
        </w:r>
        <w:r w:rsidR="00A60721">
          <w:rPr>
            <w:noProof/>
            <w:webHidden/>
          </w:rPr>
          <w:t>13</w:t>
        </w:r>
        <w:r w:rsidR="00A60721">
          <w:rPr>
            <w:noProof/>
            <w:webHidden/>
          </w:rPr>
          <w:fldChar w:fldCharType="end"/>
        </w:r>
      </w:hyperlink>
    </w:p>
    <w:p w14:paraId="7DFD745E" w14:textId="0CD7824F" w:rsidR="00A60721" w:rsidRDefault="00751947">
      <w:pPr>
        <w:pStyle w:val="Sumrio2"/>
        <w:tabs>
          <w:tab w:val="left" w:pos="880"/>
          <w:tab w:val="right" w:leader="dot" w:pos="8494"/>
        </w:tabs>
        <w:rPr>
          <w:rFonts w:eastAsiaTheme="minorEastAsia"/>
          <w:b w:val="0"/>
          <w:bCs w:val="0"/>
          <w:noProof/>
          <w:sz w:val="24"/>
          <w:szCs w:val="24"/>
          <w:lang w:eastAsia="pt-BR"/>
        </w:rPr>
      </w:pPr>
      <w:hyperlink w:anchor="_Toc99483093" w:history="1">
        <w:r w:rsidR="00A60721" w:rsidRPr="00FD36F7">
          <w:rPr>
            <w:rStyle w:val="Hyperlink"/>
            <w:noProof/>
          </w:rPr>
          <w:t>4.4</w:t>
        </w:r>
        <w:r w:rsidR="00A60721">
          <w:rPr>
            <w:rFonts w:eastAsiaTheme="minorEastAsia"/>
            <w:b w:val="0"/>
            <w:bCs w:val="0"/>
            <w:noProof/>
            <w:sz w:val="24"/>
            <w:szCs w:val="24"/>
            <w:lang w:eastAsia="pt-BR"/>
          </w:rPr>
          <w:tab/>
        </w:r>
        <w:r w:rsidR="00A60721" w:rsidRPr="00FD36F7">
          <w:rPr>
            <w:rStyle w:val="Hyperlink"/>
            <w:noProof/>
          </w:rPr>
          <w:t>Repositório no Github</w:t>
        </w:r>
        <w:r w:rsidR="00A60721">
          <w:rPr>
            <w:noProof/>
            <w:webHidden/>
          </w:rPr>
          <w:tab/>
        </w:r>
        <w:r w:rsidR="00A60721">
          <w:rPr>
            <w:noProof/>
            <w:webHidden/>
          </w:rPr>
          <w:fldChar w:fldCharType="begin"/>
        </w:r>
        <w:r w:rsidR="00A60721">
          <w:rPr>
            <w:noProof/>
            <w:webHidden/>
          </w:rPr>
          <w:instrText xml:space="preserve"> PAGEREF _Toc99483093 \h </w:instrText>
        </w:r>
        <w:r w:rsidR="00A60721">
          <w:rPr>
            <w:noProof/>
            <w:webHidden/>
          </w:rPr>
        </w:r>
        <w:r w:rsidR="00A60721">
          <w:rPr>
            <w:noProof/>
            <w:webHidden/>
          </w:rPr>
          <w:fldChar w:fldCharType="separate"/>
        </w:r>
        <w:r w:rsidR="00A60721">
          <w:rPr>
            <w:noProof/>
            <w:webHidden/>
          </w:rPr>
          <w:t>15</w:t>
        </w:r>
        <w:r w:rsidR="00A60721">
          <w:rPr>
            <w:noProof/>
            <w:webHidden/>
          </w:rPr>
          <w:fldChar w:fldCharType="end"/>
        </w:r>
      </w:hyperlink>
    </w:p>
    <w:p w14:paraId="7F664549" w14:textId="4E83EBEC" w:rsidR="00A60721" w:rsidRDefault="00751947">
      <w:pPr>
        <w:pStyle w:val="Sumrio2"/>
        <w:tabs>
          <w:tab w:val="left" w:pos="880"/>
          <w:tab w:val="right" w:leader="dot" w:pos="8494"/>
        </w:tabs>
        <w:rPr>
          <w:rFonts w:eastAsiaTheme="minorEastAsia"/>
          <w:b w:val="0"/>
          <w:bCs w:val="0"/>
          <w:noProof/>
          <w:sz w:val="24"/>
          <w:szCs w:val="24"/>
          <w:lang w:eastAsia="pt-BR"/>
        </w:rPr>
      </w:pPr>
      <w:hyperlink w:anchor="_Toc99483094" w:history="1">
        <w:r w:rsidR="00A60721" w:rsidRPr="00FD36F7">
          <w:rPr>
            <w:rStyle w:val="Hyperlink"/>
            <w:noProof/>
          </w:rPr>
          <w:t>4.5</w:t>
        </w:r>
        <w:r w:rsidR="00A60721">
          <w:rPr>
            <w:rFonts w:eastAsiaTheme="minorEastAsia"/>
            <w:b w:val="0"/>
            <w:bCs w:val="0"/>
            <w:noProof/>
            <w:sz w:val="24"/>
            <w:szCs w:val="24"/>
            <w:lang w:eastAsia="pt-BR"/>
          </w:rPr>
          <w:tab/>
        </w:r>
        <w:r w:rsidR="00A60721" w:rsidRPr="00FD36F7">
          <w:rPr>
            <w:rStyle w:val="Hyperlink"/>
            <w:noProof/>
          </w:rPr>
          <w:t>Testes automatizados</w:t>
        </w:r>
        <w:r w:rsidR="00A60721">
          <w:rPr>
            <w:noProof/>
            <w:webHidden/>
          </w:rPr>
          <w:tab/>
        </w:r>
        <w:r w:rsidR="00A60721">
          <w:rPr>
            <w:noProof/>
            <w:webHidden/>
          </w:rPr>
          <w:fldChar w:fldCharType="begin"/>
        </w:r>
        <w:r w:rsidR="00A60721">
          <w:rPr>
            <w:noProof/>
            <w:webHidden/>
          </w:rPr>
          <w:instrText xml:space="preserve"> PAGEREF _Toc99483094 \h </w:instrText>
        </w:r>
        <w:r w:rsidR="00A60721">
          <w:rPr>
            <w:noProof/>
            <w:webHidden/>
          </w:rPr>
        </w:r>
        <w:r w:rsidR="00A60721">
          <w:rPr>
            <w:noProof/>
            <w:webHidden/>
          </w:rPr>
          <w:fldChar w:fldCharType="separate"/>
        </w:r>
        <w:r w:rsidR="00A60721">
          <w:rPr>
            <w:noProof/>
            <w:webHidden/>
          </w:rPr>
          <w:t>16</w:t>
        </w:r>
        <w:r w:rsidR="00A60721">
          <w:rPr>
            <w:noProof/>
            <w:webHidden/>
          </w:rPr>
          <w:fldChar w:fldCharType="end"/>
        </w:r>
      </w:hyperlink>
    </w:p>
    <w:p w14:paraId="117D0D90" w14:textId="4F5D3595" w:rsidR="00A60721" w:rsidRDefault="00751947">
      <w:pPr>
        <w:pStyle w:val="Sumrio2"/>
        <w:tabs>
          <w:tab w:val="left" w:pos="880"/>
          <w:tab w:val="right" w:leader="dot" w:pos="8494"/>
        </w:tabs>
        <w:rPr>
          <w:rFonts w:eastAsiaTheme="minorEastAsia"/>
          <w:b w:val="0"/>
          <w:bCs w:val="0"/>
          <w:noProof/>
          <w:sz w:val="24"/>
          <w:szCs w:val="24"/>
          <w:lang w:eastAsia="pt-BR"/>
        </w:rPr>
      </w:pPr>
      <w:hyperlink w:anchor="_Toc99483095" w:history="1">
        <w:r w:rsidR="00A60721" w:rsidRPr="00FD36F7">
          <w:rPr>
            <w:rStyle w:val="Hyperlink"/>
            <w:noProof/>
          </w:rPr>
          <w:t>4.6</w:t>
        </w:r>
        <w:r w:rsidR="00A60721">
          <w:rPr>
            <w:rFonts w:eastAsiaTheme="minorEastAsia"/>
            <w:b w:val="0"/>
            <w:bCs w:val="0"/>
            <w:noProof/>
            <w:sz w:val="24"/>
            <w:szCs w:val="24"/>
            <w:lang w:eastAsia="pt-BR"/>
          </w:rPr>
          <w:tab/>
        </w:r>
        <w:r w:rsidR="00A60721" w:rsidRPr="00FD36F7">
          <w:rPr>
            <w:rStyle w:val="Hyperlink"/>
            <w:noProof/>
          </w:rPr>
          <w:t>Integração contínua</w:t>
        </w:r>
        <w:r w:rsidR="00A60721">
          <w:rPr>
            <w:noProof/>
            <w:webHidden/>
          </w:rPr>
          <w:tab/>
        </w:r>
        <w:r w:rsidR="00A60721">
          <w:rPr>
            <w:noProof/>
            <w:webHidden/>
          </w:rPr>
          <w:fldChar w:fldCharType="begin"/>
        </w:r>
        <w:r w:rsidR="00A60721">
          <w:rPr>
            <w:noProof/>
            <w:webHidden/>
          </w:rPr>
          <w:instrText xml:space="preserve"> PAGEREF _Toc99483095 \h </w:instrText>
        </w:r>
        <w:r w:rsidR="00A60721">
          <w:rPr>
            <w:noProof/>
            <w:webHidden/>
          </w:rPr>
        </w:r>
        <w:r w:rsidR="00A60721">
          <w:rPr>
            <w:noProof/>
            <w:webHidden/>
          </w:rPr>
          <w:fldChar w:fldCharType="separate"/>
        </w:r>
        <w:r w:rsidR="00A60721">
          <w:rPr>
            <w:noProof/>
            <w:webHidden/>
          </w:rPr>
          <w:t>22</w:t>
        </w:r>
        <w:r w:rsidR="00A60721">
          <w:rPr>
            <w:noProof/>
            <w:webHidden/>
          </w:rPr>
          <w:fldChar w:fldCharType="end"/>
        </w:r>
      </w:hyperlink>
    </w:p>
    <w:p w14:paraId="057E1386" w14:textId="49C0BFF0" w:rsidR="00A60721" w:rsidRDefault="00751947">
      <w:pPr>
        <w:pStyle w:val="Sumrio2"/>
        <w:tabs>
          <w:tab w:val="left" w:pos="880"/>
          <w:tab w:val="right" w:leader="dot" w:pos="8494"/>
        </w:tabs>
        <w:rPr>
          <w:rFonts w:eastAsiaTheme="minorEastAsia"/>
          <w:b w:val="0"/>
          <w:bCs w:val="0"/>
          <w:noProof/>
          <w:sz w:val="24"/>
          <w:szCs w:val="24"/>
          <w:lang w:eastAsia="pt-BR"/>
        </w:rPr>
      </w:pPr>
      <w:hyperlink w:anchor="_Toc99483096" w:history="1">
        <w:r w:rsidR="00A60721" w:rsidRPr="00FD36F7">
          <w:rPr>
            <w:rStyle w:val="Hyperlink"/>
            <w:noProof/>
          </w:rPr>
          <w:t>4.7</w:t>
        </w:r>
        <w:r w:rsidR="00A60721">
          <w:rPr>
            <w:rFonts w:eastAsiaTheme="minorEastAsia"/>
            <w:b w:val="0"/>
            <w:bCs w:val="0"/>
            <w:noProof/>
            <w:sz w:val="24"/>
            <w:szCs w:val="24"/>
            <w:lang w:eastAsia="pt-BR"/>
          </w:rPr>
          <w:tab/>
        </w:r>
        <w:r w:rsidR="00A60721" w:rsidRPr="00FD36F7">
          <w:rPr>
            <w:rStyle w:val="Hyperlink"/>
            <w:noProof/>
          </w:rPr>
          <w:t>Testes de performance</w:t>
        </w:r>
        <w:r w:rsidR="00A60721">
          <w:rPr>
            <w:noProof/>
            <w:webHidden/>
          </w:rPr>
          <w:tab/>
        </w:r>
        <w:r w:rsidR="00A60721">
          <w:rPr>
            <w:noProof/>
            <w:webHidden/>
          </w:rPr>
          <w:fldChar w:fldCharType="begin"/>
        </w:r>
        <w:r w:rsidR="00A60721">
          <w:rPr>
            <w:noProof/>
            <w:webHidden/>
          </w:rPr>
          <w:instrText xml:space="preserve"> PAGEREF _Toc99483096 \h </w:instrText>
        </w:r>
        <w:r w:rsidR="00A60721">
          <w:rPr>
            <w:noProof/>
            <w:webHidden/>
          </w:rPr>
        </w:r>
        <w:r w:rsidR="00A60721">
          <w:rPr>
            <w:noProof/>
            <w:webHidden/>
          </w:rPr>
          <w:fldChar w:fldCharType="separate"/>
        </w:r>
        <w:r w:rsidR="00A60721">
          <w:rPr>
            <w:noProof/>
            <w:webHidden/>
          </w:rPr>
          <w:t>23</w:t>
        </w:r>
        <w:r w:rsidR="00A60721">
          <w:rPr>
            <w:noProof/>
            <w:webHidden/>
          </w:rPr>
          <w:fldChar w:fldCharType="end"/>
        </w:r>
      </w:hyperlink>
    </w:p>
    <w:p w14:paraId="50BFB6B9" w14:textId="1BA9A091" w:rsidR="00A60721" w:rsidRDefault="00751947">
      <w:pPr>
        <w:pStyle w:val="Sumrio1"/>
        <w:tabs>
          <w:tab w:val="left" w:pos="440"/>
          <w:tab w:val="right" w:leader="dot" w:pos="8494"/>
        </w:tabs>
        <w:rPr>
          <w:rFonts w:eastAsiaTheme="minorEastAsia"/>
          <w:b w:val="0"/>
          <w:bCs w:val="0"/>
          <w:i w:val="0"/>
          <w:iCs w:val="0"/>
          <w:noProof/>
          <w:lang w:eastAsia="pt-BR"/>
        </w:rPr>
      </w:pPr>
      <w:hyperlink w:anchor="_Toc99483097" w:history="1">
        <w:r w:rsidR="00A60721" w:rsidRPr="00FD36F7">
          <w:rPr>
            <w:rStyle w:val="Hyperlink"/>
            <w:noProof/>
          </w:rPr>
          <w:t>5.</w:t>
        </w:r>
        <w:r w:rsidR="00A60721">
          <w:rPr>
            <w:rFonts w:eastAsiaTheme="minorEastAsia"/>
            <w:b w:val="0"/>
            <w:bCs w:val="0"/>
            <w:i w:val="0"/>
            <w:iCs w:val="0"/>
            <w:noProof/>
            <w:lang w:eastAsia="pt-BR"/>
          </w:rPr>
          <w:tab/>
        </w:r>
        <w:r w:rsidR="00A60721" w:rsidRPr="00FD36F7">
          <w:rPr>
            <w:rStyle w:val="Hyperlink"/>
            <w:noProof/>
          </w:rPr>
          <w:t>CONCLUSÃO</w:t>
        </w:r>
        <w:r w:rsidR="00A60721">
          <w:rPr>
            <w:noProof/>
            <w:webHidden/>
          </w:rPr>
          <w:tab/>
        </w:r>
        <w:r w:rsidR="00A60721">
          <w:rPr>
            <w:noProof/>
            <w:webHidden/>
          </w:rPr>
          <w:fldChar w:fldCharType="begin"/>
        </w:r>
        <w:r w:rsidR="00A60721">
          <w:rPr>
            <w:noProof/>
            <w:webHidden/>
          </w:rPr>
          <w:instrText xml:space="preserve"> PAGEREF _Toc99483097 \h </w:instrText>
        </w:r>
        <w:r w:rsidR="00A60721">
          <w:rPr>
            <w:noProof/>
            <w:webHidden/>
          </w:rPr>
        </w:r>
        <w:r w:rsidR="00A60721">
          <w:rPr>
            <w:noProof/>
            <w:webHidden/>
          </w:rPr>
          <w:fldChar w:fldCharType="separate"/>
        </w:r>
        <w:r w:rsidR="00A60721">
          <w:rPr>
            <w:noProof/>
            <w:webHidden/>
          </w:rPr>
          <w:t>26</w:t>
        </w:r>
        <w:r w:rsidR="00A60721">
          <w:rPr>
            <w:noProof/>
            <w:webHidden/>
          </w:rPr>
          <w:fldChar w:fldCharType="end"/>
        </w:r>
      </w:hyperlink>
    </w:p>
    <w:p w14:paraId="65D1B624" w14:textId="0DBEFE92" w:rsidR="00A60721" w:rsidRDefault="00751947">
      <w:pPr>
        <w:pStyle w:val="Sumrio1"/>
        <w:tabs>
          <w:tab w:val="left" w:pos="440"/>
          <w:tab w:val="right" w:leader="dot" w:pos="8494"/>
        </w:tabs>
        <w:rPr>
          <w:rFonts w:eastAsiaTheme="minorEastAsia"/>
          <w:b w:val="0"/>
          <w:bCs w:val="0"/>
          <w:i w:val="0"/>
          <w:iCs w:val="0"/>
          <w:noProof/>
          <w:lang w:eastAsia="pt-BR"/>
        </w:rPr>
      </w:pPr>
      <w:hyperlink w:anchor="_Toc99483098" w:history="1">
        <w:r w:rsidR="00A60721" w:rsidRPr="00FD36F7">
          <w:rPr>
            <w:rStyle w:val="Hyperlink"/>
            <w:noProof/>
          </w:rPr>
          <w:t>6.</w:t>
        </w:r>
        <w:r w:rsidR="00A60721">
          <w:rPr>
            <w:rFonts w:eastAsiaTheme="minorEastAsia"/>
            <w:b w:val="0"/>
            <w:bCs w:val="0"/>
            <w:i w:val="0"/>
            <w:iCs w:val="0"/>
            <w:noProof/>
            <w:lang w:eastAsia="pt-BR"/>
          </w:rPr>
          <w:tab/>
        </w:r>
        <w:r w:rsidR="00A60721" w:rsidRPr="00FD36F7">
          <w:rPr>
            <w:rStyle w:val="Hyperlink"/>
            <w:noProof/>
          </w:rPr>
          <w:t>REFERÊNCIAS BIBLIOGRÁFICAS</w:t>
        </w:r>
        <w:r w:rsidR="00A60721">
          <w:rPr>
            <w:noProof/>
            <w:webHidden/>
          </w:rPr>
          <w:tab/>
        </w:r>
        <w:r w:rsidR="00A60721">
          <w:rPr>
            <w:noProof/>
            <w:webHidden/>
          </w:rPr>
          <w:fldChar w:fldCharType="begin"/>
        </w:r>
        <w:r w:rsidR="00A60721">
          <w:rPr>
            <w:noProof/>
            <w:webHidden/>
          </w:rPr>
          <w:instrText xml:space="preserve"> PAGEREF _Toc99483098 \h </w:instrText>
        </w:r>
        <w:r w:rsidR="00A60721">
          <w:rPr>
            <w:noProof/>
            <w:webHidden/>
          </w:rPr>
        </w:r>
        <w:r w:rsidR="00A60721">
          <w:rPr>
            <w:noProof/>
            <w:webHidden/>
          </w:rPr>
          <w:fldChar w:fldCharType="separate"/>
        </w:r>
        <w:r w:rsidR="00A60721">
          <w:rPr>
            <w:noProof/>
            <w:webHidden/>
          </w:rPr>
          <w:t>27</w:t>
        </w:r>
        <w:r w:rsidR="00A60721">
          <w:rPr>
            <w:noProof/>
            <w:webHidden/>
          </w:rPr>
          <w:fldChar w:fldCharType="end"/>
        </w:r>
      </w:hyperlink>
    </w:p>
    <w:p w14:paraId="6242AFE5" w14:textId="0E537B94" w:rsidR="00872A27" w:rsidRPr="003C0E0C" w:rsidRDefault="00872A27" w:rsidP="00117BBE">
      <w:pPr>
        <w:pStyle w:val="Ttulo1"/>
        <w:pageBreakBefore/>
      </w:pPr>
      <w:bookmarkStart w:id="2" w:name="_Toc99483088"/>
      <w:r w:rsidRPr="00117BBE">
        <w:lastRenderedPageBreak/>
        <w:t>INTRODUÇÃO</w:t>
      </w:r>
      <w:bookmarkEnd w:id="2"/>
    </w:p>
    <w:p>
      <w:pPr>
        <w:spacing w:after="160" w:line="360" w:lineRule="auto"/>
        <w:jc w:val="both"/>
      </w:pPr>
      <w:r>
        <w:rPr>
          <w:rFonts w:ascii="Arial" w:eastAsia="Arial" w:hAnsi="Arial" w:cs="Arial"/>
          <w:color w:val="000000" w:themeColor="text1"/>
          <w:sz w:val="24"/>
          <w:szCs w:val="24"/>
        </w:rPr>
        <w:t xml:space="preserve">Sempre fui apaixonado por tecnologia. Durante muito tempo, enxerguei o desenvolvimento de software apenas pelo lado de quem cria. Ao descobrir que também é possível, e necessário, atuar do lado de quem garante que aquilo que foi criado funciona, encontrei uma área que me encheu os olhos. Foi essa descoberta que me levou ao curso Profissão: Engenheiro de Qualidade de Software, da EBAC, iniciado em 2024.</w:t>
      </w:r>
    </w:p>
    <w:p>
      <w:pPr>
        <w:spacing w:after="160" w:line="360" w:lineRule="auto"/>
        <w:jc w:val="both"/>
      </w:pPr>
      <w:r>
        <w:rPr>
          <w:rFonts w:ascii="Arial" w:eastAsia="Arial" w:hAnsi="Arial" w:cs="Arial"/>
          <w:color w:val="000000" w:themeColor="text1"/>
          <w:sz w:val="24"/>
          <w:szCs w:val="24"/>
        </w:rPr>
        <w:t xml:space="preserve">Ao longo do curso, grande parte do conhecimento adquirido foi aplicada no RoutineOS, um projeto pessoal disponível em </w:t>
      </w:r>
      <w:hyperlink r:id="rId16" w:history="1">
        <w:r>
          <w:rPr>
            <w:rFonts w:ascii="Arial" w:eastAsia="Arial" w:hAnsi="Arial" w:cs="Arial"/>
            <w:color w:val="0563C1"/>
            <w:u w:val="single"/>
            <w:sz w:val="24"/>
            <w:szCs w:val="24"/>
          </w:rPr>
          <w:t xml:space="preserve">github.com/Guilhermee10/routineos</w:t>
        </w:r>
      </w:hyperlink>
      <w:r>
        <w:rPr>
          <w:rFonts w:ascii="Arial" w:eastAsia="Arial" w:hAnsi="Arial" w:cs="Arial"/>
          <w:color w:val="000000" w:themeColor="text1"/>
          <w:sz w:val="24"/>
          <w:szCs w:val="24"/>
        </w:rPr>
        <w:t xml:space="preserve">: uma plataforma de organização e otimização de rotina desenvolvida em JavaScript (Node.js, Express, React e PostgreSQL), com testes unitários em Jest, testes de ponta a ponta em Cypress, ambiente conteinerizado com Docker, versionamento com Git e GitHub, pipeline de integração contínua com GitHub Actions e publicação na nuvem da AWS. Esse projeto foi a primeira oportunidade de unir, em um único produto, a visão de quem desenvolve e a de quem testa.</w:t>
      </w:r>
    </w:p>
    <w:p>
      <w:pPr>
        <w:spacing w:after="160" w:line="360" w:lineRule="auto"/>
        <w:jc w:val="both"/>
      </w:pPr>
      <w:r>
        <w:rPr>
          <w:rFonts w:ascii="Arial" w:eastAsia="Arial" w:hAnsi="Arial" w:cs="Arial"/>
          <w:color w:val="000000" w:themeColor="text1"/>
          <w:sz w:val="24"/>
          <w:szCs w:val="24"/>
        </w:rPr>
        <w:t xml:space="preserve">Este Trabalho de Conclusão de Curso aprofunda a segunda visão. Nele, assumo o papel de Quality Engineer em um time ágil responsável pelo e-commerce EBAC Shop e percorro todo o fluxo de qualidade: a definição de uma estratégia de testes, a escrita de critérios de aceitação em Gherkin para histórias de usuário existentes e novas, o desenho de casos de teste com técnicas formais, a automação de testes de interface web, de API e mobile, a execução contínua desses testes no GitHub Actions e a avaliação do desempenho da aplicação com testes de carga.</w:t>
      </w:r>
    </w:p>
    <w:p>
      <w:pPr>
        <w:spacing w:after="160" w:line="360" w:lineRule="auto"/>
        <w:jc w:val="both"/>
      </w:pPr>
      <w:r>
        <w:rPr>
          <w:rFonts w:ascii="Arial" w:eastAsia="Arial" w:hAnsi="Arial" w:cs="Arial"/>
          <w:color w:val="000000" w:themeColor="text1"/>
          <w:sz w:val="24"/>
          <w:szCs w:val="24"/>
        </w:rPr>
        <w:t xml:space="preserve">Mais do que obter uma bateria de testes aprovados, o objetivo deste trabalho é demonstrar que a qualidade se constrói com análise crítica: questionar requisitos ambíguos, escolher o que vale a pena automatizar e investigar cada falha até entender a sua causa. Como se verá nas próximas seções, esse olhar permitiu encontrar defeitos reais na aplicação e evidenciou que um teste aprovado, por si só, não garante a ausência de problemas.</w:t>
      </w:r>
    </w:p>
    <w:p w14:paraId="5C327C36" w14:textId="23970135" w:rsidR="00896728" w:rsidRPr="006B1007" w:rsidRDefault="0005157A" w:rsidP="00117BBE">
      <w:pPr>
        <w:pStyle w:val="Ttulo1"/>
        <w:pageBreakBefore/>
      </w:pPr>
      <w:bookmarkStart w:id="3" w:name="_Toc99483089"/>
      <w:r>
        <w:lastRenderedPageBreak/>
        <w:t>O</w:t>
      </w:r>
      <w:r w:rsidRPr="0005157A">
        <w:t xml:space="preserve"> P</w:t>
      </w:r>
      <w:r w:rsidR="006B1007">
        <w:t>ROJETO</w:t>
      </w:r>
      <w:bookmarkEnd w:id="3"/>
    </w:p>
    <w:p>
      <w:pPr>
        <w:spacing w:after="160" w:line="360" w:lineRule="auto"/>
        <w:jc w:val="both"/>
      </w:pPr>
      <w:r>
        <w:rPr>
          <w:rFonts w:ascii="Arial" w:eastAsia="Arial" w:hAnsi="Arial" w:cs="Arial"/>
          <w:color w:val="000000" w:themeColor="text1"/>
          <w:sz w:val="24"/>
          <w:szCs w:val="24"/>
        </w:rPr>
        <w:t xml:space="preserve">O objeto de estudo deste trabalho é a EBAC Shop (</w:t>
      </w:r>
      <w:hyperlink r:id="rId7" w:history="1">
        <w:r>
          <w:rPr>
            <w:rFonts w:ascii="Arial" w:eastAsia="Arial" w:hAnsi="Arial" w:cs="Arial"/>
            <w:color w:val="0563C1"/>
            <w:u w:val="single"/>
            <w:sz w:val="24"/>
            <w:szCs w:val="24"/>
          </w:rPr>
          <w:t xml:space="preserve">lojaebac.ebaconline.art.br</w:t>
        </w:r>
      </w:hyperlink>
      <w:r>
        <w:rPr>
          <w:rFonts w:ascii="Arial" w:eastAsia="Arial" w:hAnsi="Arial" w:cs="Arial"/>
          <w:color w:val="000000" w:themeColor="text1"/>
          <w:sz w:val="24"/>
          <w:szCs w:val="24"/>
        </w:rPr>
        <w:t xml:space="preserve">), loja virtual de testes construída sobre WordPress e WooCommerce. Os testes foram executados no ambiente on-line disponibilizado pela EBAC, que funciona como um ambiente de homologação compartilhado entre os alunos. A execução da loja localmente, com as imagens Docker disponibilizadas no enunciado, foi registrada na estratégia como alternativa de contingência.</w:t>
      </w:r>
    </w:p>
    <w:p>
      <w:pPr>
        <w:spacing w:after="160" w:line="360" w:lineRule="auto"/>
        <w:jc w:val="both"/>
      </w:pPr>
      <w:r>
        <w:rPr>
          <w:rFonts w:ascii="Arial" w:eastAsia="Arial" w:hAnsi="Arial" w:cs="Arial"/>
          <w:color w:val="000000" w:themeColor="text1"/>
          <w:sz w:val="24"/>
          <w:szCs w:val="24"/>
        </w:rPr>
        <w:t xml:space="preserve">Toda a solução foi desenvolvida em JavaScript e organizada em um único repositório, descrito na seção 4.4. As seções a seguir apresentam cada etapa do trabalho na ordem em que foi realizada.</w:t>
      </w:r>
    </w:p>
    <w:p w14:paraId="189FB528" w14:textId="77777777" w:rsidR="008A291B" w:rsidRDefault="008A291B" w:rsidP="008A291B">
      <w:pPr>
        <w:pStyle w:val="Ttulo2"/>
      </w:pPr>
      <w:bookmarkStart w:id="4" w:name="_Toc99483090"/>
      <w:r>
        <w:lastRenderedPageBreak/>
        <w:t xml:space="preserve">Estratégia de </w:t>
      </w:r>
      <w:r w:rsidRPr="002C2AC7">
        <w:t>teste</w:t>
      </w:r>
      <w:bookmarkEnd w:id="4"/>
    </w:p>
    <w:p>
      <w:pPr>
        <w:spacing w:after="160" w:line="360" w:lineRule="auto"/>
        <w:jc w:val="both"/>
      </w:pPr>
      <w:r>
        <w:rPr>
          <w:rFonts w:ascii="Arial" w:eastAsia="Arial" w:hAnsi="Arial" w:cs="Arial"/>
          <w:color w:val="000000" w:themeColor="text1"/>
          <w:sz w:val="24"/>
          <w:szCs w:val="24"/>
        </w:rPr>
        <w:t xml:space="preserve">A estratégia de testes foi representada em um mapa mental (Figura 1), que reúne objetivo, papéis e responsabilidades, fases e tipos de teste, técnicas, ambientes, ferramentas, abordagem, padrões e plataformas.</w:t>
      </w:r>
    </w:p>
    <w:p>
      <w:pPr>
        <w:keepNext/>
        <w:spacing w:before="200" w:after="80"/>
        <w:jc w:val="center"/>
      </w:pPr>
      <w:r>
        <w:rPr>
          <w:rFonts w:ascii="Arial" w:eastAsia="Arial" w:hAnsi="Arial" w:cs="Arial"/>
          <w:color w:val="000000" w:themeColor="text1"/>
          <w:b/>
          <w:bCs/>
          <w:sz w:val="20"/>
          <w:szCs w:val="20"/>
        </w:rPr>
        <w:t xml:space="preserve">Figura 1 – </w:t>
      </w:r>
      <w:r>
        <w:rPr>
          <w:rFonts w:ascii="Arial" w:eastAsia="Arial" w:hAnsi="Arial" w:cs="Arial"/>
          <w:color w:val="000000" w:themeColor="text1"/>
          <w:sz w:val="20"/>
          <w:szCs w:val="20"/>
        </w:rPr>
        <w:t xml:space="preserve">Mapa mental da estratégia de teste</w:t>
      </w:r>
    </w:p>
    <w:p>
      <w:pPr>
        <w:keepNext/>
        <w:jc w:val="center"/>
      </w:pPr>
      <w:r>
        <w:drawing>
          <wp:inline xmlns:a="http://schemas.openxmlformats.org/drawingml/2006/main" xmlns:pic="http://schemas.openxmlformats.org/drawingml/2006/picture">
            <wp:extent cx="5760000" cy="3475200"/>
            <wp:docPr id="4" name="Picture 4"/>
            <wp:cNvGraphicFramePr>
              <a:graphicFrameLocks noChangeAspect="1"/>
            </wp:cNvGraphicFramePr>
            <a:graphic>
              <a:graphicData uri="http://schemas.openxmlformats.org/drawingml/2006/picture">
                <pic:pic>
                  <pic:nvPicPr>
                    <pic:cNvPr id="0" name="mapa-mental-estrategia.png"/>
                    <pic:cNvPicPr/>
                  </pic:nvPicPr>
                  <pic:blipFill>
                    <a:blip r:embed="rId17"/>
                    <a:stretch>
                      <a:fillRect/>
                    </a:stretch>
                  </pic:blipFill>
                  <pic:spPr>
                    <a:xfrm>
                      <a:off x="0" y="0"/>
                      <a:ext cx="5760000" cy="3475200"/>
                    </a:xfrm>
                    <a:prstGeom prst="rect"/>
                  </pic:spPr>
                </pic:pic>
              </a:graphicData>
            </a:graphic>
          </wp:inline>
        </w:drawing>
      </w:r>
    </w:p>
    <w:p>
      <w:pPr>
        <w:spacing w:before="60" w:after="240"/>
        <w:jc w:val="center"/>
      </w:pPr>
      <w:r>
        <w:rPr>
          <w:rFonts w:ascii="Arial" w:eastAsia="Arial" w:hAnsi="Arial" w:cs="Arial"/>
          <w:color w:val="000000" w:themeColor="text1"/>
          <w:sz w:val="20"/>
          <w:szCs w:val="20"/>
        </w:rPr>
        <w:t xml:space="preserve">Fonte: elaborado pelo autor (2026).</w:t>
      </w:r>
    </w:p>
    <w:p>
      <w:pPr>
        <w:spacing w:after="160" w:line="360" w:lineRule="auto"/>
        <w:jc w:val="both"/>
      </w:pPr>
      <w:r>
        <w:rPr>
          <w:rFonts w:ascii="Arial" w:eastAsia="Arial" w:hAnsi="Arial" w:cs="Arial"/>
          <w:color w:val="000000" w:themeColor="text1"/>
          <w:sz w:val="24"/>
          <w:szCs w:val="24"/>
        </w:rPr>
        <w:t xml:space="preserve">Algumas decisões da estratégia merecem destaque:</w:t>
      </w:r>
    </w:p>
    <w:p>
      <w:pPr>
        <w:pStyle w:val="PargrafodaLista"/>
        <w:numPr>
          <w:ilvl w:val="0"/>
          <w:numId w:val="28"/>
        </w:numPr>
        <w:spacing w:after="80" w:line="360" w:lineRule="auto"/>
        <w:jc w:val="both"/>
      </w:pPr>
      <w:r>
        <w:rPr>
          <w:rFonts w:ascii="Arial" w:eastAsia="Arial" w:hAnsi="Arial" w:cs="Arial"/>
          <w:color w:val="000000" w:themeColor="text1"/>
          <w:b/>
          <w:bCs/>
          <w:sz w:val="24"/>
          <w:szCs w:val="24"/>
        </w:rPr>
        <w:t xml:space="preserve">Shift-left:</w:t>
      </w:r>
      <w:r>
        <w:rPr>
          <w:rFonts w:ascii="Arial" w:eastAsia="Arial" w:hAnsi="Arial" w:cs="Arial"/>
          <w:color w:val="000000" w:themeColor="text1"/>
          <w:sz w:val="24"/>
          <w:szCs w:val="24"/>
        </w:rPr>
        <w:t xml:space="preserve"> a participação do QE começa no refinamento das histórias, na reunião dos "3 Amigos" (PO, desenvolvimento e qualidade), para identificar ambiguidades antes que elas se transformem em defeitos.</w:t>
      </w:r>
    </w:p>
    <w:p>
      <w:pPr>
        <w:pStyle w:val="PargrafodaLista"/>
        <w:numPr>
          <w:ilvl w:val="0"/>
          <w:numId w:val="28"/>
        </w:numPr>
        <w:spacing w:after="80" w:line="360" w:lineRule="auto"/>
        <w:jc w:val="both"/>
      </w:pPr>
      <w:r>
        <w:rPr>
          <w:rFonts w:ascii="Arial" w:eastAsia="Arial" w:hAnsi="Arial" w:cs="Arial"/>
          <w:color w:val="000000" w:themeColor="text1"/>
          <w:b/>
          <w:bCs/>
          <w:sz w:val="24"/>
          <w:szCs w:val="24"/>
        </w:rPr>
        <w:t xml:space="preserve">Técnicas ligadas às regras de negócio:</w:t>
      </w:r>
      <w:r>
        <w:rPr>
          <w:rFonts w:ascii="Arial" w:eastAsia="Arial" w:hAnsi="Arial" w:cs="Arial"/>
          <w:color w:val="000000" w:themeColor="text1"/>
          <w:sz w:val="24"/>
          <w:szCs w:val="24"/>
        </w:rPr>
        <w:t xml:space="preserve"> cada técnica foi escolhida a partir de uma regra concreta das histórias: o limite de 10 itens no carrinho (valor limite), as faixas de desconto (partição de equivalência), as combinações de usuário e senha (tabela de decisão) e o bloqueio após três tentativas de login (transição de estado).</w:t>
      </w:r>
    </w:p>
    <w:p>
      <w:pPr>
        <w:pStyle w:val="PargrafodaLista"/>
        <w:numPr>
          <w:ilvl w:val="0"/>
          <w:numId w:val="28"/>
        </w:numPr>
        <w:spacing w:after="80" w:line="360" w:lineRule="auto"/>
        <w:jc w:val="both"/>
      </w:pPr>
      <w:r>
        <w:rPr>
          <w:rFonts w:ascii="Arial" w:eastAsia="Arial" w:hAnsi="Arial" w:cs="Arial"/>
          <w:color w:val="000000" w:themeColor="text1"/>
          <w:b/>
          <w:bCs/>
          <w:sz w:val="24"/>
          <w:szCs w:val="24"/>
        </w:rPr>
        <w:t xml:space="preserve">Pirâmide de testes:</w:t>
      </w:r>
      <w:r>
        <w:rPr>
          <w:rFonts w:ascii="Arial" w:eastAsia="Arial" w:hAnsi="Arial" w:cs="Arial"/>
          <w:color w:val="000000" w:themeColor="text1"/>
          <w:sz w:val="24"/>
          <w:szCs w:val="24"/>
        </w:rPr>
        <w:t xml:space="preserve"> regras de negócio são verificadas preferencialmente pela API, mais rápida e estável, enquanto a interface concentra os fluxos percorridos pelo usuário.</w:t>
      </w:r>
    </w:p>
    <w:p>
      <w:pPr>
        <w:pStyle w:val="PargrafodaLista"/>
        <w:numPr>
          <w:ilvl w:val="0"/>
          <w:numId w:val="28"/>
        </w:numPr>
        <w:spacing w:after="80" w:line="360" w:lineRule="auto"/>
        <w:jc w:val="both"/>
      </w:pPr>
      <w:r>
        <w:rPr>
          <w:rFonts w:ascii="Arial" w:eastAsia="Arial" w:hAnsi="Arial" w:cs="Arial"/>
          <w:color w:val="000000" w:themeColor="text1"/>
          <w:b/>
          <w:bCs/>
          <w:sz w:val="24"/>
          <w:szCs w:val="24"/>
        </w:rPr>
        <w:t xml:space="preserve">Linguagem única:</w:t>
      </w:r>
      <w:r>
        <w:rPr>
          <w:rFonts w:ascii="Arial" w:eastAsia="Arial" w:hAnsi="Arial" w:cs="Arial"/>
          <w:color w:val="000000" w:themeColor="text1"/>
          <w:sz w:val="24"/>
          <w:szCs w:val="24"/>
        </w:rPr>
        <w:t xml:space="preserve"> JavaScript em todas as frentes (UI, API, mobile e performance), o que simplifica a manutenção do repositório e da integração contínua.</w:t>
      </w:r>
    </w:p>
    <w:p w14:paraId="68AA8236" w14:textId="2E4FF817" w:rsidR="00353E6F" w:rsidRDefault="00B71808" w:rsidP="00B71808">
      <w:pPr>
        <w:pStyle w:val="Ttulo2"/>
      </w:pPr>
      <w:bookmarkStart w:id="5" w:name="_Toc99483091"/>
      <w:r>
        <w:t>Critérios de aceitação</w:t>
      </w:r>
      <w:bookmarkEnd w:id="5"/>
      <w:r>
        <w:t xml:space="preserve"> </w:t>
      </w:r>
    </w:p>
    <w:p>
      <w:pPr>
        <w:spacing w:after="160" w:line="360" w:lineRule="auto"/>
        <w:jc w:val="both"/>
      </w:pPr>
      <w:r>
        <w:rPr>
          <w:rFonts w:ascii="Arial" w:eastAsia="Arial" w:hAnsi="Arial" w:cs="Arial"/>
          <w:color w:val="000000" w:themeColor="text1"/>
          <w:sz w:val="24"/>
          <w:szCs w:val="24"/>
        </w:rPr>
        <w:t xml:space="preserve">Para cada uma das três histórias fornecidas foram escritos pelo menos quatro critérios de aceitação em Gherkin, no idioma português (</w:t>
      </w:r>
      <w:r>
        <w:rPr>
          <w:rFonts w:ascii="Consolas" w:hAnsi="Consolas" w:cs="Consolas"/>
          <w:color w:val="000000" w:themeColor="text1"/>
          <w:sz w:val="22"/>
          <w:szCs w:val="22"/>
        </w:rPr>
        <w:t xml:space="preserve"># language: pt</w:t>
      </w:r>
      <w:r>
        <w:rPr>
          <w:rFonts w:ascii="Arial" w:eastAsia="Arial" w:hAnsi="Arial" w:cs="Arial"/>
          <w:color w:val="000000" w:themeColor="text1"/>
          <w:sz w:val="24"/>
          <w:szCs w:val="24"/>
        </w:rPr>
        <w:t xml:space="preserve">). Sempre que um critério precisava ser verificado com diferentes dados, foi usado o recurso Esquema do Cenário, cuja tabela de exemplos materializa a técnica de teste aplicada.</w:t>
      </w:r>
    </w:p>
    <w:p>
      <w:pPr>
        <w:spacing w:after="160" w:line="360" w:lineRule="auto"/>
        <w:jc w:val="both"/>
      </w:pPr>
      <w:r>
        <w:rPr>
          <w:rFonts w:ascii="Arial" w:eastAsia="Arial" w:hAnsi="Arial" w:cs="Arial"/>
          <w:color w:val="000000" w:themeColor="text1"/>
          <w:sz w:val="24"/>
          <w:szCs w:val="24"/>
        </w:rPr>
        <w:t xml:space="preserve">Durante a leitura das histórias foram identificados pontos ambíguos que, em um time real, seriam levados ao PO no refinamento. Como essa interação não é possível no contexto deste trabalho, foram registradas as seguintes premissas:</w:t>
      </w:r>
    </w:p>
    <w:p>
      <w:pPr>
        <w:pStyle w:val="PargrafodaLista"/>
        <w:numPr>
          <w:ilvl w:val="0"/>
          <w:numId w:val="28"/>
        </w:numPr>
        <w:spacing w:after="80" w:line="360" w:lineRule="auto"/>
        <w:jc w:val="both"/>
      </w:pPr>
      <w:r>
        <w:rPr>
          <w:rFonts w:ascii="Arial" w:eastAsia="Arial" w:hAnsi="Arial" w:cs="Arial"/>
          <w:color w:val="000000" w:themeColor="text1"/>
          <w:b/>
          <w:bCs/>
          <w:sz w:val="24"/>
          <w:szCs w:val="24"/>
        </w:rPr>
        <w:t xml:space="preserve">US-0001:</w:t>
      </w:r>
      <w:r>
        <w:rPr>
          <w:rFonts w:ascii="Arial" w:eastAsia="Arial" w:hAnsi="Arial" w:cs="Arial"/>
          <w:color w:val="000000" w:themeColor="text1"/>
          <w:sz w:val="24"/>
          <w:szCs w:val="24"/>
        </w:rPr>
        <w:t xml:space="preserve"> as faixas de desconto consideram o valor total do carrinho: R$ 200,00 e R$ 600,00 recebem 10%, valores a partir de R$ 600,01 recebem 15% e o cupom é aplicado automaticamente.</w:t>
      </w:r>
    </w:p>
    <w:p>
      <w:pPr>
        <w:pStyle w:val="PargrafodaLista"/>
        <w:numPr>
          <w:ilvl w:val="0"/>
          <w:numId w:val="28"/>
        </w:numPr>
        <w:spacing w:after="80" w:line="360" w:lineRule="auto"/>
        <w:jc w:val="both"/>
      </w:pPr>
      <w:r>
        <w:rPr>
          <w:rFonts w:ascii="Arial" w:eastAsia="Arial" w:hAnsi="Arial" w:cs="Arial"/>
          <w:color w:val="000000" w:themeColor="text1"/>
          <w:b/>
          <w:bCs/>
          <w:sz w:val="24"/>
          <w:szCs w:val="24"/>
        </w:rPr>
        <w:t xml:space="preserve">US-0002:</w:t>
      </w:r>
      <w:r>
        <w:rPr>
          <w:rFonts w:ascii="Arial" w:eastAsia="Arial" w:hAnsi="Arial" w:cs="Arial"/>
          <w:color w:val="000000" w:themeColor="text1"/>
          <w:sz w:val="24"/>
          <w:szCs w:val="24"/>
        </w:rPr>
        <w:t xml:space="preserve"> as três tentativas são consecutivas, um login com sucesso zera o contador e, durante o bloqueio, nem a senha correta permite o acesso. Usuário inexistente e senha incorreta devem receber a mesma mensagem, para não revelar quais usuários estão cadastrados.</w:t>
      </w:r>
    </w:p>
    <w:p>
      <w:pPr>
        <w:pStyle w:val="PargrafodaLista"/>
        <w:numPr>
          <w:ilvl w:val="0"/>
          <w:numId w:val="28"/>
        </w:numPr>
        <w:spacing w:after="80" w:line="360" w:lineRule="auto"/>
        <w:jc w:val="both"/>
      </w:pPr>
      <w:r>
        <w:rPr>
          <w:rFonts w:ascii="Arial" w:eastAsia="Arial" w:hAnsi="Arial" w:cs="Arial"/>
          <w:color w:val="000000" w:themeColor="text1"/>
          <w:b/>
          <w:bCs/>
          <w:sz w:val="24"/>
          <w:szCs w:val="24"/>
        </w:rPr>
        <w:t xml:space="preserve">US-0003:</w:t>
      </w:r>
      <w:r>
        <w:rPr>
          <w:rFonts w:ascii="Arial" w:eastAsia="Arial" w:hAnsi="Arial" w:cs="Arial"/>
          <w:color w:val="000000" w:themeColor="text1"/>
          <w:sz w:val="24"/>
          <w:szCs w:val="24"/>
        </w:rPr>
        <w:t xml:space="preserve"> os quatro campos citados são obrigatórios e o código do cupom é único, sem diferenciar letras maiúsculas de minúsculas.</w:t>
      </w:r>
    </w:p>
    <w:p>
      <w:pPr>
        <w:spacing w:after="160" w:line="360" w:lineRule="auto"/>
        <w:jc w:val="both"/>
      </w:pPr>
      <w:r>
        <w:rPr>
          <w:rFonts w:ascii="Arial" w:eastAsia="Arial" w:hAnsi="Arial" w:cs="Arial"/>
          <w:color w:val="000000" w:themeColor="text1"/>
          <w:sz w:val="24"/>
          <w:szCs w:val="24"/>
        </w:rPr>
        <w:t xml:space="preserve">Além das histórias fornecidas, foram criadas cinco novas (US-0004 a US-0008), no mesmo formato e seguindo o checklist INVEST (independente, negociável, valiosa, estimável, pequena e testável). Como a EBAC Shop é baseada em WooCommerce, as regras de negócio dessas histórias foram derivadas do comportamento padrão da plataforma e confirmadas durante a automação. O Quadro 1 resume os critérios produzidos. Os arquivos </w:t>
      </w:r>
      <w:r>
        <w:rPr>
          <w:rFonts w:ascii="Consolas" w:hAnsi="Consolas" w:cs="Consolas"/>
          <w:color w:val="000000" w:themeColor="text1"/>
          <w:sz w:val="22"/>
          <w:szCs w:val="22"/>
        </w:rPr>
        <w:t xml:space="preserve">.feature</w:t>
      </w:r>
      <w:r>
        <w:rPr>
          <w:rFonts w:ascii="Arial" w:eastAsia="Arial" w:hAnsi="Arial" w:cs="Arial"/>
          <w:color w:val="000000" w:themeColor="text1"/>
          <w:sz w:val="24"/>
          <w:szCs w:val="24"/>
        </w:rPr>
        <w:t xml:space="preserve"> também estão na pasta </w:t>
      </w:r>
      <w:r>
        <w:rPr>
          <w:rFonts w:ascii="Consolas" w:hAnsi="Consolas" w:cs="Consolas"/>
          <w:color w:val="000000" w:themeColor="text1"/>
          <w:sz w:val="22"/>
          <w:szCs w:val="22"/>
        </w:rPr>
        <w:t xml:space="preserve">docs/gherkin</w:t>
      </w:r>
      <w:r>
        <w:rPr>
          <w:rFonts w:ascii="Arial" w:eastAsia="Arial" w:hAnsi="Arial" w:cs="Arial"/>
          <w:color w:val="000000" w:themeColor="text1"/>
          <w:sz w:val="24"/>
          <w:szCs w:val="24"/>
        </w:rPr>
        <w:t xml:space="preserve"> do repositório.</w:t>
      </w:r>
    </w:p>
    <w:p>
      <w:pPr>
        <w:keepNext/>
        <w:spacing w:before="200" w:after="80"/>
        <w:jc w:val="center"/>
      </w:pPr>
      <w:r>
        <w:rPr>
          <w:rFonts w:ascii="Arial" w:eastAsia="Arial" w:hAnsi="Arial" w:cs="Arial"/>
          <w:color w:val="000000" w:themeColor="text1"/>
          <w:b/>
          <w:bCs/>
          <w:sz w:val="20"/>
          <w:szCs w:val="20"/>
        </w:rPr>
        <w:t xml:space="preserve">Quadro 1 – </w:t>
      </w:r>
      <w:r>
        <w:rPr>
          <w:rFonts w:ascii="Arial" w:eastAsia="Arial" w:hAnsi="Arial" w:cs="Arial"/>
          <w:color w:val="000000" w:themeColor="text1"/>
          <w:sz w:val="20"/>
          <w:szCs w:val="20"/>
        </w:rPr>
        <w:t xml:space="preserve">Histórias de usuário e critérios de aceitação</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jc w:val="center"/>
      </w:tblPr>
      <w:tblGrid>
        <w:gridCol w:w="1360"/>
        <w:gridCol w:w="3742"/>
        <w:gridCol w:w="2041"/>
        <w:gridCol w:w="1360"/>
      </w:tblGrid>
      <w:tr>
        <w:trPr>
          <w:tblHeader/>
          <w:cantSplit/>
        </w:trPr>
        <w:tc>
          <w:tcPr>
            <w:tcW w:type="dxa" w:w="1361"/>
            <w:shd w:val="clear" w:color="auto" w:fill="D9D9D9"/>
          </w:tcPr>
          <w:p>
            <w:pPr>
              <w:keepNext/>
              <w:spacing w:before="0" w:after="0" w:line="240" w:lineRule="auto"/>
            </w:pPr>
            <w:r>
              <w:rPr>
                <w:rFonts w:ascii="Arial" w:eastAsia="Arial" w:hAnsi="Arial" w:cs="Arial"/>
                <w:color w:val="000000" w:themeColor="text1"/>
                <w:b/>
                <w:bCs/>
                <w:sz w:val="17"/>
                <w:szCs w:val="17"/>
              </w:rPr>
              <w:t xml:space="preserve">ID</w:t>
            </w:r>
          </w:p>
        </w:tc>
        <w:tc>
          <w:tcPr>
            <w:tcW w:type="dxa" w:w="3742"/>
            <w:shd w:val="clear" w:color="auto" w:fill="D9D9D9"/>
          </w:tcPr>
          <w:p>
            <w:pPr>
              <w:keepNext/>
              <w:spacing w:before="0" w:after="0" w:line="240" w:lineRule="auto"/>
            </w:pPr>
            <w:r>
              <w:rPr>
                <w:rFonts w:ascii="Arial" w:eastAsia="Arial" w:hAnsi="Arial" w:cs="Arial"/>
                <w:color w:val="000000" w:themeColor="text1"/>
                <w:b/>
                <w:bCs/>
                <w:sz w:val="17"/>
                <w:szCs w:val="17"/>
              </w:rPr>
              <w:t xml:space="preserve">História</w:t>
            </w:r>
          </w:p>
        </w:tc>
        <w:tc>
          <w:tcPr>
            <w:tcW w:type="dxa" w:w="2041"/>
            <w:shd w:val="clear" w:color="auto" w:fill="D9D9D9"/>
          </w:tcPr>
          <w:p>
            <w:pPr>
              <w:keepNext/>
              <w:spacing w:before="0" w:after="0" w:line="240" w:lineRule="auto"/>
            </w:pPr>
            <w:r>
              <w:rPr>
                <w:rFonts w:ascii="Arial" w:eastAsia="Arial" w:hAnsi="Arial" w:cs="Arial"/>
                <w:color w:val="000000" w:themeColor="text1"/>
                <w:b/>
                <w:bCs/>
                <w:sz w:val="17"/>
                <w:szCs w:val="17"/>
              </w:rPr>
              <w:t xml:space="preserve">Origem</w:t>
            </w:r>
          </w:p>
        </w:tc>
        <w:tc>
          <w:tcPr>
            <w:tcW w:type="dxa" w:w="1361"/>
            <w:shd w:val="clear" w:color="auto" w:fill="D9D9D9"/>
          </w:tcPr>
          <w:p>
            <w:pPr>
              <w:keepNext/>
              <w:spacing w:before="0" w:after="0" w:line="240" w:lineRule="auto"/>
            </w:pPr>
            <w:r>
              <w:rPr>
                <w:rFonts w:ascii="Arial" w:eastAsia="Arial" w:hAnsi="Arial" w:cs="Arial"/>
                <w:color w:val="000000" w:themeColor="text1"/>
                <w:b/>
                <w:bCs/>
                <w:sz w:val="17"/>
                <w:szCs w:val="17"/>
              </w:rPr>
              <w:t xml:space="preserve">Critérios</w:t>
            </w:r>
          </w:p>
        </w:tc>
      </w:tr>
      <w:tr>
        <w:trPr>
          <w:cantSplit/>
        </w:trPr>
        <w:tc>
          <w:tcPr>
            <w:tcW w:type="dxa" w:w="1361"/>
          </w:tcPr>
          <w:p>
            <w:pPr>
              <w:keepNext/>
              <w:spacing w:before="0" w:after="0" w:line="240" w:lineRule="auto"/>
            </w:pPr>
            <w:r>
              <w:rPr>
                <w:rFonts w:ascii="Arial" w:eastAsia="Arial" w:hAnsi="Arial" w:cs="Arial"/>
                <w:color w:val="000000" w:themeColor="text1"/>
                <w:sz w:val="17"/>
                <w:szCs w:val="17"/>
              </w:rPr>
              <w:t xml:space="preserve">US-0001</w:t>
            </w:r>
          </w:p>
        </w:tc>
        <w:tc>
          <w:tcPr>
            <w:tcW w:type="dxa" w:w="3742"/>
          </w:tcPr>
          <w:p>
            <w:pPr>
              <w:keepNext/>
              <w:spacing w:before="0" w:after="0" w:line="240" w:lineRule="auto"/>
            </w:pPr>
            <w:r>
              <w:rPr>
                <w:rFonts w:ascii="Arial" w:eastAsia="Arial" w:hAnsi="Arial" w:cs="Arial"/>
                <w:color w:val="000000" w:themeColor="text1"/>
                <w:sz w:val="17"/>
                <w:szCs w:val="17"/>
              </w:rPr>
              <w:t xml:space="preserve">Adicionar item ao carrinho</w:t>
            </w:r>
          </w:p>
        </w:tc>
        <w:tc>
          <w:tcPr>
            <w:tcW w:type="dxa" w:w="2041"/>
          </w:tcPr>
          <w:p>
            <w:pPr>
              <w:keepNext/>
              <w:spacing w:before="0" w:after="0" w:line="240" w:lineRule="auto"/>
            </w:pPr>
            <w:r>
              <w:rPr>
                <w:rFonts w:ascii="Arial" w:eastAsia="Arial" w:hAnsi="Arial" w:cs="Arial"/>
                <w:color w:val="000000" w:themeColor="text1"/>
                <w:sz w:val="17"/>
                <w:szCs w:val="17"/>
              </w:rPr>
              <w:t xml:space="preserve">EBAC</w:t>
            </w:r>
          </w:p>
        </w:tc>
        <w:tc>
          <w:tcPr>
            <w:tcW w:type="dxa" w:w="1361"/>
          </w:tcPr>
          <w:p>
            <w:pPr>
              <w:keepNext/>
              <w:spacing w:before="0" w:after="0" w:line="240" w:lineRule="auto"/>
            </w:pPr>
            <w:r>
              <w:rPr>
                <w:rFonts w:ascii="Arial" w:eastAsia="Arial" w:hAnsi="Arial" w:cs="Arial"/>
                <w:color w:val="000000" w:themeColor="text1"/>
                <w:sz w:val="17"/>
                <w:szCs w:val="17"/>
              </w:rPr>
              <w:t xml:space="preserve">5</w:t>
            </w:r>
          </w:p>
        </w:tc>
      </w:tr>
      <w:tr>
        <w:trPr>
          <w:cantSplit/>
        </w:trPr>
        <w:tc>
          <w:tcPr>
            <w:tcW w:type="dxa" w:w="1361"/>
          </w:tcPr>
          <w:p>
            <w:pPr>
              <w:keepNext/>
              <w:spacing w:before="0" w:after="0" w:line="240" w:lineRule="auto"/>
            </w:pPr>
            <w:r>
              <w:rPr>
                <w:rFonts w:ascii="Arial" w:eastAsia="Arial" w:hAnsi="Arial" w:cs="Arial"/>
                <w:color w:val="000000" w:themeColor="text1"/>
                <w:sz w:val="17"/>
                <w:szCs w:val="17"/>
              </w:rPr>
              <w:t xml:space="preserve">US-0002</w:t>
            </w:r>
          </w:p>
        </w:tc>
        <w:tc>
          <w:tcPr>
            <w:tcW w:type="dxa" w:w="3742"/>
          </w:tcPr>
          <w:p>
            <w:pPr>
              <w:keepNext/>
              <w:spacing w:before="0" w:after="0" w:line="240" w:lineRule="auto"/>
            </w:pPr>
            <w:r>
              <w:rPr>
                <w:rFonts w:ascii="Arial" w:eastAsia="Arial" w:hAnsi="Arial" w:cs="Arial"/>
                <w:color w:val="000000" w:themeColor="text1"/>
                <w:sz w:val="17"/>
                <w:szCs w:val="17"/>
              </w:rPr>
              <w:t xml:space="preserve">Login na plataforma</w:t>
            </w:r>
          </w:p>
        </w:tc>
        <w:tc>
          <w:tcPr>
            <w:tcW w:type="dxa" w:w="2041"/>
          </w:tcPr>
          <w:p>
            <w:pPr>
              <w:keepNext/>
              <w:spacing w:before="0" w:after="0" w:line="240" w:lineRule="auto"/>
            </w:pPr>
            <w:r>
              <w:rPr>
                <w:rFonts w:ascii="Arial" w:eastAsia="Arial" w:hAnsi="Arial" w:cs="Arial"/>
                <w:color w:val="000000" w:themeColor="text1"/>
                <w:sz w:val="17"/>
                <w:szCs w:val="17"/>
              </w:rPr>
              <w:t xml:space="preserve">EBAC</w:t>
            </w:r>
          </w:p>
        </w:tc>
        <w:tc>
          <w:tcPr>
            <w:tcW w:type="dxa" w:w="1361"/>
          </w:tcPr>
          <w:p>
            <w:pPr>
              <w:keepNext/>
              <w:spacing w:before="0" w:after="0" w:line="240" w:lineRule="auto"/>
            </w:pPr>
            <w:r>
              <w:rPr>
                <w:rFonts w:ascii="Arial" w:eastAsia="Arial" w:hAnsi="Arial" w:cs="Arial"/>
                <w:color w:val="000000" w:themeColor="text1"/>
                <w:sz w:val="17"/>
                <w:szCs w:val="17"/>
              </w:rPr>
              <w:t xml:space="preserve">5</w:t>
            </w:r>
          </w:p>
        </w:tc>
      </w:tr>
      <w:tr>
        <w:trPr>
          <w:cantSplit/>
        </w:trPr>
        <w:tc>
          <w:tcPr>
            <w:tcW w:type="dxa" w:w="1361"/>
          </w:tcPr>
          <w:p>
            <w:pPr>
              <w:keepNext/>
              <w:spacing w:before="0" w:after="0" w:line="240" w:lineRule="auto"/>
            </w:pPr>
            <w:r>
              <w:rPr>
                <w:rFonts w:ascii="Arial" w:eastAsia="Arial" w:hAnsi="Arial" w:cs="Arial"/>
                <w:color w:val="000000" w:themeColor="text1"/>
                <w:sz w:val="17"/>
                <w:szCs w:val="17"/>
              </w:rPr>
              <w:t xml:space="preserve">US-0003</w:t>
            </w:r>
          </w:p>
        </w:tc>
        <w:tc>
          <w:tcPr>
            <w:tcW w:type="dxa" w:w="3742"/>
          </w:tcPr>
          <w:p>
            <w:pPr>
              <w:keepNext/>
              <w:spacing w:before="0" w:after="0" w:line="240" w:lineRule="auto"/>
            </w:pPr>
            <w:r>
              <w:rPr>
                <w:rFonts w:ascii="Arial" w:eastAsia="Arial" w:hAnsi="Arial" w:cs="Arial"/>
                <w:color w:val="000000" w:themeColor="text1"/>
                <w:sz w:val="17"/>
                <w:szCs w:val="17"/>
              </w:rPr>
              <w:t xml:space="preserve">API de cupons</w:t>
            </w:r>
          </w:p>
        </w:tc>
        <w:tc>
          <w:tcPr>
            <w:tcW w:type="dxa" w:w="2041"/>
          </w:tcPr>
          <w:p>
            <w:pPr>
              <w:keepNext/>
              <w:spacing w:before="0" w:after="0" w:line="240" w:lineRule="auto"/>
            </w:pPr>
            <w:r>
              <w:rPr>
                <w:rFonts w:ascii="Arial" w:eastAsia="Arial" w:hAnsi="Arial" w:cs="Arial"/>
                <w:color w:val="000000" w:themeColor="text1"/>
                <w:sz w:val="17"/>
                <w:szCs w:val="17"/>
              </w:rPr>
              <w:t xml:space="preserve">EBAC</w:t>
            </w:r>
          </w:p>
        </w:tc>
        <w:tc>
          <w:tcPr>
            <w:tcW w:type="dxa" w:w="1361"/>
          </w:tcPr>
          <w:p>
            <w:pPr>
              <w:keepNext/>
              <w:spacing w:before="0" w:after="0" w:line="240" w:lineRule="auto"/>
            </w:pPr>
            <w:r>
              <w:rPr>
                <w:rFonts w:ascii="Arial" w:eastAsia="Arial" w:hAnsi="Arial" w:cs="Arial"/>
                <w:color w:val="000000" w:themeColor="text1"/>
                <w:sz w:val="17"/>
                <w:szCs w:val="17"/>
              </w:rPr>
              <w:t xml:space="preserve">6</w:t>
            </w:r>
          </w:p>
        </w:tc>
      </w:tr>
      <w:tr>
        <w:trPr>
          <w:cantSplit/>
        </w:trPr>
        <w:tc>
          <w:tcPr>
            <w:tcW w:type="dxa" w:w="1361"/>
          </w:tcPr>
          <w:p>
            <w:pPr>
              <w:keepNext/>
              <w:spacing w:before="0" w:after="0" w:line="240" w:lineRule="auto"/>
            </w:pPr>
            <w:r>
              <w:rPr>
                <w:rFonts w:ascii="Arial" w:eastAsia="Arial" w:hAnsi="Arial" w:cs="Arial"/>
                <w:color w:val="000000" w:themeColor="text1"/>
                <w:sz w:val="17"/>
                <w:szCs w:val="17"/>
              </w:rPr>
              <w:t xml:space="preserve">US-0004</w:t>
            </w:r>
          </w:p>
        </w:tc>
        <w:tc>
          <w:tcPr>
            <w:tcW w:type="dxa" w:w="3742"/>
          </w:tcPr>
          <w:p>
            <w:pPr>
              <w:keepNext/>
              <w:spacing w:before="0" w:after="0" w:line="240" w:lineRule="auto"/>
            </w:pPr>
            <w:r>
              <w:rPr>
                <w:rFonts w:ascii="Arial" w:eastAsia="Arial" w:hAnsi="Arial" w:cs="Arial"/>
                <w:color w:val="000000" w:themeColor="text1"/>
                <w:sz w:val="17"/>
                <w:szCs w:val="17"/>
              </w:rPr>
              <w:t xml:space="preserve">Catálogo de produtos</w:t>
            </w:r>
          </w:p>
        </w:tc>
        <w:tc>
          <w:tcPr>
            <w:tcW w:type="dxa" w:w="2041"/>
          </w:tcPr>
          <w:p>
            <w:pPr>
              <w:keepNext/>
              <w:spacing w:before="0" w:after="0" w:line="240" w:lineRule="auto"/>
            </w:pPr>
            <w:r>
              <w:rPr>
                <w:rFonts w:ascii="Arial" w:eastAsia="Arial" w:hAnsi="Arial" w:cs="Arial"/>
                <w:color w:val="000000" w:themeColor="text1"/>
                <w:sz w:val="17"/>
                <w:szCs w:val="17"/>
              </w:rPr>
              <w:t xml:space="preserve">Criada no TCC</w:t>
            </w:r>
          </w:p>
        </w:tc>
        <w:tc>
          <w:tcPr>
            <w:tcW w:type="dxa" w:w="1361"/>
          </w:tcPr>
          <w:p>
            <w:pPr>
              <w:keepNext/>
              <w:spacing w:before="0" w:after="0" w:line="240" w:lineRule="auto"/>
            </w:pPr>
            <w:r>
              <w:rPr>
                <w:rFonts w:ascii="Arial" w:eastAsia="Arial" w:hAnsi="Arial" w:cs="Arial"/>
                <w:color w:val="000000" w:themeColor="text1"/>
                <w:sz w:val="17"/>
                <w:szCs w:val="17"/>
              </w:rPr>
              <w:t xml:space="preserve">5</w:t>
            </w:r>
          </w:p>
        </w:tc>
      </w:tr>
      <w:tr>
        <w:trPr>
          <w:cantSplit/>
        </w:trPr>
        <w:tc>
          <w:tcPr>
            <w:tcW w:type="dxa" w:w="1361"/>
          </w:tcPr>
          <w:p>
            <w:pPr>
              <w:keepNext/>
              <w:spacing w:before="0" w:after="0" w:line="240" w:lineRule="auto"/>
            </w:pPr>
            <w:r>
              <w:rPr>
                <w:rFonts w:ascii="Arial" w:eastAsia="Arial" w:hAnsi="Arial" w:cs="Arial"/>
                <w:color w:val="000000" w:themeColor="text1"/>
                <w:sz w:val="17"/>
                <w:szCs w:val="17"/>
              </w:rPr>
              <w:t xml:space="preserve">US-0005</w:t>
            </w:r>
          </w:p>
        </w:tc>
        <w:tc>
          <w:tcPr>
            <w:tcW w:type="dxa" w:w="3742"/>
          </w:tcPr>
          <w:p>
            <w:pPr>
              <w:keepNext/>
              <w:spacing w:before="0" w:after="0" w:line="240" w:lineRule="auto"/>
            </w:pPr>
            <w:r>
              <w:rPr>
                <w:rFonts w:ascii="Arial" w:eastAsia="Arial" w:hAnsi="Arial" w:cs="Arial"/>
                <w:color w:val="000000" w:themeColor="text1"/>
                <w:sz w:val="17"/>
                <w:szCs w:val="17"/>
              </w:rPr>
              <w:t xml:space="preserve">Painel Minha Conta</w:t>
            </w:r>
          </w:p>
        </w:tc>
        <w:tc>
          <w:tcPr>
            <w:tcW w:type="dxa" w:w="2041"/>
          </w:tcPr>
          <w:p>
            <w:pPr>
              <w:keepNext/>
              <w:spacing w:before="0" w:after="0" w:line="240" w:lineRule="auto"/>
            </w:pPr>
            <w:r>
              <w:rPr>
                <w:rFonts w:ascii="Arial" w:eastAsia="Arial" w:hAnsi="Arial" w:cs="Arial"/>
                <w:color w:val="000000" w:themeColor="text1"/>
                <w:sz w:val="17"/>
                <w:szCs w:val="17"/>
              </w:rPr>
              <w:t xml:space="preserve">Criada no TCC</w:t>
            </w:r>
          </w:p>
        </w:tc>
        <w:tc>
          <w:tcPr>
            <w:tcW w:type="dxa" w:w="1361"/>
          </w:tcPr>
          <w:p>
            <w:pPr>
              <w:keepNext/>
              <w:spacing w:before="0" w:after="0" w:line="240" w:lineRule="auto"/>
            </w:pPr>
            <w:r>
              <w:rPr>
                <w:rFonts w:ascii="Arial" w:eastAsia="Arial" w:hAnsi="Arial" w:cs="Arial"/>
                <w:color w:val="000000" w:themeColor="text1"/>
                <w:sz w:val="17"/>
                <w:szCs w:val="17"/>
              </w:rPr>
              <w:t xml:space="preserve">4</w:t>
            </w:r>
          </w:p>
        </w:tc>
      </w:tr>
      <w:tr>
        <w:trPr>
          <w:cantSplit/>
        </w:trPr>
        <w:tc>
          <w:tcPr>
            <w:tcW w:type="dxa" w:w="1361"/>
          </w:tcPr>
          <w:p>
            <w:pPr>
              <w:keepNext/>
              <w:spacing w:before="0" w:after="0" w:line="240" w:lineRule="auto"/>
            </w:pPr>
            <w:r>
              <w:rPr>
                <w:rFonts w:ascii="Arial" w:eastAsia="Arial" w:hAnsi="Arial" w:cs="Arial"/>
                <w:color w:val="000000" w:themeColor="text1"/>
                <w:sz w:val="17"/>
                <w:szCs w:val="17"/>
              </w:rPr>
              <w:t xml:space="preserve">US-0006</w:t>
            </w:r>
          </w:p>
        </w:tc>
        <w:tc>
          <w:tcPr>
            <w:tcW w:type="dxa" w:w="3742"/>
          </w:tcPr>
          <w:p>
            <w:pPr>
              <w:keepNext/>
              <w:spacing w:before="0" w:after="0" w:line="240" w:lineRule="auto"/>
            </w:pPr>
            <w:r>
              <w:rPr>
                <w:rFonts w:ascii="Arial" w:eastAsia="Arial" w:hAnsi="Arial" w:cs="Arial"/>
                <w:color w:val="000000" w:themeColor="text1"/>
                <w:sz w:val="17"/>
                <w:szCs w:val="17"/>
              </w:rPr>
              <w:t xml:space="preserve">Meus pedidos</w:t>
            </w:r>
          </w:p>
        </w:tc>
        <w:tc>
          <w:tcPr>
            <w:tcW w:type="dxa" w:w="2041"/>
          </w:tcPr>
          <w:p>
            <w:pPr>
              <w:keepNext/>
              <w:spacing w:before="0" w:after="0" w:line="240" w:lineRule="auto"/>
            </w:pPr>
            <w:r>
              <w:rPr>
                <w:rFonts w:ascii="Arial" w:eastAsia="Arial" w:hAnsi="Arial" w:cs="Arial"/>
                <w:color w:val="000000" w:themeColor="text1"/>
                <w:sz w:val="17"/>
                <w:szCs w:val="17"/>
              </w:rPr>
              <w:t xml:space="preserve">Criada no TCC</w:t>
            </w:r>
          </w:p>
        </w:tc>
        <w:tc>
          <w:tcPr>
            <w:tcW w:type="dxa" w:w="1361"/>
          </w:tcPr>
          <w:p>
            <w:pPr>
              <w:keepNext/>
              <w:spacing w:before="0" w:after="0" w:line="240" w:lineRule="auto"/>
            </w:pPr>
            <w:r>
              <w:rPr>
                <w:rFonts w:ascii="Arial" w:eastAsia="Arial" w:hAnsi="Arial" w:cs="Arial"/>
                <w:color w:val="000000" w:themeColor="text1"/>
                <w:sz w:val="17"/>
                <w:szCs w:val="17"/>
              </w:rPr>
              <w:t xml:space="preserve">4</w:t>
            </w:r>
          </w:p>
        </w:tc>
      </w:tr>
      <w:tr>
        <w:trPr>
          <w:cantSplit/>
        </w:trPr>
        <w:tc>
          <w:tcPr>
            <w:tcW w:type="dxa" w:w="1361"/>
          </w:tcPr>
          <w:p>
            <w:pPr>
              <w:keepNext/>
              <w:spacing w:before="0" w:after="0" w:line="240" w:lineRule="auto"/>
            </w:pPr>
            <w:r>
              <w:rPr>
                <w:rFonts w:ascii="Arial" w:eastAsia="Arial" w:hAnsi="Arial" w:cs="Arial"/>
                <w:color w:val="000000" w:themeColor="text1"/>
                <w:sz w:val="17"/>
                <w:szCs w:val="17"/>
              </w:rPr>
              <w:t xml:space="preserve">US-0007</w:t>
            </w:r>
          </w:p>
        </w:tc>
        <w:tc>
          <w:tcPr>
            <w:tcW w:type="dxa" w:w="3742"/>
          </w:tcPr>
          <w:p>
            <w:pPr>
              <w:keepNext/>
              <w:spacing w:before="0" w:after="0" w:line="240" w:lineRule="auto"/>
            </w:pPr>
            <w:r>
              <w:rPr>
                <w:rFonts w:ascii="Arial" w:eastAsia="Arial" w:hAnsi="Arial" w:cs="Arial"/>
                <w:color w:val="000000" w:themeColor="text1"/>
                <w:sz w:val="17"/>
                <w:szCs w:val="17"/>
              </w:rPr>
              <w:t xml:space="preserve">Endereços</w:t>
            </w:r>
          </w:p>
        </w:tc>
        <w:tc>
          <w:tcPr>
            <w:tcW w:type="dxa" w:w="2041"/>
          </w:tcPr>
          <w:p>
            <w:pPr>
              <w:keepNext/>
              <w:spacing w:before="0" w:after="0" w:line="240" w:lineRule="auto"/>
            </w:pPr>
            <w:r>
              <w:rPr>
                <w:rFonts w:ascii="Arial" w:eastAsia="Arial" w:hAnsi="Arial" w:cs="Arial"/>
                <w:color w:val="000000" w:themeColor="text1"/>
                <w:sz w:val="17"/>
                <w:szCs w:val="17"/>
              </w:rPr>
              <w:t xml:space="preserve">Criada no TCC</w:t>
            </w:r>
          </w:p>
        </w:tc>
        <w:tc>
          <w:tcPr>
            <w:tcW w:type="dxa" w:w="1361"/>
          </w:tcPr>
          <w:p>
            <w:pPr>
              <w:keepNext/>
              <w:spacing w:before="0" w:after="0" w:line="240" w:lineRule="auto"/>
            </w:pPr>
            <w:r>
              <w:rPr>
                <w:rFonts w:ascii="Arial" w:eastAsia="Arial" w:hAnsi="Arial" w:cs="Arial"/>
                <w:color w:val="000000" w:themeColor="text1"/>
                <w:sz w:val="17"/>
                <w:szCs w:val="17"/>
              </w:rPr>
              <w:t xml:space="preserve">4</w:t>
            </w:r>
          </w:p>
        </w:tc>
      </w:tr>
      <w:tr>
        <w:trPr>
          <w:cantSplit/>
        </w:trPr>
        <w:tc>
          <w:tcPr>
            <w:tcW w:type="dxa" w:w="1361"/>
          </w:tcPr>
          <w:p>
            <w:pPr>
              <w:keepNext/>
              <w:spacing w:before="0" w:after="0" w:line="240" w:lineRule="auto"/>
            </w:pPr>
            <w:r>
              <w:rPr>
                <w:rFonts w:ascii="Arial" w:eastAsia="Arial" w:hAnsi="Arial" w:cs="Arial"/>
                <w:color w:val="000000" w:themeColor="text1"/>
                <w:sz w:val="17"/>
                <w:szCs w:val="17"/>
              </w:rPr>
              <w:t xml:space="preserve">US-0008</w:t>
            </w:r>
          </w:p>
        </w:tc>
        <w:tc>
          <w:tcPr>
            <w:tcW w:type="dxa" w:w="3742"/>
          </w:tcPr>
          <w:p>
            <w:pPr>
              <w:keepNext/>
              <w:spacing w:before="0" w:after="0" w:line="240" w:lineRule="auto"/>
            </w:pPr>
            <w:r>
              <w:rPr>
                <w:rFonts w:ascii="Arial" w:eastAsia="Arial" w:hAnsi="Arial" w:cs="Arial"/>
                <w:color w:val="000000" w:themeColor="text1"/>
                <w:sz w:val="17"/>
                <w:szCs w:val="17"/>
              </w:rPr>
              <w:t xml:space="preserve">Detalhes da conta</w:t>
            </w:r>
          </w:p>
        </w:tc>
        <w:tc>
          <w:tcPr>
            <w:tcW w:type="dxa" w:w="2041"/>
          </w:tcPr>
          <w:p>
            <w:pPr>
              <w:keepNext/>
              <w:spacing w:before="0" w:after="0" w:line="240" w:lineRule="auto"/>
            </w:pPr>
            <w:r>
              <w:rPr>
                <w:rFonts w:ascii="Arial" w:eastAsia="Arial" w:hAnsi="Arial" w:cs="Arial"/>
                <w:color w:val="000000" w:themeColor="text1"/>
                <w:sz w:val="17"/>
                <w:szCs w:val="17"/>
              </w:rPr>
              <w:t xml:space="preserve">Criada no TCC</w:t>
            </w:r>
          </w:p>
        </w:tc>
        <w:tc>
          <w:tcPr>
            <w:tcW w:type="dxa" w:w="1361"/>
          </w:tcPr>
          <w:p>
            <w:pPr>
              <w:keepNext/>
              <w:spacing w:before="0" w:after="0" w:line="240" w:lineRule="auto"/>
            </w:pPr>
            <w:r>
              <w:rPr>
                <w:rFonts w:ascii="Arial" w:eastAsia="Arial" w:hAnsi="Arial" w:cs="Arial"/>
                <w:color w:val="000000" w:themeColor="text1"/>
                <w:sz w:val="17"/>
                <w:szCs w:val="17"/>
              </w:rPr>
              <w:t xml:space="preserve">4</w:t>
            </w:r>
          </w:p>
        </w:tc>
      </w:tr>
      <w:tr>
        <w:trPr>
          <w:cantSplit/>
        </w:trPr>
        <w:tc>
          <w:tcPr>
            <w:tcW w:type="dxa" w:w="1361"/>
          </w:tcPr>
          <w:p>
            <w:pPr>
              <w:spacing w:before="0" w:after="0" w:line="240" w:lineRule="auto"/>
            </w:pPr>
          </w:p>
        </w:tc>
        <w:tc>
          <w:tcPr>
            <w:tcW w:type="dxa" w:w="3742"/>
          </w:tcPr>
          <w:p>
            <w:pPr>
              <w:spacing w:before="0" w:after="0" w:line="240" w:lineRule="auto"/>
            </w:pPr>
            <w:r>
              <w:rPr>
                <w:rFonts w:ascii="Arial" w:eastAsia="Arial" w:hAnsi="Arial" w:cs="Arial"/>
                <w:color w:val="000000" w:themeColor="text1"/>
                <w:b/>
                <w:bCs/>
                <w:sz w:val="17"/>
                <w:szCs w:val="17"/>
              </w:rPr>
              <w:t xml:space="preserve">Total</w:t>
            </w:r>
          </w:p>
        </w:tc>
        <w:tc>
          <w:tcPr>
            <w:tcW w:type="dxa" w:w="2041"/>
          </w:tcPr>
          <w:p>
            <w:pPr>
              <w:spacing w:before="0" w:after="0" w:line="240" w:lineRule="auto"/>
            </w:pPr>
          </w:p>
        </w:tc>
        <w:tc>
          <w:tcPr>
            <w:tcW w:type="dxa" w:w="1361"/>
          </w:tcPr>
          <w:p>
            <w:pPr>
              <w:spacing w:before="0" w:after="0" w:line="240" w:lineRule="auto"/>
            </w:pPr>
            <w:r>
              <w:rPr>
                <w:rFonts w:ascii="Arial" w:eastAsia="Arial" w:hAnsi="Arial" w:cs="Arial"/>
                <w:color w:val="000000" w:themeColor="text1"/>
                <w:b/>
                <w:bCs/>
                <w:sz w:val="17"/>
                <w:szCs w:val="17"/>
              </w:rPr>
              <w:t xml:space="preserve">37</w:t>
            </w:r>
          </w:p>
        </w:tc>
      </w:tr>
    </w:tbl>
    <w:p>
      <w:pPr>
        <w:spacing w:before="60" w:after="240"/>
        <w:jc w:val="center"/>
      </w:pPr>
      <w:r>
        <w:rPr>
          <w:rFonts w:ascii="Arial" w:eastAsia="Arial" w:hAnsi="Arial" w:cs="Arial"/>
          <w:color w:val="000000" w:themeColor="text1"/>
          <w:sz w:val="20"/>
          <w:szCs w:val="20"/>
        </w:rPr>
        <w:t xml:space="preserve">Fonte: elaborado pelo autor (2026).</w:t>
      </w:r>
    </w:p>
    <w:p>
      <w:pPr>
        <w:keepNext/>
        <w:spacing w:before="240" w:after="120" w:line="360" w:lineRule="auto"/>
      </w:pPr>
      <w:r>
        <w:rPr>
          <w:rFonts w:ascii="Arial" w:eastAsia="Arial" w:hAnsi="Arial" w:cs="Arial"/>
          <w:color w:val="000000" w:themeColor="text1"/>
          <w:b/>
          <w:bCs/>
          <w:sz w:val="24"/>
          <w:szCs w:val="24"/>
        </w:rPr>
        <w:t xml:space="preserve">US-0001 – Adicionar item ao carrinho</w:t>
      </w:r>
    </w:p>
    <w:p>
      <w:pPr>
        <w:shd w:val="clear" w:color="auto" w:fill="F2F2F2"/>
        <w:spacing w:before="120" w:after="0" w:line="240" w:lineRule="auto"/>
        <w:ind w:left="113" w:right="113"/>
      </w:pPr>
      <w:r>
        <w:rPr>
          <w:rFonts w:ascii="Consolas" w:hAnsi="Consolas" w:cs="Consolas"/>
          <w:color w:val="6A737D"/>
          <w:sz w:val="13"/>
          <w:szCs w:val="13"/>
        </w:rPr>
        <w:t xml:space="preserve"># language: pt</w:t>
      </w:r>
    </w:p>
    <w:p>
      <w:pPr>
        <w:shd w:val="clear" w:color="auto" w:fill="F2F2F2"/>
        <w:spacing w:before="0" w:after="0" w:line="240" w:lineRule="auto"/>
        <w:ind w:left="113" w:right="113"/>
      </w:pPr>
      <w:r>
        <w:rPr>
          <w:rFonts w:ascii="Consolas" w:hAnsi="Consolas" w:cs="Consolas"/>
          <w:color w:val="1F2328"/>
          <w:sz w:val="13"/>
          <w:szCs w:val="13"/>
        </w:rPr>
        <w:t xml:space="preserve"/>
      </w:r>
      <w:r>
        <w:rPr>
          <w:rFonts w:ascii="Consolas" w:hAnsi="Consolas" w:cs="Consolas"/>
          <w:b/>
          <w:color w:val="6A1B9A"/>
          <w:sz w:val="13"/>
          <w:szCs w:val="13"/>
        </w:rPr>
        <w:t xml:space="preserve">Funcionalidade:</w:t>
      </w:r>
      <w:r>
        <w:rPr>
          <w:rFonts w:ascii="Consolas" w:hAnsi="Consolas" w:cs="Consolas"/>
          <w:color w:val="1F2328"/>
          <w:sz w:val="13"/>
          <w:szCs w:val="13"/>
        </w:rPr>
        <w:t xml:space="preserve"> Adicionar item ao carrinho</w:t>
      </w:r>
    </w:p>
    <w:p>
      <w:pPr>
        <w:shd w:val="clear" w:color="auto" w:fill="F2F2F2"/>
        <w:spacing w:before="0" w:after="0" w:line="240" w:lineRule="auto"/>
        <w:ind w:left="113" w:right="113"/>
      </w:pPr>
      <w:r>
        <w:rPr>
          <w:rFonts w:ascii="Consolas" w:hAnsi="Consolas" w:cs="Consolas"/>
          <w:color w:val="1F2328"/>
          <w:sz w:val="13"/>
          <w:szCs w:val="13"/>
        </w:rPr>
        <w:t xml:space="preserve">  Como cliente da EBAC-SHOP</w:t>
      </w:r>
    </w:p>
    <w:p>
      <w:pPr>
        <w:shd w:val="clear" w:color="auto" w:fill="F2F2F2"/>
        <w:spacing w:before="0" w:after="0" w:line="240" w:lineRule="auto"/>
        <w:ind w:left="113" w:right="113"/>
      </w:pPr>
      <w:r>
        <w:rPr>
          <w:rFonts w:ascii="Consolas" w:hAnsi="Consolas" w:cs="Consolas"/>
          <w:color w:val="1F2328"/>
          <w:sz w:val="13"/>
          <w:szCs w:val="13"/>
        </w:rPr>
        <w:t xml:space="preserve">  Quero adicionar produtos no carrinho</w:t>
      </w:r>
    </w:p>
    <w:p>
      <w:pPr>
        <w:shd w:val="clear" w:color="auto" w:fill="F2F2F2"/>
        <w:spacing w:before="0" w:after="0" w:line="240" w:lineRule="auto"/>
        <w:ind w:left="113" w:right="113"/>
      </w:pPr>
      <w:r>
        <w:rPr>
          <w:rFonts w:ascii="Consolas" w:hAnsi="Consolas" w:cs="Consolas"/>
          <w:color w:val="1F2328"/>
          <w:sz w:val="13"/>
          <w:szCs w:val="13"/>
        </w:rPr>
        <w:t xml:space="preserve">  Para realizar a compra dos itens</w:t>
      </w:r>
    </w:p>
    <w:p>
      <w:pPr>
        <w:shd w:val="clear" w:color="auto" w:fill="F2F2F2"/>
        <w:spacing w:before="0" w:after="0" w:line="240" w:lineRule="auto"/>
        <w:ind w:left="113" w:right="113"/>
      </w:pPr>
      <w:r>
        <w:rPr>
          <w:rFonts w:ascii="Consolas" w:hAnsi="Consolas" w:cs="Consolas"/>
          <w:color w:val="1F2328"/>
          <w:sz w:val="13"/>
          <w:szCs w:val="13"/>
        </w:rPr>
        <w:t xml:space="preserve"> </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Contexto:</w:t>
      </w:r>
      <w:r>
        <w:rPr>
          <w:rFonts w:ascii="Consolas" w:hAnsi="Consolas" w:cs="Consolas"/>
          <w:color w:val="1F2328"/>
          <w:sz w:val="13"/>
          <w:szCs w:val="13"/>
        </w:rPr>
        <w:t xml:space="preserve"/>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Dado</w:t>
      </w:r>
      <w:r>
        <w:rPr>
          <w:rFonts w:ascii="Consolas" w:hAnsi="Consolas" w:cs="Consolas"/>
          <w:color w:val="1F2328"/>
          <w:sz w:val="13"/>
          <w:szCs w:val="13"/>
        </w:rPr>
        <w:t xml:space="preserve"> que eu acesse a página de um produto da EBAC-SHOP</w:t>
      </w:r>
    </w:p>
    <w:p>
      <w:pPr>
        <w:shd w:val="clear" w:color="auto" w:fill="F2F2F2"/>
        <w:spacing w:before="0" w:after="0" w:line="240" w:lineRule="auto"/>
        <w:ind w:left="113" w:right="113"/>
      </w:pPr>
      <w:r>
        <w:rPr>
          <w:rFonts w:ascii="Consolas" w:hAnsi="Consolas" w:cs="Consolas"/>
          <w:color w:val="1F2328"/>
          <w:sz w:val="13"/>
          <w:szCs w:val="13"/>
        </w:rPr>
        <w:t xml:space="preserve"> </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Cenário:</w:t>
      </w:r>
      <w:r>
        <w:rPr>
          <w:rFonts w:ascii="Consolas" w:hAnsi="Consolas" w:cs="Consolas"/>
          <w:color w:val="1F2328"/>
          <w:sz w:val="13"/>
          <w:szCs w:val="13"/>
        </w:rPr>
        <w:t xml:space="preserve"> Adicionar produto ao carrinho com sucesso</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Quando</w:t>
      </w:r>
      <w:r>
        <w:rPr>
          <w:rFonts w:ascii="Consolas" w:hAnsi="Consolas" w:cs="Consolas"/>
          <w:color w:val="1F2328"/>
          <w:sz w:val="13"/>
          <w:szCs w:val="13"/>
        </w:rPr>
        <w:t xml:space="preserve"> eu selecionar o tamanho, a cor e a quantidade 1</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E </w:t>
      </w:r>
      <w:r>
        <w:rPr>
          <w:rFonts w:ascii="Consolas" w:hAnsi="Consolas" w:cs="Consolas"/>
          <w:color w:val="1F2328"/>
          <w:sz w:val="13"/>
          <w:szCs w:val="13"/>
        </w:rPr>
        <w:t xml:space="preserve">clicar no botão "Comprar"</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Então</w:t>
      </w:r>
      <w:r>
        <w:rPr>
          <w:rFonts w:ascii="Consolas" w:hAnsi="Consolas" w:cs="Consolas"/>
          <w:color w:val="1F2328"/>
          <w:sz w:val="13"/>
          <w:szCs w:val="13"/>
        </w:rPr>
        <w:t xml:space="preserve"> o produto deve ser exibido no carrinho</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E </w:t>
      </w:r>
      <w:r>
        <w:rPr>
          <w:rFonts w:ascii="Consolas" w:hAnsi="Consolas" w:cs="Consolas"/>
          <w:color w:val="1F2328"/>
          <w:sz w:val="13"/>
          <w:szCs w:val="13"/>
        </w:rPr>
        <w:t xml:space="preserve">o valor total deve corresponder ao preço do produto</w:t>
      </w:r>
    </w:p>
    <w:p>
      <w:pPr>
        <w:shd w:val="clear" w:color="auto" w:fill="F2F2F2"/>
        <w:spacing w:before="0" w:after="0" w:line="240" w:lineRule="auto"/>
        <w:ind w:left="113" w:right="113"/>
      </w:pPr>
      <w:r>
        <w:rPr>
          <w:rFonts w:ascii="Consolas" w:hAnsi="Consolas" w:cs="Consolas"/>
          <w:color w:val="1F2328"/>
          <w:sz w:val="13"/>
          <w:szCs w:val="13"/>
        </w:rPr>
        <w:t xml:space="preserve"> </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Esquema do Cenário:</w:t>
      </w:r>
      <w:r>
        <w:rPr>
          <w:rFonts w:ascii="Consolas" w:hAnsi="Consolas" w:cs="Consolas"/>
          <w:color w:val="1F2328"/>
          <w:sz w:val="13"/>
          <w:szCs w:val="13"/>
        </w:rPr>
        <w:t xml:space="preserve"> Limite de unidades do mesmo produto</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Quando</w:t>
      </w:r>
      <w:r>
        <w:rPr>
          <w:rFonts w:ascii="Consolas" w:hAnsi="Consolas" w:cs="Consolas"/>
          <w:color w:val="1F2328"/>
          <w:sz w:val="13"/>
          <w:szCs w:val="13"/>
        </w:rPr>
        <w:t xml:space="preserve"> eu adicionar &lt;quantidade&gt; unidades do mesmo produto ao carrinho</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Então</w:t>
      </w:r>
      <w:r>
        <w:rPr>
          <w:rFonts w:ascii="Consolas" w:hAnsi="Consolas" w:cs="Consolas"/>
          <w:color w:val="1F2328"/>
          <w:sz w:val="13"/>
          <w:szCs w:val="13"/>
        </w:rPr>
        <w:t xml:space="preserve"> o sistema deve &lt;resultado&gt;</w:t>
      </w:r>
    </w:p>
    <w:p>
      <w:pPr>
        <w:shd w:val="clear" w:color="auto" w:fill="F2F2F2"/>
        <w:spacing w:before="0" w:after="0" w:line="240" w:lineRule="auto"/>
        <w:ind w:left="113" w:right="113"/>
      </w:pPr>
      <w:r>
        <w:rPr>
          <w:rFonts w:ascii="Consolas" w:hAnsi="Consolas" w:cs="Consolas"/>
          <w:color w:val="1F2328"/>
          <w:sz w:val="13"/>
          <w:szCs w:val="13"/>
        </w:rPr>
        <w:t xml:space="preserve"> </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Exemplos:</w:t>
      </w:r>
      <w:r>
        <w:rPr>
          <w:rFonts w:ascii="Consolas" w:hAnsi="Consolas" w:cs="Consolas"/>
          <w:color w:val="1F2328"/>
          <w:sz w:val="13"/>
          <w:szCs w:val="13"/>
        </w:rPr>
        <w:t xml:space="preserve"/>
      </w:r>
    </w:p>
    <w:p>
      <w:pPr>
        <w:shd w:val="clear" w:color="auto" w:fill="F2F2F2"/>
        <w:spacing w:before="0" w:after="0" w:line="240" w:lineRule="auto"/>
        <w:ind w:left="113" w:right="113"/>
      </w:pPr>
      <w:r>
        <w:rPr>
          <w:rFonts w:ascii="Consolas" w:hAnsi="Consolas" w:cs="Consolas"/>
          <w:color w:val="1F2328"/>
          <w:sz w:val="13"/>
          <w:szCs w:val="13"/>
        </w:rPr>
        <w:t xml:space="preserve">      | quantidade | resultado                                                                       |</w:t>
      </w:r>
    </w:p>
    <w:p>
      <w:pPr>
        <w:shd w:val="clear" w:color="auto" w:fill="F2F2F2"/>
        <w:spacing w:before="0" w:after="0" w:line="240" w:lineRule="auto"/>
        <w:ind w:left="113" w:right="113"/>
      </w:pPr>
      <w:r>
        <w:rPr>
          <w:rFonts w:ascii="Consolas" w:hAnsi="Consolas" w:cs="Consolas"/>
          <w:color w:val="1F2328"/>
          <w:sz w:val="13"/>
          <w:szCs w:val="13"/>
        </w:rPr>
        <w:t xml:space="preserve">      | 9          | adicionar o produto ao carrinho                                                 |</w:t>
      </w:r>
    </w:p>
    <w:p>
      <w:pPr>
        <w:shd w:val="clear" w:color="auto" w:fill="F2F2F2"/>
        <w:spacing w:before="0" w:after="0" w:line="240" w:lineRule="auto"/>
        <w:ind w:left="113" w:right="113"/>
      </w:pPr>
      <w:r>
        <w:rPr>
          <w:rFonts w:ascii="Consolas" w:hAnsi="Consolas" w:cs="Consolas"/>
          <w:color w:val="1F2328"/>
          <w:sz w:val="13"/>
          <w:szCs w:val="13"/>
        </w:rPr>
        <w:t xml:space="preserve">      | 10         | adicionar o produto ao carrinho                                                 |</w:t>
      </w:r>
    </w:p>
    <w:p>
      <w:pPr>
        <w:shd w:val="clear" w:color="auto" w:fill="F2F2F2"/>
        <w:spacing w:before="0" w:after="0" w:line="240" w:lineRule="auto"/>
        <w:ind w:left="113" w:right="113"/>
      </w:pPr>
      <w:r>
        <w:rPr>
          <w:rFonts w:ascii="Consolas" w:hAnsi="Consolas" w:cs="Consolas"/>
          <w:color w:val="1F2328"/>
          <w:sz w:val="13"/>
          <w:szCs w:val="13"/>
        </w:rPr>
        <w:t xml:space="preserve">      | 11         | exibir a mensagem "Não é permitido adicionar mais de 10 unidades deste produto" |</w:t>
      </w:r>
    </w:p>
    <w:p>
      <w:pPr>
        <w:shd w:val="clear" w:color="auto" w:fill="F2F2F2"/>
        <w:spacing w:before="0" w:after="0" w:line="240" w:lineRule="auto"/>
        <w:ind w:left="113" w:right="113"/>
      </w:pPr>
      <w:r>
        <w:rPr>
          <w:rFonts w:ascii="Consolas" w:hAnsi="Consolas" w:cs="Consolas"/>
          <w:color w:val="1F2328"/>
          <w:sz w:val="13"/>
          <w:szCs w:val="13"/>
        </w:rPr>
        <w:t xml:space="preserve"> </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Esquema do Cenário:</w:t>
      </w:r>
      <w:r>
        <w:rPr>
          <w:rFonts w:ascii="Consolas" w:hAnsi="Consolas" w:cs="Consolas"/>
          <w:color w:val="1F2328"/>
          <w:sz w:val="13"/>
          <w:szCs w:val="13"/>
        </w:rPr>
        <w:t xml:space="preserve"> Cupom de desconto conforme o valor do carrinho</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Dado</w:t>
      </w:r>
      <w:r>
        <w:rPr>
          <w:rFonts w:ascii="Consolas" w:hAnsi="Consolas" w:cs="Consolas"/>
          <w:color w:val="1F2328"/>
          <w:sz w:val="13"/>
          <w:szCs w:val="13"/>
        </w:rPr>
        <w:t xml:space="preserve"> que o valor total do meu carrinho seja &lt;valor&gt;</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Quando</w:t>
      </w:r>
      <w:r>
        <w:rPr>
          <w:rFonts w:ascii="Consolas" w:hAnsi="Consolas" w:cs="Consolas"/>
          <w:color w:val="1F2328"/>
          <w:sz w:val="13"/>
          <w:szCs w:val="13"/>
        </w:rPr>
        <w:t xml:space="preserve"> eu acessar o carrinho</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Então</w:t>
      </w:r>
      <w:r>
        <w:rPr>
          <w:rFonts w:ascii="Consolas" w:hAnsi="Consolas" w:cs="Consolas"/>
          <w:color w:val="1F2328"/>
          <w:sz w:val="13"/>
          <w:szCs w:val="13"/>
        </w:rPr>
        <w:t xml:space="preserve"> deve ser aplicado o desconto de &lt;desconto&gt;</w:t>
      </w:r>
    </w:p>
    <w:p>
      <w:pPr>
        <w:shd w:val="clear" w:color="auto" w:fill="F2F2F2"/>
        <w:spacing w:before="0" w:after="0" w:line="240" w:lineRule="auto"/>
        <w:ind w:left="113" w:right="113"/>
      </w:pPr>
      <w:r>
        <w:rPr>
          <w:rFonts w:ascii="Consolas" w:hAnsi="Consolas" w:cs="Consolas"/>
          <w:color w:val="1F2328"/>
          <w:sz w:val="13"/>
          <w:szCs w:val="13"/>
        </w:rPr>
        <w:t xml:space="preserve"> </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Exemplos:</w:t>
      </w:r>
      <w:r>
        <w:rPr>
          <w:rFonts w:ascii="Consolas" w:hAnsi="Consolas" w:cs="Consolas"/>
          <w:color w:val="1F2328"/>
          <w:sz w:val="13"/>
          <w:szCs w:val="13"/>
        </w:rPr>
        <w:t xml:space="preserve"/>
      </w:r>
    </w:p>
    <w:p>
      <w:pPr>
        <w:shd w:val="clear" w:color="auto" w:fill="F2F2F2"/>
        <w:spacing w:before="0" w:after="0" w:line="240" w:lineRule="auto"/>
        <w:ind w:left="113" w:right="113"/>
      </w:pPr>
      <w:r>
        <w:rPr>
          <w:rFonts w:ascii="Consolas" w:hAnsi="Consolas" w:cs="Consolas"/>
          <w:color w:val="1F2328"/>
          <w:sz w:val="13"/>
          <w:szCs w:val="13"/>
        </w:rPr>
        <w:t xml:space="preserve">      | valor     | desconto |</w:t>
      </w:r>
    </w:p>
    <w:p>
      <w:pPr>
        <w:shd w:val="clear" w:color="auto" w:fill="F2F2F2"/>
        <w:spacing w:before="0" w:after="0" w:line="240" w:lineRule="auto"/>
        <w:ind w:left="113" w:right="113"/>
      </w:pPr>
      <w:r>
        <w:rPr>
          <w:rFonts w:ascii="Consolas" w:hAnsi="Consolas" w:cs="Consolas"/>
          <w:color w:val="1F2328"/>
          <w:sz w:val="13"/>
          <w:szCs w:val="13"/>
        </w:rPr>
        <w:t xml:space="preserve">      | R$ 199,99 | 0%       |</w:t>
      </w:r>
    </w:p>
    <w:p>
      <w:pPr>
        <w:shd w:val="clear" w:color="auto" w:fill="F2F2F2"/>
        <w:spacing w:before="0" w:after="0" w:line="240" w:lineRule="auto"/>
        <w:ind w:left="113" w:right="113"/>
      </w:pPr>
      <w:r>
        <w:rPr>
          <w:rFonts w:ascii="Consolas" w:hAnsi="Consolas" w:cs="Consolas"/>
          <w:color w:val="1F2328"/>
          <w:sz w:val="13"/>
          <w:szCs w:val="13"/>
        </w:rPr>
        <w:t xml:space="preserve">      | R$ 200,00 | 10%      |</w:t>
      </w:r>
    </w:p>
    <w:p>
      <w:pPr>
        <w:shd w:val="clear" w:color="auto" w:fill="F2F2F2"/>
        <w:spacing w:before="0" w:after="0" w:line="240" w:lineRule="auto"/>
        <w:ind w:left="113" w:right="113"/>
      </w:pPr>
      <w:r>
        <w:rPr>
          <w:rFonts w:ascii="Consolas" w:hAnsi="Consolas" w:cs="Consolas"/>
          <w:color w:val="1F2328"/>
          <w:sz w:val="13"/>
          <w:szCs w:val="13"/>
        </w:rPr>
        <w:t xml:space="preserve">      | R$ 600,00 | 10%      |</w:t>
      </w:r>
    </w:p>
    <w:p>
      <w:pPr>
        <w:shd w:val="clear" w:color="auto" w:fill="F2F2F2"/>
        <w:spacing w:before="0" w:after="0" w:line="240" w:lineRule="auto"/>
        <w:ind w:left="113" w:right="113"/>
      </w:pPr>
      <w:r>
        <w:rPr>
          <w:rFonts w:ascii="Consolas" w:hAnsi="Consolas" w:cs="Consolas"/>
          <w:color w:val="1F2328"/>
          <w:sz w:val="13"/>
          <w:szCs w:val="13"/>
        </w:rPr>
        <w:t xml:space="preserve">      | R$ 600,01 | 15%      |</w:t>
      </w:r>
    </w:p>
    <w:p>
      <w:pPr>
        <w:shd w:val="clear" w:color="auto" w:fill="F2F2F2"/>
        <w:spacing w:before="0" w:after="0" w:line="240" w:lineRule="auto"/>
        <w:ind w:left="113" w:right="113"/>
      </w:pPr>
      <w:r>
        <w:rPr>
          <w:rFonts w:ascii="Consolas" w:hAnsi="Consolas" w:cs="Consolas"/>
          <w:color w:val="1F2328"/>
          <w:sz w:val="13"/>
          <w:szCs w:val="13"/>
        </w:rPr>
        <w:t xml:space="preserve">      | R$ 990,00 | 15%      |</w:t>
      </w:r>
    </w:p>
    <w:p>
      <w:pPr>
        <w:shd w:val="clear" w:color="auto" w:fill="F2F2F2"/>
        <w:spacing w:before="0" w:after="0" w:line="240" w:lineRule="auto"/>
        <w:ind w:left="113" w:right="113"/>
      </w:pPr>
      <w:r>
        <w:rPr>
          <w:rFonts w:ascii="Consolas" w:hAnsi="Consolas" w:cs="Consolas"/>
          <w:color w:val="1F2328"/>
          <w:sz w:val="13"/>
          <w:szCs w:val="13"/>
        </w:rPr>
        <w:t xml:space="preserve"> </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Cenário:</w:t>
      </w:r>
      <w:r>
        <w:rPr>
          <w:rFonts w:ascii="Consolas" w:hAnsi="Consolas" w:cs="Consolas"/>
          <w:color w:val="1F2328"/>
          <w:sz w:val="13"/>
          <w:szCs w:val="13"/>
        </w:rPr>
        <w:t xml:space="preserve"> Impedir carrinho com valor acima de R$ 990,00</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Dado</w:t>
      </w:r>
      <w:r>
        <w:rPr>
          <w:rFonts w:ascii="Consolas" w:hAnsi="Consolas" w:cs="Consolas"/>
          <w:color w:val="1F2328"/>
          <w:sz w:val="13"/>
          <w:szCs w:val="13"/>
        </w:rPr>
        <w:t xml:space="preserve"> que o valor total do meu carrinho seja R$ 950,00</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Quando</w:t>
      </w:r>
      <w:r>
        <w:rPr>
          <w:rFonts w:ascii="Consolas" w:hAnsi="Consolas" w:cs="Consolas"/>
          <w:color w:val="1F2328"/>
          <w:sz w:val="13"/>
          <w:szCs w:val="13"/>
        </w:rPr>
        <w:t xml:space="preserve"> eu adicionar um produto de R$ 50,00</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Então</w:t>
      </w:r>
      <w:r>
        <w:rPr>
          <w:rFonts w:ascii="Consolas" w:hAnsi="Consolas" w:cs="Consolas"/>
          <w:color w:val="1F2328"/>
          <w:sz w:val="13"/>
          <w:szCs w:val="13"/>
        </w:rPr>
        <w:t xml:space="preserve"> o produto não deve ser adicionado ao carrinho</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E </w:t>
      </w:r>
      <w:r>
        <w:rPr>
          <w:rFonts w:ascii="Consolas" w:hAnsi="Consolas" w:cs="Consolas"/>
          <w:color w:val="1F2328"/>
          <w:sz w:val="13"/>
          <w:szCs w:val="13"/>
        </w:rPr>
        <w:t xml:space="preserve">deve exibir a mensagem "O valor total do carrinho não pode ultrapassar R$ 990,00"</w:t>
      </w:r>
    </w:p>
    <w:p>
      <w:pPr>
        <w:shd w:val="clear" w:color="auto" w:fill="F2F2F2"/>
        <w:spacing w:before="0" w:after="0" w:line="240" w:lineRule="auto"/>
        <w:ind w:left="113" w:right="113"/>
      </w:pPr>
      <w:r>
        <w:rPr>
          <w:rFonts w:ascii="Consolas" w:hAnsi="Consolas" w:cs="Consolas"/>
          <w:color w:val="1F2328"/>
          <w:sz w:val="13"/>
          <w:szCs w:val="13"/>
        </w:rPr>
        <w:t xml:space="preserve"> </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Cenário:</w:t>
      </w:r>
      <w:r>
        <w:rPr>
          <w:rFonts w:ascii="Consolas" w:hAnsi="Consolas" w:cs="Consolas"/>
          <w:color w:val="1F2328"/>
          <w:sz w:val="13"/>
          <w:szCs w:val="13"/>
        </w:rPr>
        <w:t xml:space="preserve"> Tentar adicionar produto sem selecionar as opções obrigatórias</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Quando</w:t>
      </w:r>
      <w:r>
        <w:rPr>
          <w:rFonts w:ascii="Consolas" w:hAnsi="Consolas" w:cs="Consolas"/>
          <w:color w:val="1F2328"/>
          <w:sz w:val="13"/>
          <w:szCs w:val="13"/>
        </w:rPr>
        <w:t xml:space="preserve"> eu clicar no botão "Comprar" sem selecionar tamanho e cor</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Então</w:t>
      </w:r>
      <w:r>
        <w:rPr>
          <w:rFonts w:ascii="Consolas" w:hAnsi="Consolas" w:cs="Consolas"/>
          <w:color w:val="1F2328"/>
          <w:sz w:val="13"/>
          <w:szCs w:val="13"/>
        </w:rPr>
        <w:t xml:space="preserve"> o produto não deve ser adicionado ao carrinho</w:t>
      </w:r>
    </w:p>
    <w:p>
      <w:pPr>
        <w:shd w:val="clear" w:color="auto" w:fill="F2F2F2"/>
        <w:spacing w:before="0" w:after="20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E </w:t>
      </w:r>
      <w:r>
        <w:rPr>
          <w:rFonts w:ascii="Consolas" w:hAnsi="Consolas" w:cs="Consolas"/>
          <w:color w:val="1F2328"/>
          <w:sz w:val="13"/>
          <w:szCs w:val="13"/>
        </w:rPr>
        <w:t xml:space="preserve">deve exibir um alerta solicitando a seleção das opções</w:t>
      </w:r>
    </w:p>
    <w:p>
      <w:pPr>
        <w:keepNext/>
        <w:spacing w:before="240" w:after="120" w:line="360" w:lineRule="auto"/>
      </w:pPr>
      <w:r>
        <w:rPr>
          <w:rFonts w:ascii="Arial" w:eastAsia="Arial" w:hAnsi="Arial" w:cs="Arial"/>
          <w:color w:val="000000" w:themeColor="text1"/>
          <w:b/>
          <w:bCs/>
          <w:sz w:val="24"/>
          <w:szCs w:val="24"/>
        </w:rPr>
        <w:t xml:space="preserve">US-0002 – Login na plataforma</w:t>
      </w:r>
    </w:p>
    <w:p>
      <w:pPr>
        <w:shd w:val="clear" w:color="auto" w:fill="F2F2F2"/>
        <w:spacing w:before="120" w:after="0" w:line="240" w:lineRule="auto"/>
        <w:ind w:left="113" w:right="113"/>
      </w:pPr>
      <w:r>
        <w:rPr>
          <w:rFonts w:ascii="Consolas" w:hAnsi="Consolas" w:cs="Consolas"/>
          <w:color w:val="6A737D"/>
          <w:sz w:val="13"/>
          <w:szCs w:val="13"/>
        </w:rPr>
        <w:t xml:space="preserve"># language: pt</w:t>
      </w:r>
    </w:p>
    <w:p>
      <w:pPr>
        <w:shd w:val="clear" w:color="auto" w:fill="F2F2F2"/>
        <w:spacing w:before="0" w:after="0" w:line="240" w:lineRule="auto"/>
        <w:ind w:left="113" w:right="113"/>
      </w:pPr>
      <w:r>
        <w:rPr>
          <w:rFonts w:ascii="Consolas" w:hAnsi="Consolas" w:cs="Consolas"/>
          <w:color w:val="1F2328"/>
          <w:sz w:val="13"/>
          <w:szCs w:val="13"/>
        </w:rPr>
        <w:t xml:space="preserve"/>
      </w:r>
      <w:r>
        <w:rPr>
          <w:rFonts w:ascii="Consolas" w:hAnsi="Consolas" w:cs="Consolas"/>
          <w:b/>
          <w:color w:val="6A1B9A"/>
          <w:sz w:val="13"/>
          <w:szCs w:val="13"/>
        </w:rPr>
        <w:t xml:space="preserve">Funcionalidade:</w:t>
      </w:r>
      <w:r>
        <w:rPr>
          <w:rFonts w:ascii="Consolas" w:hAnsi="Consolas" w:cs="Consolas"/>
          <w:color w:val="1F2328"/>
          <w:sz w:val="13"/>
          <w:szCs w:val="13"/>
        </w:rPr>
        <w:t xml:space="preserve"> Login na plataforma</w:t>
      </w:r>
    </w:p>
    <w:p>
      <w:pPr>
        <w:shd w:val="clear" w:color="auto" w:fill="F2F2F2"/>
        <w:spacing w:before="0" w:after="0" w:line="240" w:lineRule="auto"/>
        <w:ind w:left="113" w:right="113"/>
      </w:pPr>
      <w:r>
        <w:rPr>
          <w:rFonts w:ascii="Consolas" w:hAnsi="Consolas" w:cs="Consolas"/>
          <w:color w:val="1F2328"/>
          <w:sz w:val="13"/>
          <w:szCs w:val="13"/>
        </w:rPr>
        <w:t xml:space="preserve">  Como cliente da EBAC-SHOP</w:t>
      </w:r>
    </w:p>
    <w:p>
      <w:pPr>
        <w:shd w:val="clear" w:color="auto" w:fill="F2F2F2"/>
        <w:spacing w:before="0" w:after="0" w:line="240" w:lineRule="auto"/>
        <w:ind w:left="113" w:right="113"/>
      </w:pPr>
      <w:r>
        <w:rPr>
          <w:rFonts w:ascii="Consolas" w:hAnsi="Consolas" w:cs="Consolas"/>
          <w:color w:val="1F2328"/>
          <w:sz w:val="13"/>
          <w:szCs w:val="13"/>
        </w:rPr>
        <w:t xml:space="preserve">  Quero fazer o login (autenticação) na plataforma</w:t>
      </w:r>
    </w:p>
    <w:p>
      <w:pPr>
        <w:shd w:val="clear" w:color="auto" w:fill="F2F2F2"/>
        <w:spacing w:before="0" w:after="0" w:line="240" w:lineRule="auto"/>
        <w:ind w:left="113" w:right="113"/>
      </w:pPr>
      <w:r>
        <w:rPr>
          <w:rFonts w:ascii="Consolas" w:hAnsi="Consolas" w:cs="Consolas"/>
          <w:color w:val="1F2328"/>
          <w:sz w:val="13"/>
          <w:szCs w:val="13"/>
        </w:rPr>
        <w:t xml:space="preserve">  Para visualizar meus pedidos</w:t>
      </w:r>
    </w:p>
    <w:p>
      <w:pPr>
        <w:shd w:val="clear" w:color="auto" w:fill="F2F2F2"/>
        <w:spacing w:before="0" w:after="0" w:line="240" w:lineRule="auto"/>
        <w:ind w:left="113" w:right="113"/>
      </w:pPr>
      <w:r>
        <w:rPr>
          <w:rFonts w:ascii="Consolas" w:hAnsi="Consolas" w:cs="Consolas"/>
          <w:color w:val="1F2328"/>
          <w:sz w:val="13"/>
          <w:szCs w:val="13"/>
        </w:rPr>
        <w:t xml:space="preserve"> </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Contexto:</w:t>
      </w:r>
      <w:r>
        <w:rPr>
          <w:rFonts w:ascii="Consolas" w:hAnsi="Consolas" w:cs="Consolas"/>
          <w:color w:val="1F2328"/>
          <w:sz w:val="13"/>
          <w:szCs w:val="13"/>
        </w:rPr>
        <w:t xml:space="preserve"/>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Dado</w:t>
      </w:r>
      <w:r>
        <w:rPr>
          <w:rFonts w:ascii="Consolas" w:hAnsi="Consolas" w:cs="Consolas"/>
          <w:color w:val="1F2328"/>
          <w:sz w:val="13"/>
          <w:szCs w:val="13"/>
        </w:rPr>
        <w:t xml:space="preserve"> que eu acesse a página de login da EBAC-SHOP</w:t>
      </w:r>
    </w:p>
    <w:p>
      <w:pPr>
        <w:shd w:val="clear" w:color="auto" w:fill="F2F2F2"/>
        <w:spacing w:before="0" w:after="0" w:line="240" w:lineRule="auto"/>
        <w:ind w:left="113" w:right="113"/>
      </w:pPr>
      <w:r>
        <w:rPr>
          <w:rFonts w:ascii="Consolas" w:hAnsi="Consolas" w:cs="Consolas"/>
          <w:color w:val="1F2328"/>
          <w:sz w:val="13"/>
          <w:szCs w:val="13"/>
        </w:rPr>
        <w:t xml:space="preserve"> </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Cenário:</w:t>
      </w:r>
      <w:r>
        <w:rPr>
          <w:rFonts w:ascii="Consolas" w:hAnsi="Consolas" w:cs="Consolas"/>
          <w:color w:val="1F2328"/>
          <w:sz w:val="13"/>
          <w:szCs w:val="13"/>
        </w:rPr>
        <w:t xml:space="preserve"> Login com sucesso de usuário ativo</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Dado</w:t>
      </w:r>
      <w:r>
        <w:rPr>
          <w:rFonts w:ascii="Consolas" w:hAnsi="Consolas" w:cs="Consolas"/>
          <w:color w:val="1F2328"/>
          <w:sz w:val="13"/>
          <w:szCs w:val="13"/>
        </w:rPr>
        <w:t xml:space="preserve"> que eu possua um cadastro ativo</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Quando</w:t>
      </w:r>
      <w:r>
        <w:rPr>
          <w:rFonts w:ascii="Consolas" w:hAnsi="Consolas" w:cs="Consolas"/>
          <w:color w:val="1F2328"/>
          <w:sz w:val="13"/>
          <w:szCs w:val="13"/>
        </w:rPr>
        <w:t xml:space="preserve"> eu inserir usuário e senha válidos</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E </w:t>
      </w:r>
      <w:r>
        <w:rPr>
          <w:rFonts w:ascii="Consolas" w:hAnsi="Consolas" w:cs="Consolas"/>
          <w:color w:val="1F2328"/>
          <w:sz w:val="13"/>
          <w:szCs w:val="13"/>
        </w:rPr>
        <w:t xml:space="preserve">clicar no botão "Login"</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Então</w:t>
      </w:r>
      <w:r>
        <w:rPr>
          <w:rFonts w:ascii="Consolas" w:hAnsi="Consolas" w:cs="Consolas"/>
          <w:color w:val="1F2328"/>
          <w:sz w:val="13"/>
          <w:szCs w:val="13"/>
        </w:rPr>
        <w:t xml:space="preserve"> devo ser direcionado para a página "Minha Conta"</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E </w:t>
      </w:r>
      <w:r>
        <w:rPr>
          <w:rFonts w:ascii="Consolas" w:hAnsi="Consolas" w:cs="Consolas"/>
          <w:color w:val="1F2328"/>
          <w:sz w:val="13"/>
          <w:szCs w:val="13"/>
        </w:rPr>
        <w:t xml:space="preserve">devo visualizar a opção "Pedidos"</w:t>
      </w:r>
    </w:p>
    <w:p>
      <w:pPr>
        <w:shd w:val="clear" w:color="auto" w:fill="F2F2F2"/>
        <w:spacing w:before="0" w:after="0" w:line="240" w:lineRule="auto"/>
        <w:ind w:left="113" w:right="113"/>
      </w:pPr>
      <w:r>
        <w:rPr>
          <w:rFonts w:ascii="Consolas" w:hAnsi="Consolas" w:cs="Consolas"/>
          <w:color w:val="1F2328"/>
          <w:sz w:val="13"/>
          <w:szCs w:val="13"/>
        </w:rPr>
        <w:t xml:space="preserve"> </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Esquema do Cenário:</w:t>
      </w:r>
      <w:r>
        <w:rPr>
          <w:rFonts w:ascii="Consolas" w:hAnsi="Consolas" w:cs="Consolas"/>
          <w:color w:val="1F2328"/>
          <w:sz w:val="13"/>
          <w:szCs w:val="13"/>
        </w:rPr>
        <w:t xml:space="preserve"> Login não autorizado</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Quando</w:t>
      </w:r>
      <w:r>
        <w:rPr>
          <w:rFonts w:ascii="Consolas" w:hAnsi="Consolas" w:cs="Consolas"/>
          <w:color w:val="1F2328"/>
          <w:sz w:val="13"/>
          <w:szCs w:val="13"/>
        </w:rPr>
        <w:t xml:space="preserve"> eu inserir o usuário &lt;usuario&gt; e a senha &lt;senha&gt;</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E </w:t>
      </w:r>
      <w:r>
        <w:rPr>
          <w:rFonts w:ascii="Consolas" w:hAnsi="Consolas" w:cs="Consolas"/>
          <w:color w:val="1F2328"/>
          <w:sz w:val="13"/>
          <w:szCs w:val="13"/>
        </w:rPr>
        <w:t xml:space="preserve">clicar no botão "Login"</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Então</w:t>
      </w:r>
      <w:r>
        <w:rPr>
          <w:rFonts w:ascii="Consolas" w:hAnsi="Consolas" w:cs="Consolas"/>
          <w:color w:val="1F2328"/>
          <w:sz w:val="13"/>
          <w:szCs w:val="13"/>
        </w:rPr>
        <w:t xml:space="preserve"> o login não deve ser realizado</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E </w:t>
      </w:r>
      <w:r>
        <w:rPr>
          <w:rFonts w:ascii="Consolas" w:hAnsi="Consolas" w:cs="Consolas"/>
          <w:color w:val="1F2328"/>
          <w:sz w:val="13"/>
          <w:szCs w:val="13"/>
        </w:rPr>
        <w:t xml:space="preserve">deve exibir a mensagem &lt;mensagem&gt;</w:t>
      </w:r>
    </w:p>
    <w:p>
      <w:pPr>
        <w:shd w:val="clear" w:color="auto" w:fill="F2F2F2"/>
        <w:spacing w:before="0" w:after="0" w:line="240" w:lineRule="auto"/>
        <w:ind w:left="113" w:right="113"/>
      </w:pPr>
      <w:r>
        <w:rPr>
          <w:rFonts w:ascii="Consolas" w:hAnsi="Consolas" w:cs="Consolas"/>
          <w:color w:val="1F2328"/>
          <w:sz w:val="13"/>
          <w:szCs w:val="13"/>
        </w:rPr>
        <w:t xml:space="preserve"> </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Exemplos:</w:t>
      </w:r>
      <w:r>
        <w:rPr>
          <w:rFonts w:ascii="Consolas" w:hAnsi="Consolas" w:cs="Consolas"/>
          <w:color w:val="1F2328"/>
          <w:sz w:val="13"/>
          <w:szCs w:val="13"/>
        </w:rPr>
        <w:t xml:space="preserve"/>
      </w:r>
    </w:p>
    <w:p>
      <w:pPr>
        <w:shd w:val="clear" w:color="auto" w:fill="F2F2F2"/>
        <w:spacing w:before="0" w:after="0" w:line="240" w:lineRule="auto"/>
        <w:ind w:left="113" w:right="113"/>
      </w:pPr>
      <w:r>
        <w:rPr>
          <w:rFonts w:ascii="Consolas" w:hAnsi="Consolas" w:cs="Consolas"/>
          <w:color w:val="1F2328"/>
          <w:sz w:val="13"/>
          <w:szCs w:val="13"/>
        </w:rPr>
        <w:t xml:space="preserve">      | usuario               | senha             | mensagem                                                 |</w:t>
      </w:r>
    </w:p>
    <w:p>
      <w:pPr>
        <w:shd w:val="clear" w:color="auto" w:fill="F2F2F2"/>
        <w:spacing w:before="0" w:after="0" w:line="240" w:lineRule="auto"/>
        <w:ind w:left="113" w:right="113"/>
      </w:pPr>
      <w:r>
        <w:rPr>
          <w:rFonts w:ascii="Consolas" w:hAnsi="Consolas" w:cs="Consolas"/>
          <w:color w:val="1F2328"/>
          <w:sz w:val="13"/>
          <w:szCs w:val="13"/>
        </w:rPr>
        <w:t xml:space="preserve">      | "cliente ativo"       | "senha incorreta" | "Usuário ou senha inválidos"                             |</w:t>
      </w:r>
    </w:p>
    <w:p>
      <w:pPr>
        <w:shd w:val="clear" w:color="auto" w:fill="F2F2F2"/>
        <w:spacing w:before="0" w:after="0" w:line="240" w:lineRule="auto"/>
        <w:ind w:left="113" w:right="113"/>
      </w:pPr>
      <w:r>
        <w:rPr>
          <w:rFonts w:ascii="Consolas" w:hAnsi="Consolas" w:cs="Consolas"/>
          <w:color w:val="1F2328"/>
          <w:sz w:val="13"/>
          <w:szCs w:val="13"/>
        </w:rPr>
        <w:t xml:space="preserve">      | "usuário inexistente" | "qualquer senha"  | "Usuário ou senha inválidos"                             |</w:t>
      </w:r>
    </w:p>
    <w:p>
      <w:pPr>
        <w:shd w:val="clear" w:color="auto" w:fill="F2F2F2"/>
        <w:spacing w:before="0" w:after="0" w:line="240" w:lineRule="auto"/>
        <w:ind w:left="113" w:right="113"/>
      </w:pPr>
      <w:r>
        <w:rPr>
          <w:rFonts w:ascii="Consolas" w:hAnsi="Consolas" w:cs="Consolas"/>
          <w:color w:val="1F2328"/>
          <w:sz w:val="13"/>
          <w:szCs w:val="13"/>
        </w:rPr>
        <w:t xml:space="preserve">      | "cliente inativo"     | "senha correta"   | "Sua conta está inativa. Entre em contato com o suporte" |</w:t>
      </w:r>
    </w:p>
    <w:p>
      <w:pPr>
        <w:shd w:val="clear" w:color="auto" w:fill="F2F2F2"/>
        <w:spacing w:before="0" w:after="0" w:line="240" w:lineRule="auto"/>
        <w:ind w:left="113" w:right="113"/>
      </w:pPr>
      <w:r>
        <w:rPr>
          <w:rFonts w:ascii="Consolas" w:hAnsi="Consolas" w:cs="Consolas"/>
          <w:color w:val="1F2328"/>
          <w:sz w:val="13"/>
          <w:szCs w:val="13"/>
        </w:rPr>
        <w:t xml:space="preserve">      | ""                    | ""                | "Preencha usuário e senha"                               |</w:t>
      </w:r>
    </w:p>
    <w:p>
      <w:pPr>
        <w:shd w:val="clear" w:color="auto" w:fill="F2F2F2"/>
        <w:spacing w:before="0" w:after="0" w:line="240" w:lineRule="auto"/>
        <w:ind w:left="113" w:right="113"/>
      </w:pPr>
      <w:r>
        <w:rPr>
          <w:rFonts w:ascii="Consolas" w:hAnsi="Consolas" w:cs="Consolas"/>
          <w:color w:val="1F2328"/>
          <w:sz w:val="13"/>
          <w:szCs w:val="13"/>
        </w:rPr>
        <w:t xml:space="preserve"> </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Esquema do Cenário:</w:t>
      </w:r>
      <w:r>
        <w:rPr>
          <w:rFonts w:ascii="Consolas" w:hAnsi="Consolas" w:cs="Consolas"/>
          <w:color w:val="1F2328"/>
          <w:sz w:val="13"/>
          <w:szCs w:val="13"/>
        </w:rPr>
        <w:t xml:space="preserve"> Bloqueio após tentativas de senha incorretas</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Dado</w:t>
      </w:r>
      <w:r>
        <w:rPr>
          <w:rFonts w:ascii="Consolas" w:hAnsi="Consolas" w:cs="Consolas"/>
          <w:color w:val="1F2328"/>
          <w:sz w:val="13"/>
          <w:szCs w:val="13"/>
        </w:rPr>
        <w:t xml:space="preserve"> que eu possua um cadastro ativo</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Quando</w:t>
      </w:r>
      <w:r>
        <w:rPr>
          <w:rFonts w:ascii="Consolas" w:hAnsi="Consolas" w:cs="Consolas"/>
          <w:color w:val="1F2328"/>
          <w:sz w:val="13"/>
          <w:szCs w:val="13"/>
        </w:rPr>
        <w:t xml:space="preserve"> eu errar a senha &lt;tentativas&gt; vezes seguidas</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Então</w:t>
      </w:r>
      <w:r>
        <w:rPr>
          <w:rFonts w:ascii="Consolas" w:hAnsi="Consolas" w:cs="Consolas"/>
          <w:color w:val="1F2328"/>
          <w:sz w:val="13"/>
          <w:szCs w:val="13"/>
        </w:rPr>
        <w:t xml:space="preserve"> o login deve &lt;resultado&gt;</w:t>
      </w:r>
    </w:p>
    <w:p>
      <w:pPr>
        <w:shd w:val="clear" w:color="auto" w:fill="F2F2F2"/>
        <w:spacing w:before="0" w:after="0" w:line="240" w:lineRule="auto"/>
        <w:ind w:left="113" w:right="113"/>
      </w:pPr>
      <w:r>
        <w:rPr>
          <w:rFonts w:ascii="Consolas" w:hAnsi="Consolas" w:cs="Consolas"/>
          <w:color w:val="1F2328"/>
          <w:sz w:val="13"/>
          <w:szCs w:val="13"/>
        </w:rPr>
        <w:t xml:space="preserve"> </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Exemplos:</w:t>
      </w:r>
      <w:r>
        <w:rPr>
          <w:rFonts w:ascii="Consolas" w:hAnsi="Consolas" w:cs="Consolas"/>
          <w:color w:val="1F2328"/>
          <w:sz w:val="13"/>
          <w:szCs w:val="13"/>
        </w:rPr>
        <w:t xml:space="preserve"/>
      </w:r>
    </w:p>
    <w:p>
      <w:pPr>
        <w:shd w:val="clear" w:color="auto" w:fill="F2F2F2"/>
        <w:spacing w:before="0" w:after="0" w:line="240" w:lineRule="auto"/>
        <w:ind w:left="113" w:right="113"/>
      </w:pPr>
      <w:r>
        <w:rPr>
          <w:rFonts w:ascii="Consolas" w:hAnsi="Consolas" w:cs="Consolas"/>
          <w:color w:val="1F2328"/>
          <w:sz w:val="13"/>
          <w:szCs w:val="13"/>
        </w:rPr>
        <w:t xml:space="preserve">      | tentativas | resultado                                                                                    |</w:t>
      </w:r>
    </w:p>
    <w:p>
      <w:pPr>
        <w:shd w:val="clear" w:color="auto" w:fill="F2F2F2"/>
        <w:spacing w:before="0" w:after="0" w:line="240" w:lineRule="auto"/>
        <w:ind w:left="113" w:right="113"/>
      </w:pPr>
      <w:r>
        <w:rPr>
          <w:rFonts w:ascii="Consolas" w:hAnsi="Consolas" w:cs="Consolas"/>
          <w:color w:val="1F2328"/>
          <w:sz w:val="13"/>
          <w:szCs w:val="13"/>
        </w:rPr>
        <w:t xml:space="preserve">      | 2          | permitir uma nova tentativa                                                                  |</w:t>
      </w:r>
    </w:p>
    <w:p>
      <w:pPr>
        <w:shd w:val="clear" w:color="auto" w:fill="F2F2F2"/>
        <w:spacing w:before="0" w:after="0" w:line="240" w:lineRule="auto"/>
        <w:ind w:left="113" w:right="113"/>
      </w:pPr>
      <w:r>
        <w:rPr>
          <w:rFonts w:ascii="Consolas" w:hAnsi="Consolas" w:cs="Consolas"/>
          <w:color w:val="1F2328"/>
          <w:sz w:val="13"/>
          <w:szCs w:val="13"/>
        </w:rPr>
        <w:t xml:space="preserve">      | 3          | ser bloqueado por 15 minutos com a mensagem "Login bloqueado. Tente novamente em 15 minutos" |</w:t>
      </w:r>
    </w:p>
    <w:p>
      <w:pPr>
        <w:shd w:val="clear" w:color="auto" w:fill="F2F2F2"/>
        <w:spacing w:before="0" w:after="0" w:line="240" w:lineRule="auto"/>
        <w:ind w:left="113" w:right="113"/>
      </w:pPr>
      <w:r>
        <w:rPr>
          <w:rFonts w:ascii="Consolas" w:hAnsi="Consolas" w:cs="Consolas"/>
          <w:color w:val="1F2328"/>
          <w:sz w:val="13"/>
          <w:szCs w:val="13"/>
        </w:rPr>
        <w:t xml:space="preserve"> </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Cenário:</w:t>
      </w:r>
      <w:r>
        <w:rPr>
          <w:rFonts w:ascii="Consolas" w:hAnsi="Consolas" w:cs="Consolas"/>
          <w:color w:val="1F2328"/>
          <w:sz w:val="13"/>
          <w:szCs w:val="13"/>
        </w:rPr>
        <w:t xml:space="preserve"> Tentar login com senha correta durante o bloqueio</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Dado</w:t>
      </w:r>
      <w:r>
        <w:rPr>
          <w:rFonts w:ascii="Consolas" w:hAnsi="Consolas" w:cs="Consolas"/>
          <w:color w:val="1F2328"/>
          <w:sz w:val="13"/>
          <w:szCs w:val="13"/>
        </w:rPr>
        <w:t xml:space="preserve"> que meu login tenha sido bloqueado por 3 tentativas incorretas</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Quando</w:t>
      </w:r>
      <w:r>
        <w:rPr>
          <w:rFonts w:ascii="Consolas" w:hAnsi="Consolas" w:cs="Consolas"/>
          <w:color w:val="1F2328"/>
          <w:sz w:val="13"/>
          <w:szCs w:val="13"/>
        </w:rPr>
        <w:t xml:space="preserve"> eu inserir usuário e senha válidos antes de 15 minutos</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Então</w:t>
      </w:r>
      <w:r>
        <w:rPr>
          <w:rFonts w:ascii="Consolas" w:hAnsi="Consolas" w:cs="Consolas"/>
          <w:color w:val="1F2328"/>
          <w:sz w:val="13"/>
          <w:szCs w:val="13"/>
        </w:rPr>
        <w:t xml:space="preserve"> o login não deve ser realizado</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E </w:t>
      </w:r>
      <w:r>
        <w:rPr>
          <w:rFonts w:ascii="Consolas" w:hAnsi="Consolas" w:cs="Consolas"/>
          <w:color w:val="1F2328"/>
          <w:sz w:val="13"/>
          <w:szCs w:val="13"/>
        </w:rPr>
        <w:t xml:space="preserve">deve exibir a mensagem "Login bloqueado. Tente novamente em 15 minutos"</w:t>
      </w:r>
    </w:p>
    <w:p>
      <w:pPr>
        <w:shd w:val="clear" w:color="auto" w:fill="F2F2F2"/>
        <w:spacing w:before="0" w:after="0" w:line="240" w:lineRule="auto"/>
        <w:ind w:left="113" w:right="113"/>
      </w:pPr>
      <w:r>
        <w:rPr>
          <w:rFonts w:ascii="Consolas" w:hAnsi="Consolas" w:cs="Consolas"/>
          <w:color w:val="1F2328"/>
          <w:sz w:val="13"/>
          <w:szCs w:val="13"/>
        </w:rPr>
        <w:t xml:space="preserve"> </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Cenário:</w:t>
      </w:r>
      <w:r>
        <w:rPr>
          <w:rFonts w:ascii="Consolas" w:hAnsi="Consolas" w:cs="Consolas"/>
          <w:color w:val="1F2328"/>
          <w:sz w:val="13"/>
          <w:szCs w:val="13"/>
        </w:rPr>
        <w:t xml:space="preserve"> Login liberado após o fim do bloqueio</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Dado</w:t>
      </w:r>
      <w:r>
        <w:rPr>
          <w:rFonts w:ascii="Consolas" w:hAnsi="Consolas" w:cs="Consolas"/>
          <w:color w:val="1F2328"/>
          <w:sz w:val="13"/>
          <w:szCs w:val="13"/>
        </w:rPr>
        <w:t xml:space="preserve"> que meu login tenha sido bloqueado há 15 minutos</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Quando</w:t>
      </w:r>
      <w:r>
        <w:rPr>
          <w:rFonts w:ascii="Consolas" w:hAnsi="Consolas" w:cs="Consolas"/>
          <w:color w:val="1F2328"/>
          <w:sz w:val="13"/>
          <w:szCs w:val="13"/>
        </w:rPr>
        <w:t xml:space="preserve"> eu inserir usuário e senha válidos</w:t>
      </w:r>
    </w:p>
    <w:p>
      <w:pPr>
        <w:shd w:val="clear" w:color="auto" w:fill="F2F2F2"/>
        <w:spacing w:before="0" w:after="20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Então</w:t>
      </w:r>
      <w:r>
        <w:rPr>
          <w:rFonts w:ascii="Consolas" w:hAnsi="Consolas" w:cs="Consolas"/>
          <w:color w:val="1F2328"/>
          <w:sz w:val="13"/>
          <w:szCs w:val="13"/>
        </w:rPr>
        <w:t xml:space="preserve"> devo ser direcionado para a página "Minha Conta"</w:t>
      </w:r>
    </w:p>
    <w:p>
      <w:pPr>
        <w:keepNext/>
        <w:spacing w:before="240" w:after="120" w:line="360" w:lineRule="auto"/>
      </w:pPr>
      <w:r>
        <w:rPr>
          <w:rFonts w:ascii="Arial" w:eastAsia="Arial" w:hAnsi="Arial" w:cs="Arial"/>
          <w:color w:val="000000" w:themeColor="text1"/>
          <w:b/>
          <w:bCs/>
          <w:sz w:val="24"/>
          <w:szCs w:val="24"/>
        </w:rPr>
        <w:t xml:space="preserve">US-0003 – API de cupons</w:t>
      </w:r>
    </w:p>
    <w:p>
      <w:pPr>
        <w:shd w:val="clear" w:color="auto" w:fill="F2F2F2"/>
        <w:spacing w:before="120" w:after="0" w:line="240" w:lineRule="auto"/>
        <w:ind w:left="113" w:right="113"/>
      </w:pPr>
      <w:r>
        <w:rPr>
          <w:rFonts w:ascii="Consolas" w:hAnsi="Consolas" w:cs="Consolas"/>
          <w:color w:val="6A737D"/>
          <w:sz w:val="13"/>
          <w:szCs w:val="13"/>
        </w:rPr>
        <w:t xml:space="preserve"># language: pt</w:t>
      </w:r>
    </w:p>
    <w:p>
      <w:pPr>
        <w:shd w:val="clear" w:color="auto" w:fill="F2F2F2"/>
        <w:spacing w:before="0" w:after="0" w:line="240" w:lineRule="auto"/>
        <w:ind w:left="113" w:right="113"/>
      </w:pPr>
      <w:r>
        <w:rPr>
          <w:rFonts w:ascii="Consolas" w:hAnsi="Consolas" w:cs="Consolas"/>
          <w:color w:val="1F2328"/>
          <w:sz w:val="13"/>
          <w:szCs w:val="13"/>
        </w:rPr>
        <w:t xml:space="preserve"/>
      </w:r>
      <w:r>
        <w:rPr>
          <w:rFonts w:ascii="Consolas" w:hAnsi="Consolas" w:cs="Consolas"/>
          <w:b/>
          <w:color w:val="6A1B9A"/>
          <w:sz w:val="13"/>
          <w:szCs w:val="13"/>
        </w:rPr>
        <w:t xml:space="preserve">Funcionalidade:</w:t>
      </w:r>
      <w:r>
        <w:rPr>
          <w:rFonts w:ascii="Consolas" w:hAnsi="Consolas" w:cs="Consolas"/>
          <w:color w:val="1F2328"/>
          <w:sz w:val="13"/>
          <w:szCs w:val="13"/>
        </w:rPr>
        <w:t xml:space="preserve"> API de cupons</w:t>
      </w:r>
    </w:p>
    <w:p>
      <w:pPr>
        <w:shd w:val="clear" w:color="auto" w:fill="F2F2F2"/>
        <w:spacing w:before="0" w:after="0" w:line="240" w:lineRule="auto"/>
        <w:ind w:left="113" w:right="113"/>
      </w:pPr>
      <w:r>
        <w:rPr>
          <w:rFonts w:ascii="Consolas" w:hAnsi="Consolas" w:cs="Consolas"/>
          <w:color w:val="1F2328"/>
          <w:sz w:val="13"/>
          <w:szCs w:val="13"/>
        </w:rPr>
        <w:t xml:space="preserve">  Como admin da EBAC-SHOP</w:t>
      </w:r>
    </w:p>
    <w:p>
      <w:pPr>
        <w:shd w:val="clear" w:color="auto" w:fill="F2F2F2"/>
        <w:spacing w:before="0" w:after="0" w:line="240" w:lineRule="auto"/>
        <w:ind w:left="113" w:right="113"/>
      </w:pPr>
      <w:r>
        <w:rPr>
          <w:rFonts w:ascii="Consolas" w:hAnsi="Consolas" w:cs="Consolas"/>
          <w:color w:val="1F2328"/>
          <w:sz w:val="13"/>
          <w:szCs w:val="13"/>
        </w:rPr>
        <w:t xml:space="preserve">  Quero criar um serviço de cupom</w:t>
      </w:r>
    </w:p>
    <w:p>
      <w:pPr>
        <w:shd w:val="clear" w:color="auto" w:fill="F2F2F2"/>
        <w:spacing w:before="0" w:after="0" w:line="240" w:lineRule="auto"/>
        <w:ind w:left="113" w:right="113"/>
      </w:pPr>
      <w:r>
        <w:rPr>
          <w:rFonts w:ascii="Consolas" w:hAnsi="Consolas" w:cs="Consolas"/>
          <w:color w:val="1F2328"/>
          <w:sz w:val="13"/>
          <w:szCs w:val="13"/>
        </w:rPr>
        <w:t xml:space="preserve">  Para poder listar e cadastrar os cupons</w:t>
      </w:r>
    </w:p>
    <w:p>
      <w:pPr>
        <w:shd w:val="clear" w:color="auto" w:fill="F2F2F2"/>
        <w:spacing w:before="0" w:after="0" w:line="240" w:lineRule="auto"/>
        <w:ind w:left="113" w:right="113"/>
      </w:pPr>
      <w:r>
        <w:rPr>
          <w:rFonts w:ascii="Consolas" w:hAnsi="Consolas" w:cs="Consolas"/>
          <w:color w:val="1F2328"/>
          <w:sz w:val="13"/>
          <w:szCs w:val="13"/>
        </w:rPr>
        <w:t xml:space="preserve"> </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Contexto:</w:t>
      </w:r>
      <w:r>
        <w:rPr>
          <w:rFonts w:ascii="Consolas" w:hAnsi="Consolas" w:cs="Consolas"/>
          <w:color w:val="1F2328"/>
          <w:sz w:val="13"/>
          <w:szCs w:val="13"/>
        </w:rPr>
        <w:t xml:space="preserve"/>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Dado</w:t>
      </w:r>
      <w:r>
        <w:rPr>
          <w:rFonts w:ascii="Consolas" w:hAnsi="Consolas" w:cs="Consolas"/>
          <w:color w:val="1F2328"/>
          <w:sz w:val="13"/>
          <w:szCs w:val="13"/>
        </w:rPr>
        <w:t xml:space="preserve"> que eu esteja autenticado como administrador via Basic Auth</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E </w:t>
      </w:r>
      <w:r>
        <w:rPr>
          <w:rFonts w:ascii="Consolas" w:hAnsi="Consolas" w:cs="Consolas"/>
          <w:color w:val="1F2328"/>
          <w:sz w:val="13"/>
          <w:szCs w:val="13"/>
        </w:rPr>
        <w:t xml:space="preserve">que o serviço "/wp-json/wc/v3/coupons" esteja disponível</w:t>
      </w:r>
    </w:p>
    <w:p>
      <w:pPr>
        <w:shd w:val="clear" w:color="auto" w:fill="F2F2F2"/>
        <w:spacing w:before="0" w:after="0" w:line="240" w:lineRule="auto"/>
        <w:ind w:left="113" w:right="113"/>
      </w:pPr>
      <w:r>
        <w:rPr>
          <w:rFonts w:ascii="Consolas" w:hAnsi="Consolas" w:cs="Consolas"/>
          <w:color w:val="1F2328"/>
          <w:sz w:val="13"/>
          <w:szCs w:val="13"/>
        </w:rPr>
        <w:t xml:space="preserve"> </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Cenário:</w:t>
      </w:r>
      <w:r>
        <w:rPr>
          <w:rFonts w:ascii="Consolas" w:hAnsi="Consolas" w:cs="Consolas"/>
          <w:color w:val="1F2328"/>
          <w:sz w:val="13"/>
          <w:szCs w:val="13"/>
        </w:rPr>
        <w:t xml:space="preserve"> Listar todos os cupons cadastrados</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Quando</w:t>
      </w:r>
      <w:r>
        <w:rPr>
          <w:rFonts w:ascii="Consolas" w:hAnsi="Consolas" w:cs="Consolas"/>
          <w:color w:val="1F2328"/>
          <w:sz w:val="13"/>
          <w:szCs w:val="13"/>
        </w:rPr>
        <w:t xml:space="preserve"> eu enviar uma requisição GET para "/coupons"</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Então</w:t>
      </w:r>
      <w:r>
        <w:rPr>
          <w:rFonts w:ascii="Consolas" w:hAnsi="Consolas" w:cs="Consolas"/>
          <w:color w:val="1F2328"/>
          <w:sz w:val="13"/>
          <w:szCs w:val="13"/>
        </w:rPr>
        <w:t xml:space="preserve"> o status da resposta deve ser 200</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E </w:t>
      </w:r>
      <w:r>
        <w:rPr>
          <w:rFonts w:ascii="Consolas" w:hAnsi="Consolas" w:cs="Consolas"/>
          <w:color w:val="1F2328"/>
          <w:sz w:val="13"/>
          <w:szCs w:val="13"/>
        </w:rPr>
        <w:t xml:space="preserve">a resposta deve conter uma lista de cupons</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E </w:t>
      </w:r>
      <w:r>
        <w:rPr>
          <w:rFonts w:ascii="Consolas" w:hAnsi="Consolas" w:cs="Consolas"/>
          <w:color w:val="1F2328"/>
          <w:sz w:val="13"/>
          <w:szCs w:val="13"/>
        </w:rPr>
        <w:t xml:space="preserve">cada cupom deve respeitar o contrato de cupom</w:t>
      </w:r>
    </w:p>
    <w:p>
      <w:pPr>
        <w:shd w:val="clear" w:color="auto" w:fill="F2F2F2"/>
        <w:spacing w:before="0" w:after="0" w:line="240" w:lineRule="auto"/>
        <w:ind w:left="113" w:right="113"/>
      </w:pPr>
      <w:r>
        <w:rPr>
          <w:rFonts w:ascii="Consolas" w:hAnsi="Consolas" w:cs="Consolas"/>
          <w:color w:val="1F2328"/>
          <w:sz w:val="13"/>
          <w:szCs w:val="13"/>
        </w:rPr>
        <w:t xml:space="preserve"> </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Esquema do Cenário:</w:t>
      </w:r>
      <w:r>
        <w:rPr>
          <w:rFonts w:ascii="Consolas" w:hAnsi="Consolas" w:cs="Consolas"/>
          <w:color w:val="1F2328"/>
          <w:sz w:val="13"/>
          <w:szCs w:val="13"/>
        </w:rPr>
        <w:t xml:space="preserve"> Buscar cupom por ID</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Quando</w:t>
      </w:r>
      <w:r>
        <w:rPr>
          <w:rFonts w:ascii="Consolas" w:hAnsi="Consolas" w:cs="Consolas"/>
          <w:color w:val="1F2328"/>
          <w:sz w:val="13"/>
          <w:szCs w:val="13"/>
        </w:rPr>
        <w:t xml:space="preserve"> eu enviar uma requisição GET para "/coupons/&lt;id&gt;"</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Então</w:t>
      </w:r>
      <w:r>
        <w:rPr>
          <w:rFonts w:ascii="Consolas" w:hAnsi="Consolas" w:cs="Consolas"/>
          <w:color w:val="1F2328"/>
          <w:sz w:val="13"/>
          <w:szCs w:val="13"/>
        </w:rPr>
        <w:t xml:space="preserve"> o status da resposta deve ser &lt;status&gt;</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E </w:t>
      </w:r>
      <w:r>
        <w:rPr>
          <w:rFonts w:ascii="Consolas" w:hAnsi="Consolas" w:cs="Consolas"/>
          <w:color w:val="1F2328"/>
          <w:sz w:val="13"/>
          <w:szCs w:val="13"/>
        </w:rPr>
        <w:t xml:space="preserve">a resposta deve &lt;resultado&gt;</w:t>
      </w:r>
    </w:p>
    <w:p>
      <w:pPr>
        <w:shd w:val="clear" w:color="auto" w:fill="F2F2F2"/>
        <w:spacing w:before="0" w:after="0" w:line="240" w:lineRule="auto"/>
        <w:ind w:left="113" w:right="113"/>
      </w:pPr>
      <w:r>
        <w:rPr>
          <w:rFonts w:ascii="Consolas" w:hAnsi="Consolas" w:cs="Consolas"/>
          <w:color w:val="1F2328"/>
          <w:sz w:val="13"/>
          <w:szCs w:val="13"/>
        </w:rPr>
        <w:t xml:space="preserve"> </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Exemplos:</w:t>
      </w:r>
      <w:r>
        <w:rPr>
          <w:rFonts w:ascii="Consolas" w:hAnsi="Consolas" w:cs="Consolas"/>
          <w:color w:val="1F2328"/>
          <w:sz w:val="13"/>
          <w:szCs w:val="13"/>
        </w:rPr>
        <w:t xml:space="preserve"/>
      </w:r>
    </w:p>
    <w:p>
      <w:pPr>
        <w:shd w:val="clear" w:color="auto" w:fill="F2F2F2"/>
        <w:spacing w:before="0" w:after="0" w:line="240" w:lineRule="auto"/>
        <w:ind w:left="113" w:right="113"/>
      </w:pPr>
      <w:r>
        <w:rPr>
          <w:rFonts w:ascii="Consolas" w:hAnsi="Consolas" w:cs="Consolas"/>
          <w:color w:val="1F2328"/>
          <w:sz w:val="13"/>
          <w:szCs w:val="13"/>
        </w:rPr>
        <w:t xml:space="preserve">      | id                 | status | resultado                          |</w:t>
      </w:r>
    </w:p>
    <w:p>
      <w:pPr>
        <w:shd w:val="clear" w:color="auto" w:fill="F2F2F2"/>
        <w:spacing w:before="0" w:after="0" w:line="240" w:lineRule="auto"/>
        <w:ind w:left="113" w:right="113"/>
      </w:pPr>
      <w:r>
        <w:rPr>
          <w:rFonts w:ascii="Consolas" w:hAnsi="Consolas" w:cs="Consolas"/>
          <w:color w:val="1F2328"/>
          <w:sz w:val="13"/>
          <w:szCs w:val="13"/>
        </w:rPr>
        <w:t xml:space="preserve">      | de cupom existente | 200    | conter o cupom com o ID informado  |</w:t>
      </w:r>
    </w:p>
    <w:p>
      <w:pPr>
        <w:shd w:val="clear" w:color="auto" w:fill="F2F2F2"/>
        <w:spacing w:before="0" w:after="0" w:line="240" w:lineRule="auto"/>
        <w:ind w:left="113" w:right="113"/>
      </w:pPr>
      <w:r>
        <w:rPr>
          <w:rFonts w:ascii="Consolas" w:hAnsi="Consolas" w:cs="Consolas"/>
          <w:color w:val="1F2328"/>
          <w:sz w:val="13"/>
          <w:szCs w:val="13"/>
        </w:rPr>
        <w:t xml:space="preserve">      | 999999999          | 404    | conter a mensagem de "ID inválido" |</w:t>
      </w:r>
    </w:p>
    <w:p>
      <w:pPr>
        <w:shd w:val="clear" w:color="auto" w:fill="F2F2F2"/>
        <w:spacing w:before="0" w:after="0" w:line="240" w:lineRule="auto"/>
        <w:ind w:left="113" w:right="113"/>
      </w:pPr>
      <w:r>
        <w:rPr>
          <w:rFonts w:ascii="Consolas" w:hAnsi="Consolas" w:cs="Consolas"/>
          <w:color w:val="1F2328"/>
          <w:sz w:val="13"/>
          <w:szCs w:val="13"/>
        </w:rPr>
        <w:t xml:space="preserve"> </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Cenário:</w:t>
      </w:r>
      <w:r>
        <w:rPr>
          <w:rFonts w:ascii="Consolas" w:hAnsi="Consolas" w:cs="Consolas"/>
          <w:color w:val="1F2328"/>
          <w:sz w:val="13"/>
          <w:szCs w:val="13"/>
        </w:rPr>
        <w:t xml:space="preserve"> Cadastrar cupom com todos os campos obrigatórios</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Quando</w:t>
      </w:r>
      <w:r>
        <w:rPr>
          <w:rFonts w:ascii="Consolas" w:hAnsi="Consolas" w:cs="Consolas"/>
          <w:color w:val="1F2328"/>
          <w:sz w:val="13"/>
          <w:szCs w:val="13"/>
        </w:rPr>
        <w:t xml:space="preserve"> eu enviar uma requisição POST para "/coupons" com:</w:t>
      </w:r>
    </w:p>
    <w:p>
      <w:pPr>
        <w:shd w:val="clear" w:color="auto" w:fill="F2F2F2"/>
        <w:spacing w:before="0" w:after="0" w:line="240" w:lineRule="auto"/>
        <w:ind w:left="113" w:right="113"/>
      </w:pPr>
      <w:r>
        <w:rPr>
          <w:rFonts w:ascii="Consolas" w:hAnsi="Consolas" w:cs="Consolas"/>
          <w:color w:val="1F2328"/>
          <w:sz w:val="13"/>
          <w:szCs w:val="13"/>
        </w:rPr>
        <w:t xml:space="preserve">      | code          | Ganhe10        |</w:t>
      </w:r>
    </w:p>
    <w:p>
      <w:pPr>
        <w:shd w:val="clear" w:color="auto" w:fill="F2F2F2"/>
        <w:spacing w:before="0" w:after="0" w:line="240" w:lineRule="auto"/>
        <w:ind w:left="113" w:right="113"/>
      </w:pPr>
      <w:r>
        <w:rPr>
          <w:rFonts w:ascii="Consolas" w:hAnsi="Consolas" w:cs="Consolas"/>
          <w:color w:val="1F2328"/>
          <w:sz w:val="13"/>
          <w:szCs w:val="13"/>
        </w:rPr>
        <w:t xml:space="preserve">      | amount        | 10.00          |</w:t>
      </w:r>
    </w:p>
    <w:p>
      <w:pPr>
        <w:shd w:val="clear" w:color="auto" w:fill="F2F2F2"/>
        <w:spacing w:before="0" w:after="0" w:line="240" w:lineRule="auto"/>
        <w:ind w:left="113" w:right="113"/>
      </w:pPr>
      <w:r>
        <w:rPr>
          <w:rFonts w:ascii="Consolas" w:hAnsi="Consolas" w:cs="Consolas"/>
          <w:color w:val="1F2328"/>
          <w:sz w:val="13"/>
          <w:szCs w:val="13"/>
        </w:rPr>
        <w:t xml:space="preserve">      | discount_type | fixed_product  |</w:t>
      </w:r>
    </w:p>
    <w:p>
      <w:pPr>
        <w:shd w:val="clear" w:color="auto" w:fill="F2F2F2"/>
        <w:spacing w:before="0" w:after="0" w:line="240" w:lineRule="auto"/>
        <w:ind w:left="113" w:right="113"/>
      </w:pPr>
      <w:r>
        <w:rPr>
          <w:rFonts w:ascii="Consolas" w:hAnsi="Consolas" w:cs="Consolas"/>
          <w:color w:val="1F2328"/>
          <w:sz w:val="13"/>
          <w:szCs w:val="13"/>
        </w:rPr>
        <w:t xml:space="preserve">      | description   | Cupom de teste |</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Então</w:t>
      </w:r>
      <w:r>
        <w:rPr>
          <w:rFonts w:ascii="Consolas" w:hAnsi="Consolas" w:cs="Consolas"/>
          <w:color w:val="1F2328"/>
          <w:sz w:val="13"/>
          <w:szCs w:val="13"/>
        </w:rPr>
        <w:t xml:space="preserve"> o status da resposta deve ser 201</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E </w:t>
      </w:r>
      <w:r>
        <w:rPr>
          <w:rFonts w:ascii="Consolas" w:hAnsi="Consolas" w:cs="Consolas"/>
          <w:color w:val="1F2328"/>
          <w:sz w:val="13"/>
          <w:szCs w:val="13"/>
        </w:rPr>
        <w:t xml:space="preserve">a resposta deve conter o ID do cupom criado</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E </w:t>
      </w:r>
      <w:r>
        <w:rPr>
          <w:rFonts w:ascii="Consolas" w:hAnsi="Consolas" w:cs="Consolas"/>
          <w:color w:val="1F2328"/>
          <w:sz w:val="13"/>
          <w:szCs w:val="13"/>
        </w:rPr>
        <w:t xml:space="preserve">os dados retornados devem ser iguais aos enviados</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E </w:t>
      </w:r>
      <w:r>
        <w:rPr>
          <w:rFonts w:ascii="Consolas" w:hAnsi="Consolas" w:cs="Consolas"/>
          <w:color w:val="1F2328"/>
          <w:sz w:val="13"/>
          <w:szCs w:val="13"/>
        </w:rPr>
        <w:t xml:space="preserve">a resposta deve respeitar o contrato de cupom</w:t>
      </w:r>
    </w:p>
    <w:p>
      <w:pPr>
        <w:shd w:val="clear" w:color="auto" w:fill="F2F2F2"/>
        <w:spacing w:before="0" w:after="0" w:line="240" w:lineRule="auto"/>
        <w:ind w:left="113" w:right="113"/>
      </w:pPr>
      <w:r>
        <w:rPr>
          <w:rFonts w:ascii="Consolas" w:hAnsi="Consolas" w:cs="Consolas"/>
          <w:color w:val="1F2328"/>
          <w:sz w:val="13"/>
          <w:szCs w:val="13"/>
        </w:rPr>
        <w:t xml:space="preserve"> </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Esquema do Cenário:</w:t>
      </w:r>
      <w:r>
        <w:rPr>
          <w:rFonts w:ascii="Consolas" w:hAnsi="Consolas" w:cs="Consolas"/>
          <w:color w:val="1F2328"/>
          <w:sz w:val="13"/>
          <w:szCs w:val="13"/>
        </w:rPr>
        <w:t xml:space="preserve"> Impedir cadastro de cupom com código repetido</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Dado</w:t>
      </w:r>
      <w:r>
        <w:rPr>
          <w:rFonts w:ascii="Consolas" w:hAnsi="Consolas" w:cs="Consolas"/>
          <w:color w:val="1F2328"/>
          <w:sz w:val="13"/>
          <w:szCs w:val="13"/>
        </w:rPr>
        <w:t xml:space="preserve"> que já exista um cupom com o código "Ganhe10"</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Quando</w:t>
      </w:r>
      <w:r>
        <w:rPr>
          <w:rFonts w:ascii="Consolas" w:hAnsi="Consolas" w:cs="Consolas"/>
          <w:color w:val="1F2328"/>
          <w:sz w:val="13"/>
          <w:szCs w:val="13"/>
        </w:rPr>
        <w:t xml:space="preserve"> eu enviar uma requisição POST para "/coupons" com o código &lt;codigo&gt;</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Então</w:t>
      </w:r>
      <w:r>
        <w:rPr>
          <w:rFonts w:ascii="Consolas" w:hAnsi="Consolas" w:cs="Consolas"/>
          <w:color w:val="1F2328"/>
          <w:sz w:val="13"/>
          <w:szCs w:val="13"/>
        </w:rPr>
        <w:t xml:space="preserve"> o status da resposta deve ser 400</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E </w:t>
      </w:r>
      <w:r>
        <w:rPr>
          <w:rFonts w:ascii="Consolas" w:hAnsi="Consolas" w:cs="Consolas"/>
          <w:color w:val="1F2328"/>
          <w:sz w:val="13"/>
          <w:szCs w:val="13"/>
        </w:rPr>
        <w:t xml:space="preserve">deve exibir a mensagem informando que o código já existe</w:t>
      </w:r>
    </w:p>
    <w:p>
      <w:pPr>
        <w:shd w:val="clear" w:color="auto" w:fill="F2F2F2"/>
        <w:spacing w:before="0" w:after="0" w:line="240" w:lineRule="auto"/>
        <w:ind w:left="113" w:right="113"/>
      </w:pPr>
      <w:r>
        <w:rPr>
          <w:rFonts w:ascii="Consolas" w:hAnsi="Consolas" w:cs="Consolas"/>
          <w:color w:val="1F2328"/>
          <w:sz w:val="13"/>
          <w:szCs w:val="13"/>
        </w:rPr>
        <w:t xml:space="preserve"> </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Exemplos:</w:t>
      </w:r>
      <w:r>
        <w:rPr>
          <w:rFonts w:ascii="Consolas" w:hAnsi="Consolas" w:cs="Consolas"/>
          <w:color w:val="1F2328"/>
          <w:sz w:val="13"/>
          <w:szCs w:val="13"/>
        </w:rPr>
        <w:t xml:space="preserve"/>
      </w:r>
    </w:p>
    <w:p>
      <w:pPr>
        <w:shd w:val="clear" w:color="auto" w:fill="F2F2F2"/>
        <w:spacing w:before="0" w:after="0" w:line="240" w:lineRule="auto"/>
        <w:ind w:left="113" w:right="113"/>
      </w:pPr>
      <w:r>
        <w:rPr>
          <w:rFonts w:ascii="Consolas" w:hAnsi="Consolas" w:cs="Consolas"/>
          <w:color w:val="1F2328"/>
          <w:sz w:val="13"/>
          <w:szCs w:val="13"/>
        </w:rPr>
        <w:t xml:space="preserve">      | codigo    |</w:t>
      </w:r>
    </w:p>
    <w:p>
      <w:pPr>
        <w:shd w:val="clear" w:color="auto" w:fill="F2F2F2"/>
        <w:spacing w:before="0" w:after="0" w:line="240" w:lineRule="auto"/>
        <w:ind w:left="113" w:right="113"/>
      </w:pPr>
      <w:r>
        <w:rPr>
          <w:rFonts w:ascii="Consolas" w:hAnsi="Consolas" w:cs="Consolas"/>
          <w:color w:val="1F2328"/>
          <w:sz w:val="13"/>
          <w:szCs w:val="13"/>
        </w:rPr>
        <w:t xml:space="preserve">      | "Ganhe10" |</w:t>
      </w:r>
    </w:p>
    <w:p>
      <w:pPr>
        <w:shd w:val="clear" w:color="auto" w:fill="F2F2F2"/>
        <w:spacing w:before="0" w:after="0" w:line="240" w:lineRule="auto"/>
        <w:ind w:left="113" w:right="113"/>
      </w:pPr>
      <w:r>
        <w:rPr>
          <w:rFonts w:ascii="Consolas" w:hAnsi="Consolas" w:cs="Consolas"/>
          <w:color w:val="1F2328"/>
          <w:sz w:val="13"/>
          <w:szCs w:val="13"/>
        </w:rPr>
        <w:t xml:space="preserve">      | "ganhe10" |</w:t>
      </w:r>
    </w:p>
    <w:p>
      <w:pPr>
        <w:shd w:val="clear" w:color="auto" w:fill="F2F2F2"/>
        <w:spacing w:before="0" w:after="0" w:line="240" w:lineRule="auto"/>
        <w:ind w:left="113" w:right="113"/>
      </w:pPr>
      <w:r>
        <w:rPr>
          <w:rFonts w:ascii="Consolas" w:hAnsi="Consolas" w:cs="Consolas"/>
          <w:color w:val="1F2328"/>
          <w:sz w:val="13"/>
          <w:szCs w:val="13"/>
        </w:rPr>
        <w:t xml:space="preserve"> </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Esquema do Cenário:</w:t>
      </w:r>
      <w:r>
        <w:rPr>
          <w:rFonts w:ascii="Consolas" w:hAnsi="Consolas" w:cs="Consolas"/>
          <w:color w:val="1F2328"/>
          <w:sz w:val="13"/>
          <w:szCs w:val="13"/>
        </w:rPr>
        <w:t xml:space="preserve"> Impedir cadastro sem campo obrigatório</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Quando</w:t>
      </w:r>
      <w:r>
        <w:rPr>
          <w:rFonts w:ascii="Consolas" w:hAnsi="Consolas" w:cs="Consolas"/>
          <w:color w:val="1F2328"/>
          <w:sz w:val="13"/>
          <w:szCs w:val="13"/>
        </w:rPr>
        <w:t xml:space="preserve"> eu enviar uma requisição POST para "/coupons" sem o campo &lt;campo&gt;</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Então</w:t>
      </w:r>
      <w:r>
        <w:rPr>
          <w:rFonts w:ascii="Consolas" w:hAnsi="Consolas" w:cs="Consolas"/>
          <w:color w:val="1F2328"/>
          <w:sz w:val="13"/>
          <w:szCs w:val="13"/>
        </w:rPr>
        <w:t xml:space="preserve"> o status da resposta deve ser 400</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E </w:t>
      </w:r>
      <w:r>
        <w:rPr>
          <w:rFonts w:ascii="Consolas" w:hAnsi="Consolas" w:cs="Consolas"/>
          <w:color w:val="1F2328"/>
          <w:sz w:val="13"/>
          <w:szCs w:val="13"/>
        </w:rPr>
        <w:t xml:space="preserve">deve exibir a mensagem informando que &lt;campo&gt; é obrigatório</w:t>
      </w:r>
    </w:p>
    <w:p>
      <w:pPr>
        <w:shd w:val="clear" w:color="auto" w:fill="F2F2F2"/>
        <w:spacing w:before="0" w:after="0" w:line="240" w:lineRule="auto"/>
        <w:ind w:left="113" w:right="113"/>
      </w:pPr>
      <w:r>
        <w:rPr>
          <w:rFonts w:ascii="Consolas" w:hAnsi="Consolas" w:cs="Consolas"/>
          <w:color w:val="1F2328"/>
          <w:sz w:val="13"/>
          <w:szCs w:val="13"/>
        </w:rPr>
        <w:t xml:space="preserve"> </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Exemplos:</w:t>
      </w:r>
      <w:r>
        <w:rPr>
          <w:rFonts w:ascii="Consolas" w:hAnsi="Consolas" w:cs="Consolas"/>
          <w:color w:val="1F2328"/>
          <w:sz w:val="13"/>
          <w:szCs w:val="13"/>
        </w:rPr>
        <w:t xml:space="preserve"/>
      </w:r>
    </w:p>
    <w:p>
      <w:pPr>
        <w:shd w:val="clear" w:color="auto" w:fill="F2F2F2"/>
        <w:spacing w:before="0" w:after="0" w:line="240" w:lineRule="auto"/>
        <w:ind w:left="113" w:right="113"/>
      </w:pPr>
      <w:r>
        <w:rPr>
          <w:rFonts w:ascii="Consolas" w:hAnsi="Consolas" w:cs="Consolas"/>
          <w:color w:val="1F2328"/>
          <w:sz w:val="13"/>
          <w:szCs w:val="13"/>
        </w:rPr>
        <w:t xml:space="preserve">      | campo           |</w:t>
      </w:r>
    </w:p>
    <w:p>
      <w:pPr>
        <w:shd w:val="clear" w:color="auto" w:fill="F2F2F2"/>
        <w:spacing w:before="0" w:after="0" w:line="240" w:lineRule="auto"/>
        <w:ind w:left="113" w:right="113"/>
      </w:pPr>
      <w:r>
        <w:rPr>
          <w:rFonts w:ascii="Consolas" w:hAnsi="Consolas" w:cs="Consolas"/>
          <w:color w:val="1F2328"/>
          <w:sz w:val="13"/>
          <w:szCs w:val="13"/>
        </w:rPr>
        <w:t xml:space="preserve">      | "code"          |</w:t>
      </w:r>
    </w:p>
    <w:p>
      <w:pPr>
        <w:shd w:val="clear" w:color="auto" w:fill="F2F2F2"/>
        <w:spacing w:before="0" w:after="0" w:line="240" w:lineRule="auto"/>
        <w:ind w:left="113" w:right="113"/>
      </w:pPr>
      <w:r>
        <w:rPr>
          <w:rFonts w:ascii="Consolas" w:hAnsi="Consolas" w:cs="Consolas"/>
          <w:color w:val="1F2328"/>
          <w:sz w:val="13"/>
          <w:szCs w:val="13"/>
        </w:rPr>
        <w:t xml:space="preserve">      | "amount"        |</w:t>
      </w:r>
    </w:p>
    <w:p>
      <w:pPr>
        <w:shd w:val="clear" w:color="auto" w:fill="F2F2F2"/>
        <w:spacing w:before="0" w:after="0" w:line="240" w:lineRule="auto"/>
        <w:ind w:left="113" w:right="113"/>
      </w:pPr>
      <w:r>
        <w:rPr>
          <w:rFonts w:ascii="Consolas" w:hAnsi="Consolas" w:cs="Consolas"/>
          <w:color w:val="1F2328"/>
          <w:sz w:val="13"/>
          <w:szCs w:val="13"/>
        </w:rPr>
        <w:t xml:space="preserve">      | "discount_type" |</w:t>
      </w:r>
    </w:p>
    <w:p>
      <w:pPr>
        <w:shd w:val="clear" w:color="auto" w:fill="F2F2F2"/>
        <w:spacing w:before="0" w:after="0" w:line="240" w:lineRule="auto"/>
        <w:ind w:left="113" w:right="113"/>
      </w:pPr>
      <w:r>
        <w:rPr>
          <w:rFonts w:ascii="Consolas" w:hAnsi="Consolas" w:cs="Consolas"/>
          <w:color w:val="1F2328"/>
          <w:sz w:val="13"/>
          <w:szCs w:val="13"/>
        </w:rPr>
        <w:t xml:space="preserve">      | "description"   |</w:t>
      </w:r>
    </w:p>
    <w:p>
      <w:pPr>
        <w:shd w:val="clear" w:color="auto" w:fill="F2F2F2"/>
        <w:spacing w:before="0" w:after="0" w:line="240" w:lineRule="auto"/>
        <w:ind w:left="113" w:right="113"/>
      </w:pPr>
      <w:r>
        <w:rPr>
          <w:rFonts w:ascii="Consolas" w:hAnsi="Consolas" w:cs="Consolas"/>
          <w:color w:val="1F2328"/>
          <w:sz w:val="13"/>
          <w:szCs w:val="13"/>
        </w:rPr>
        <w:t xml:space="preserve"> </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Cenário:</w:t>
      </w:r>
      <w:r>
        <w:rPr>
          <w:rFonts w:ascii="Consolas" w:hAnsi="Consolas" w:cs="Consolas"/>
          <w:color w:val="1F2328"/>
          <w:sz w:val="13"/>
          <w:szCs w:val="13"/>
        </w:rPr>
        <w:t xml:space="preserve"> Acessar a API sem autenticação</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Dado</w:t>
      </w:r>
      <w:r>
        <w:rPr>
          <w:rFonts w:ascii="Consolas" w:hAnsi="Consolas" w:cs="Consolas"/>
          <w:color w:val="1F2328"/>
          <w:sz w:val="13"/>
          <w:szCs w:val="13"/>
        </w:rPr>
        <w:t xml:space="preserve"> que eu envie a requisição sem o header "Authorization"</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Quando</w:t>
      </w:r>
      <w:r>
        <w:rPr>
          <w:rFonts w:ascii="Consolas" w:hAnsi="Consolas" w:cs="Consolas"/>
          <w:color w:val="1F2328"/>
          <w:sz w:val="13"/>
          <w:szCs w:val="13"/>
        </w:rPr>
        <w:t xml:space="preserve"> eu enviar uma requisição GET para "/coupons"</w:t>
      </w:r>
    </w:p>
    <w:p>
      <w:pPr>
        <w:shd w:val="clear" w:color="auto" w:fill="F2F2F2"/>
        <w:spacing w:before="0" w:after="20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Então</w:t>
      </w:r>
      <w:r>
        <w:rPr>
          <w:rFonts w:ascii="Consolas" w:hAnsi="Consolas" w:cs="Consolas"/>
          <w:color w:val="1F2328"/>
          <w:sz w:val="13"/>
          <w:szCs w:val="13"/>
        </w:rPr>
        <w:t xml:space="preserve"> o status da resposta deve ser 401</w:t>
      </w:r>
    </w:p>
    <w:p>
      <w:pPr>
        <w:keepNext/>
        <w:spacing w:before="240" w:after="120" w:line="360" w:lineRule="auto"/>
      </w:pPr>
      <w:r>
        <w:rPr>
          <w:rFonts w:ascii="Arial" w:eastAsia="Arial" w:hAnsi="Arial" w:cs="Arial"/>
          <w:color w:val="000000" w:themeColor="text1"/>
          <w:b/>
          <w:bCs/>
          <w:sz w:val="24"/>
          <w:szCs w:val="24"/>
        </w:rPr>
        <w:t xml:space="preserve">US-0004 – Catálogo de produtos</w:t>
      </w:r>
    </w:p>
    <w:p>
      <w:pPr>
        <w:spacing w:after="160" w:line="360" w:lineRule="auto"/>
        <w:jc w:val="both"/>
      </w:pPr>
      <w:r>
        <w:rPr>
          <w:rFonts w:ascii="Arial" w:eastAsia="Arial" w:hAnsi="Arial" w:cs="Arial"/>
          <w:color w:val="000000" w:themeColor="text1"/>
          <w:b/>
          <w:bCs/>
          <w:sz w:val="24"/>
          <w:szCs w:val="24"/>
        </w:rPr>
        <w:t xml:space="preserve">Regras de negócio:</w:t>
      </w:r>
    </w:p>
    <w:p>
      <w:pPr>
        <w:pStyle w:val="PargrafodaLista"/>
        <w:numPr>
          <w:ilvl w:val="0"/>
          <w:numId w:val="28"/>
        </w:numPr>
        <w:spacing w:after="80" w:line="360" w:lineRule="auto"/>
        <w:jc w:val="both"/>
      </w:pPr>
      <w:r>
        <w:rPr>
          <w:rFonts w:ascii="Arial" w:eastAsia="Arial" w:hAnsi="Arial" w:cs="Arial"/>
          <w:color w:val="000000" w:themeColor="text1"/>
          <w:sz w:val="24"/>
          <w:szCs w:val="24"/>
        </w:rPr>
        <w:t xml:space="preserve">O catálogo deve exibir nome, imagem e preço de cada produto.</w:t>
      </w:r>
    </w:p>
    <w:p>
      <w:pPr>
        <w:pStyle w:val="PargrafodaLista"/>
        <w:numPr>
          <w:ilvl w:val="0"/>
          <w:numId w:val="28"/>
        </w:numPr>
        <w:spacing w:after="80" w:line="360" w:lineRule="auto"/>
        <w:jc w:val="both"/>
      </w:pPr>
      <w:r>
        <w:rPr>
          <w:rFonts w:ascii="Arial" w:eastAsia="Arial" w:hAnsi="Arial" w:cs="Arial"/>
          <w:color w:val="000000" w:themeColor="text1"/>
          <w:sz w:val="24"/>
          <w:szCs w:val="24"/>
        </w:rPr>
        <w:t xml:space="preserve">Deve permitir buscar produtos pelo nome.</w:t>
      </w:r>
    </w:p>
    <w:p>
      <w:pPr>
        <w:pStyle w:val="PargrafodaLista"/>
        <w:numPr>
          <w:ilvl w:val="0"/>
          <w:numId w:val="28"/>
        </w:numPr>
        <w:spacing w:after="80" w:line="360" w:lineRule="auto"/>
        <w:jc w:val="both"/>
      </w:pPr>
      <w:r>
        <w:rPr>
          <w:rFonts w:ascii="Arial" w:eastAsia="Arial" w:hAnsi="Arial" w:cs="Arial"/>
          <w:color w:val="000000" w:themeColor="text1"/>
          <w:sz w:val="24"/>
          <w:szCs w:val="24"/>
        </w:rPr>
        <w:t xml:space="preserve">Deve permitir filtrar por categoria e ordenar por preço (menor/maior) e por mais recentes.</w:t>
      </w:r>
    </w:p>
    <w:p>
      <w:pPr>
        <w:pStyle w:val="PargrafodaLista"/>
        <w:numPr>
          <w:ilvl w:val="0"/>
          <w:numId w:val="28"/>
        </w:numPr>
        <w:spacing w:after="80" w:line="360" w:lineRule="auto"/>
        <w:jc w:val="both"/>
      </w:pPr>
      <w:r>
        <w:rPr>
          <w:rFonts w:ascii="Arial" w:eastAsia="Arial" w:hAnsi="Arial" w:cs="Arial"/>
          <w:color w:val="000000" w:themeColor="text1"/>
          <w:sz w:val="24"/>
          <w:szCs w:val="24"/>
        </w:rPr>
        <w:t xml:space="preserve">A página do produto deve exibir descrição, preço e as opções de tamanho e cor.</w:t>
      </w:r>
    </w:p>
    <w:p>
      <w:pPr>
        <w:pStyle w:val="PargrafodaLista"/>
        <w:numPr>
          <w:ilvl w:val="0"/>
          <w:numId w:val="28"/>
        </w:numPr>
        <w:spacing w:after="80" w:line="360" w:lineRule="auto"/>
        <w:jc w:val="both"/>
      </w:pPr>
      <w:r>
        <w:rPr>
          <w:rFonts w:ascii="Arial" w:eastAsia="Arial" w:hAnsi="Arial" w:cs="Arial"/>
          <w:color w:val="000000" w:themeColor="text1"/>
          <w:sz w:val="24"/>
          <w:szCs w:val="24"/>
        </w:rPr>
        <w:t xml:space="preserve">Produtos sem estoque devem exibir "Fora de estoque" e não podem ser comprados.</w:t>
      </w:r>
    </w:p>
    <w:p>
      <w:pPr>
        <w:spacing w:after="160" w:line="360" w:lineRule="auto"/>
        <w:jc w:val="both"/>
      </w:pPr>
      <w:r>
        <w:rPr>
          <w:rFonts w:ascii="Arial" w:eastAsia="Arial" w:hAnsi="Arial" w:cs="Arial"/>
          <w:color w:val="000000" w:themeColor="text1"/>
          <w:b/>
          <w:bCs/>
          <w:sz w:val="24"/>
          <w:szCs w:val="24"/>
        </w:rPr>
        <w:t xml:space="preserve">Critérios de aceitação:</w:t>
      </w:r>
    </w:p>
    <w:p>
      <w:pPr>
        <w:shd w:val="clear" w:color="auto" w:fill="F2F2F2"/>
        <w:spacing w:before="120" w:after="0" w:line="240" w:lineRule="auto"/>
        <w:ind w:left="113" w:right="113"/>
      </w:pPr>
      <w:r>
        <w:rPr>
          <w:rFonts w:ascii="Consolas" w:hAnsi="Consolas" w:cs="Consolas"/>
          <w:color w:val="6A737D"/>
          <w:sz w:val="13"/>
          <w:szCs w:val="13"/>
        </w:rPr>
        <w:t xml:space="preserve"># language: pt</w:t>
      </w:r>
    </w:p>
    <w:p>
      <w:pPr>
        <w:shd w:val="clear" w:color="auto" w:fill="F2F2F2"/>
        <w:spacing w:before="0" w:after="0" w:line="240" w:lineRule="auto"/>
        <w:ind w:left="113" w:right="113"/>
      </w:pPr>
      <w:r>
        <w:rPr>
          <w:rFonts w:ascii="Consolas" w:hAnsi="Consolas" w:cs="Consolas"/>
          <w:color w:val="1F2328"/>
          <w:sz w:val="13"/>
          <w:szCs w:val="13"/>
        </w:rPr>
        <w:t xml:space="preserve"/>
      </w:r>
      <w:r>
        <w:rPr>
          <w:rFonts w:ascii="Consolas" w:hAnsi="Consolas" w:cs="Consolas"/>
          <w:b/>
          <w:color w:val="6A1B9A"/>
          <w:sz w:val="13"/>
          <w:szCs w:val="13"/>
        </w:rPr>
        <w:t xml:space="preserve">Funcionalidade:</w:t>
      </w:r>
      <w:r>
        <w:rPr>
          <w:rFonts w:ascii="Consolas" w:hAnsi="Consolas" w:cs="Consolas"/>
          <w:color w:val="1F2328"/>
          <w:sz w:val="13"/>
          <w:szCs w:val="13"/>
        </w:rPr>
        <w:t xml:space="preserve"> Catálogo de produtos</w:t>
      </w:r>
    </w:p>
    <w:p>
      <w:pPr>
        <w:shd w:val="clear" w:color="auto" w:fill="F2F2F2"/>
        <w:spacing w:before="0" w:after="0" w:line="240" w:lineRule="auto"/>
        <w:ind w:left="113" w:right="113"/>
      </w:pPr>
      <w:r>
        <w:rPr>
          <w:rFonts w:ascii="Consolas" w:hAnsi="Consolas" w:cs="Consolas"/>
          <w:color w:val="1F2328"/>
          <w:sz w:val="13"/>
          <w:szCs w:val="13"/>
        </w:rPr>
        <w:t xml:space="preserve">  Como cliente da EBAC-SHOP</w:t>
      </w:r>
    </w:p>
    <w:p>
      <w:pPr>
        <w:shd w:val="clear" w:color="auto" w:fill="F2F2F2"/>
        <w:spacing w:before="0" w:after="0" w:line="240" w:lineRule="auto"/>
        <w:ind w:left="113" w:right="113"/>
      </w:pPr>
      <w:r>
        <w:rPr>
          <w:rFonts w:ascii="Consolas" w:hAnsi="Consolas" w:cs="Consolas"/>
          <w:color w:val="1F2328"/>
          <w:sz w:val="13"/>
          <w:szCs w:val="13"/>
        </w:rPr>
        <w:t xml:space="preserve">  Quero navegar, buscar e filtrar os produtos da loja</w:t>
      </w:r>
    </w:p>
    <w:p>
      <w:pPr>
        <w:shd w:val="clear" w:color="auto" w:fill="F2F2F2"/>
        <w:spacing w:before="0" w:after="0" w:line="240" w:lineRule="auto"/>
        <w:ind w:left="113" w:right="113"/>
      </w:pPr>
      <w:r>
        <w:rPr>
          <w:rFonts w:ascii="Consolas" w:hAnsi="Consolas" w:cs="Consolas"/>
          <w:color w:val="1F2328"/>
          <w:sz w:val="13"/>
          <w:szCs w:val="13"/>
        </w:rPr>
        <w:t xml:space="preserve">  Para encontrar com facilidade o que desejo comprar</w:t>
      </w:r>
    </w:p>
    <w:p>
      <w:pPr>
        <w:shd w:val="clear" w:color="auto" w:fill="F2F2F2"/>
        <w:spacing w:before="0" w:after="0" w:line="240" w:lineRule="auto"/>
        <w:ind w:left="113" w:right="113"/>
      </w:pPr>
      <w:r>
        <w:rPr>
          <w:rFonts w:ascii="Consolas" w:hAnsi="Consolas" w:cs="Consolas"/>
          <w:color w:val="1F2328"/>
          <w:sz w:val="13"/>
          <w:szCs w:val="13"/>
        </w:rPr>
        <w:t xml:space="preserve"> </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Contexto:</w:t>
      </w:r>
      <w:r>
        <w:rPr>
          <w:rFonts w:ascii="Consolas" w:hAnsi="Consolas" w:cs="Consolas"/>
          <w:color w:val="1F2328"/>
          <w:sz w:val="13"/>
          <w:szCs w:val="13"/>
        </w:rPr>
        <w:t xml:space="preserve"/>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Dado</w:t>
      </w:r>
      <w:r>
        <w:rPr>
          <w:rFonts w:ascii="Consolas" w:hAnsi="Consolas" w:cs="Consolas"/>
          <w:color w:val="1F2328"/>
          <w:sz w:val="13"/>
          <w:szCs w:val="13"/>
        </w:rPr>
        <w:t xml:space="preserve"> que eu acesse a página de produtos da EBAC-SHOP</w:t>
      </w:r>
    </w:p>
    <w:p>
      <w:pPr>
        <w:shd w:val="clear" w:color="auto" w:fill="F2F2F2"/>
        <w:spacing w:before="0" w:after="0" w:line="240" w:lineRule="auto"/>
        <w:ind w:left="113" w:right="113"/>
      </w:pPr>
      <w:r>
        <w:rPr>
          <w:rFonts w:ascii="Consolas" w:hAnsi="Consolas" w:cs="Consolas"/>
          <w:color w:val="1F2328"/>
          <w:sz w:val="13"/>
          <w:szCs w:val="13"/>
        </w:rPr>
        <w:t xml:space="preserve"> </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Cenário:</w:t>
      </w:r>
      <w:r>
        <w:rPr>
          <w:rFonts w:ascii="Consolas" w:hAnsi="Consolas" w:cs="Consolas"/>
          <w:color w:val="1F2328"/>
          <w:sz w:val="13"/>
          <w:szCs w:val="13"/>
        </w:rPr>
        <w:t xml:space="preserve"> Exibir a lista de produtos com as informações principais</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Então</w:t>
      </w:r>
      <w:r>
        <w:rPr>
          <w:rFonts w:ascii="Consolas" w:hAnsi="Consolas" w:cs="Consolas"/>
          <w:color w:val="1F2328"/>
          <w:sz w:val="13"/>
          <w:szCs w:val="13"/>
        </w:rPr>
        <w:t xml:space="preserve"> devo visualizar a lista de produtos</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E </w:t>
      </w:r>
      <w:r>
        <w:rPr>
          <w:rFonts w:ascii="Consolas" w:hAnsi="Consolas" w:cs="Consolas"/>
          <w:color w:val="1F2328"/>
          <w:sz w:val="13"/>
          <w:szCs w:val="13"/>
        </w:rPr>
        <w:t xml:space="preserve">cada produto deve exibir nome, imagem e preço</w:t>
      </w:r>
    </w:p>
    <w:p>
      <w:pPr>
        <w:shd w:val="clear" w:color="auto" w:fill="F2F2F2"/>
        <w:spacing w:before="0" w:after="0" w:line="240" w:lineRule="auto"/>
        <w:ind w:left="113" w:right="113"/>
      </w:pPr>
      <w:r>
        <w:rPr>
          <w:rFonts w:ascii="Consolas" w:hAnsi="Consolas" w:cs="Consolas"/>
          <w:color w:val="1F2328"/>
          <w:sz w:val="13"/>
          <w:szCs w:val="13"/>
        </w:rPr>
        <w:t xml:space="preserve"> </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Esquema do Cenário:</w:t>
      </w:r>
      <w:r>
        <w:rPr>
          <w:rFonts w:ascii="Consolas" w:hAnsi="Consolas" w:cs="Consolas"/>
          <w:color w:val="1F2328"/>
          <w:sz w:val="13"/>
          <w:szCs w:val="13"/>
        </w:rPr>
        <w:t xml:space="preserve"> Buscar produto pelo nome</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Quando</w:t>
      </w:r>
      <w:r>
        <w:rPr>
          <w:rFonts w:ascii="Consolas" w:hAnsi="Consolas" w:cs="Consolas"/>
          <w:color w:val="1F2328"/>
          <w:sz w:val="13"/>
          <w:szCs w:val="13"/>
        </w:rPr>
        <w:t xml:space="preserve"> eu buscar pelo termo &lt;termo&gt;</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Então</w:t>
      </w:r>
      <w:r>
        <w:rPr>
          <w:rFonts w:ascii="Consolas" w:hAnsi="Consolas" w:cs="Consolas"/>
          <w:color w:val="1F2328"/>
          <w:sz w:val="13"/>
          <w:szCs w:val="13"/>
        </w:rPr>
        <w:t xml:space="preserve"> devo visualizar &lt;resultado&gt;</w:t>
      </w:r>
    </w:p>
    <w:p>
      <w:pPr>
        <w:shd w:val="clear" w:color="auto" w:fill="F2F2F2"/>
        <w:spacing w:before="0" w:after="0" w:line="240" w:lineRule="auto"/>
        <w:ind w:left="113" w:right="113"/>
      </w:pPr>
      <w:r>
        <w:rPr>
          <w:rFonts w:ascii="Consolas" w:hAnsi="Consolas" w:cs="Consolas"/>
          <w:color w:val="1F2328"/>
          <w:sz w:val="13"/>
          <w:szCs w:val="13"/>
        </w:rPr>
        <w:t xml:space="preserve"> </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Exemplos:</w:t>
      </w:r>
      <w:r>
        <w:rPr>
          <w:rFonts w:ascii="Consolas" w:hAnsi="Consolas" w:cs="Consolas"/>
          <w:color w:val="1F2328"/>
          <w:sz w:val="13"/>
          <w:szCs w:val="13"/>
        </w:rPr>
        <w:t xml:space="preserve"/>
      </w:r>
    </w:p>
    <w:p>
      <w:pPr>
        <w:shd w:val="clear" w:color="auto" w:fill="F2F2F2"/>
        <w:spacing w:before="0" w:after="0" w:line="240" w:lineRule="auto"/>
        <w:ind w:left="113" w:right="113"/>
      </w:pPr>
      <w:r>
        <w:rPr>
          <w:rFonts w:ascii="Consolas" w:hAnsi="Consolas" w:cs="Consolas"/>
          <w:color w:val="1F2328"/>
          <w:sz w:val="13"/>
          <w:szCs w:val="13"/>
        </w:rPr>
        <w:t xml:space="preserve">      | termo                | resultado                                     |</w:t>
      </w:r>
    </w:p>
    <w:p>
      <w:pPr>
        <w:shd w:val="clear" w:color="auto" w:fill="F2F2F2"/>
        <w:spacing w:before="0" w:after="0" w:line="240" w:lineRule="auto"/>
        <w:ind w:left="113" w:right="113"/>
      </w:pPr>
      <w:r>
        <w:rPr>
          <w:rFonts w:ascii="Consolas" w:hAnsi="Consolas" w:cs="Consolas"/>
          <w:color w:val="1F2328"/>
          <w:sz w:val="13"/>
          <w:szCs w:val="13"/>
        </w:rPr>
        <w:t xml:space="preserve">      | "Abominable Hoodie"  | o produto "Abominable Hoodie"                 |</w:t>
      </w:r>
    </w:p>
    <w:p>
      <w:pPr>
        <w:shd w:val="clear" w:color="auto" w:fill="F2F2F2"/>
        <w:spacing w:before="0" w:after="0" w:line="240" w:lineRule="auto"/>
        <w:ind w:left="113" w:right="113"/>
      </w:pPr>
      <w:r>
        <w:rPr>
          <w:rFonts w:ascii="Consolas" w:hAnsi="Consolas" w:cs="Consolas"/>
          <w:color w:val="1F2328"/>
          <w:sz w:val="13"/>
          <w:szCs w:val="13"/>
        </w:rPr>
        <w:t xml:space="preserve">      | "hoodie"             | todos os produtos que contêm "hoodie" no nome |</w:t>
      </w:r>
    </w:p>
    <w:p>
      <w:pPr>
        <w:shd w:val="clear" w:color="auto" w:fill="F2F2F2"/>
        <w:spacing w:before="0" w:after="0" w:line="240" w:lineRule="auto"/>
        <w:ind w:left="113" w:right="113"/>
      </w:pPr>
      <w:r>
        <w:rPr>
          <w:rFonts w:ascii="Consolas" w:hAnsi="Consolas" w:cs="Consolas"/>
          <w:color w:val="1F2328"/>
          <w:sz w:val="13"/>
          <w:szCs w:val="13"/>
        </w:rPr>
        <w:t xml:space="preserve">      | "produtoinexistente" | a mensagem "Nenhum produto foi encontrado"    |</w:t>
      </w:r>
    </w:p>
    <w:p>
      <w:pPr>
        <w:shd w:val="clear" w:color="auto" w:fill="F2F2F2"/>
        <w:spacing w:before="0" w:after="0" w:line="240" w:lineRule="auto"/>
        <w:ind w:left="113" w:right="113"/>
      </w:pPr>
      <w:r>
        <w:rPr>
          <w:rFonts w:ascii="Consolas" w:hAnsi="Consolas" w:cs="Consolas"/>
          <w:color w:val="1F2328"/>
          <w:sz w:val="13"/>
          <w:szCs w:val="13"/>
        </w:rPr>
        <w:t xml:space="preserve"> </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Cenário:</w:t>
      </w:r>
      <w:r>
        <w:rPr>
          <w:rFonts w:ascii="Consolas" w:hAnsi="Consolas" w:cs="Consolas"/>
          <w:color w:val="1F2328"/>
          <w:sz w:val="13"/>
          <w:szCs w:val="13"/>
        </w:rPr>
        <w:t xml:space="preserve"> Ordenar produtos pelo menor preço</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Quando</w:t>
      </w:r>
      <w:r>
        <w:rPr>
          <w:rFonts w:ascii="Consolas" w:hAnsi="Consolas" w:cs="Consolas"/>
          <w:color w:val="1F2328"/>
          <w:sz w:val="13"/>
          <w:szCs w:val="13"/>
        </w:rPr>
        <w:t xml:space="preserve"> eu ordenar os produtos por "Preço: menor para maior"</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Então</w:t>
      </w:r>
      <w:r>
        <w:rPr>
          <w:rFonts w:ascii="Consolas" w:hAnsi="Consolas" w:cs="Consolas"/>
          <w:color w:val="1F2328"/>
          <w:sz w:val="13"/>
          <w:szCs w:val="13"/>
        </w:rPr>
        <w:t xml:space="preserve"> os produtos devem ser exibidos em ordem crescente de preço</w:t>
      </w:r>
    </w:p>
    <w:p>
      <w:pPr>
        <w:shd w:val="clear" w:color="auto" w:fill="F2F2F2"/>
        <w:spacing w:before="0" w:after="0" w:line="240" w:lineRule="auto"/>
        <w:ind w:left="113" w:right="113"/>
      </w:pPr>
      <w:r>
        <w:rPr>
          <w:rFonts w:ascii="Consolas" w:hAnsi="Consolas" w:cs="Consolas"/>
          <w:color w:val="1F2328"/>
          <w:sz w:val="13"/>
          <w:szCs w:val="13"/>
        </w:rPr>
        <w:t xml:space="preserve"> </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Cenário:</w:t>
      </w:r>
      <w:r>
        <w:rPr>
          <w:rFonts w:ascii="Consolas" w:hAnsi="Consolas" w:cs="Consolas"/>
          <w:color w:val="1F2328"/>
          <w:sz w:val="13"/>
          <w:szCs w:val="13"/>
        </w:rPr>
        <w:t xml:space="preserve"> Visualizar os detalhes de um produto</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Quando</w:t>
      </w:r>
      <w:r>
        <w:rPr>
          <w:rFonts w:ascii="Consolas" w:hAnsi="Consolas" w:cs="Consolas"/>
          <w:color w:val="1F2328"/>
          <w:sz w:val="13"/>
          <w:szCs w:val="13"/>
        </w:rPr>
        <w:t xml:space="preserve"> eu clicar em um produto da lista</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Então</w:t>
      </w:r>
      <w:r>
        <w:rPr>
          <w:rFonts w:ascii="Consolas" w:hAnsi="Consolas" w:cs="Consolas"/>
          <w:color w:val="1F2328"/>
          <w:sz w:val="13"/>
          <w:szCs w:val="13"/>
        </w:rPr>
        <w:t xml:space="preserve"> devo visualizar nome, descrição e preço do produto</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E </w:t>
      </w:r>
      <w:r>
        <w:rPr>
          <w:rFonts w:ascii="Consolas" w:hAnsi="Consolas" w:cs="Consolas"/>
          <w:color w:val="1F2328"/>
          <w:sz w:val="13"/>
          <w:szCs w:val="13"/>
        </w:rPr>
        <w:t xml:space="preserve">devo visualizar as opções de tamanho e cor</w:t>
      </w:r>
    </w:p>
    <w:p>
      <w:pPr>
        <w:shd w:val="clear" w:color="auto" w:fill="F2F2F2"/>
        <w:spacing w:before="0" w:after="0" w:line="240" w:lineRule="auto"/>
        <w:ind w:left="113" w:right="113"/>
      </w:pPr>
      <w:r>
        <w:rPr>
          <w:rFonts w:ascii="Consolas" w:hAnsi="Consolas" w:cs="Consolas"/>
          <w:color w:val="1F2328"/>
          <w:sz w:val="13"/>
          <w:szCs w:val="13"/>
        </w:rPr>
        <w:t xml:space="preserve"> </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Cenário:</w:t>
      </w:r>
      <w:r>
        <w:rPr>
          <w:rFonts w:ascii="Consolas" w:hAnsi="Consolas" w:cs="Consolas"/>
          <w:color w:val="1F2328"/>
          <w:sz w:val="13"/>
          <w:szCs w:val="13"/>
        </w:rPr>
        <w:t xml:space="preserve"> Impedir compra de produto fora de estoque</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Quando</w:t>
      </w:r>
      <w:r>
        <w:rPr>
          <w:rFonts w:ascii="Consolas" w:hAnsi="Consolas" w:cs="Consolas"/>
          <w:color w:val="1F2328"/>
          <w:sz w:val="13"/>
          <w:szCs w:val="13"/>
        </w:rPr>
        <w:t xml:space="preserve"> eu acessar um produto sem estoque</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Então</w:t>
      </w:r>
      <w:r>
        <w:rPr>
          <w:rFonts w:ascii="Consolas" w:hAnsi="Consolas" w:cs="Consolas"/>
          <w:color w:val="1F2328"/>
          <w:sz w:val="13"/>
          <w:szCs w:val="13"/>
        </w:rPr>
        <w:t xml:space="preserve"> deve exibir a informação "Fora de estoque"</w:t>
      </w:r>
    </w:p>
    <w:p>
      <w:pPr>
        <w:shd w:val="clear" w:color="auto" w:fill="F2F2F2"/>
        <w:spacing w:before="0" w:after="20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E </w:t>
      </w:r>
      <w:r>
        <w:rPr>
          <w:rFonts w:ascii="Consolas" w:hAnsi="Consolas" w:cs="Consolas"/>
          <w:color w:val="1F2328"/>
          <w:sz w:val="13"/>
          <w:szCs w:val="13"/>
        </w:rPr>
        <w:t xml:space="preserve">o botão "Comprar" não deve estar disponível</w:t>
      </w:r>
    </w:p>
    <w:p>
      <w:pPr>
        <w:keepNext/>
        <w:spacing w:before="240" w:after="120" w:line="360" w:lineRule="auto"/>
      </w:pPr>
      <w:r>
        <w:rPr>
          <w:rFonts w:ascii="Arial" w:eastAsia="Arial" w:hAnsi="Arial" w:cs="Arial"/>
          <w:color w:val="000000" w:themeColor="text1"/>
          <w:b/>
          <w:bCs/>
          <w:sz w:val="24"/>
          <w:szCs w:val="24"/>
        </w:rPr>
        <w:t xml:space="preserve">US-0005 – Painel Minha Conta</w:t>
      </w:r>
    </w:p>
    <w:p>
      <w:pPr>
        <w:spacing w:after="160" w:line="360" w:lineRule="auto"/>
        <w:jc w:val="both"/>
      </w:pPr>
      <w:r>
        <w:rPr>
          <w:rFonts w:ascii="Arial" w:eastAsia="Arial" w:hAnsi="Arial" w:cs="Arial"/>
          <w:color w:val="000000" w:themeColor="text1"/>
          <w:b/>
          <w:bCs/>
          <w:sz w:val="24"/>
          <w:szCs w:val="24"/>
        </w:rPr>
        <w:t xml:space="preserve">Regras de negócio:</w:t>
      </w:r>
    </w:p>
    <w:p>
      <w:pPr>
        <w:pStyle w:val="PargrafodaLista"/>
        <w:numPr>
          <w:ilvl w:val="0"/>
          <w:numId w:val="28"/>
        </w:numPr>
        <w:spacing w:after="80" w:line="360" w:lineRule="auto"/>
        <w:jc w:val="both"/>
      </w:pPr>
      <w:r>
        <w:rPr>
          <w:rFonts w:ascii="Arial" w:eastAsia="Arial" w:hAnsi="Arial" w:cs="Arial"/>
          <w:color w:val="000000" w:themeColor="text1"/>
          <w:sz w:val="24"/>
          <w:szCs w:val="24"/>
        </w:rPr>
        <w:t xml:space="preserve">Somente usuários autenticados podem acessar o painel.</w:t>
      </w:r>
    </w:p>
    <w:p>
      <w:pPr>
        <w:pStyle w:val="PargrafodaLista"/>
        <w:numPr>
          <w:ilvl w:val="0"/>
          <w:numId w:val="28"/>
        </w:numPr>
        <w:spacing w:after="80" w:line="360" w:lineRule="auto"/>
        <w:jc w:val="both"/>
      </w:pPr>
      <w:r>
        <w:rPr>
          <w:rFonts w:ascii="Arial" w:eastAsia="Arial" w:hAnsi="Arial" w:cs="Arial"/>
          <w:color w:val="000000" w:themeColor="text1"/>
          <w:sz w:val="24"/>
          <w:szCs w:val="24"/>
        </w:rPr>
        <w:t xml:space="preserve">Usuários não autenticados que acessarem "Minha Conta" devem ver o formulário de login.</w:t>
      </w:r>
    </w:p>
    <w:p>
      <w:pPr>
        <w:pStyle w:val="PargrafodaLista"/>
        <w:numPr>
          <w:ilvl w:val="0"/>
          <w:numId w:val="28"/>
        </w:numPr>
        <w:spacing w:after="80" w:line="360" w:lineRule="auto"/>
        <w:jc w:val="both"/>
      </w:pPr>
      <w:r>
        <w:rPr>
          <w:rFonts w:ascii="Arial" w:eastAsia="Arial" w:hAnsi="Arial" w:cs="Arial"/>
          <w:color w:val="000000" w:themeColor="text1"/>
          <w:sz w:val="24"/>
          <w:szCs w:val="24"/>
        </w:rPr>
        <w:t xml:space="preserve">O painel deve exibir uma saudação com o nome do cliente.</w:t>
      </w:r>
    </w:p>
    <w:p>
      <w:pPr>
        <w:pStyle w:val="PargrafodaLista"/>
        <w:numPr>
          <w:ilvl w:val="0"/>
          <w:numId w:val="28"/>
        </w:numPr>
        <w:spacing w:after="80" w:line="360" w:lineRule="auto"/>
        <w:jc w:val="both"/>
      </w:pPr>
      <w:r>
        <w:rPr>
          <w:rFonts w:ascii="Arial" w:eastAsia="Arial" w:hAnsi="Arial" w:cs="Arial"/>
          <w:color w:val="000000" w:themeColor="text1"/>
          <w:sz w:val="24"/>
          <w:szCs w:val="24"/>
        </w:rPr>
        <w:t xml:space="preserve">O menu deve conter: Painel, Pedidos, Endereços, Detalhes da conta e Sair.</w:t>
      </w:r>
    </w:p>
    <w:p>
      <w:pPr>
        <w:pStyle w:val="PargrafodaLista"/>
        <w:numPr>
          <w:ilvl w:val="0"/>
          <w:numId w:val="28"/>
        </w:numPr>
        <w:spacing w:after="80" w:line="360" w:lineRule="auto"/>
        <w:jc w:val="both"/>
      </w:pPr>
      <w:r>
        <w:rPr>
          <w:rFonts w:ascii="Arial" w:eastAsia="Arial" w:hAnsi="Arial" w:cs="Arial"/>
          <w:color w:val="000000" w:themeColor="text1"/>
          <w:sz w:val="24"/>
          <w:szCs w:val="24"/>
        </w:rPr>
        <w:t xml:space="preserve">Ao clicar em "Sair", a sessão deve ser encerrada.</w:t>
      </w:r>
    </w:p>
    <w:p>
      <w:pPr>
        <w:spacing w:after="160" w:line="360" w:lineRule="auto"/>
        <w:jc w:val="both"/>
      </w:pPr>
      <w:r>
        <w:rPr>
          <w:rFonts w:ascii="Arial" w:eastAsia="Arial" w:hAnsi="Arial" w:cs="Arial"/>
          <w:color w:val="000000" w:themeColor="text1"/>
          <w:b/>
          <w:bCs/>
          <w:sz w:val="24"/>
          <w:szCs w:val="24"/>
        </w:rPr>
        <w:t xml:space="preserve">Critérios de aceitação:</w:t>
      </w:r>
    </w:p>
    <w:p>
      <w:pPr>
        <w:shd w:val="clear" w:color="auto" w:fill="F2F2F2"/>
        <w:spacing w:before="120" w:after="0" w:line="240" w:lineRule="auto"/>
        <w:ind w:left="113" w:right="113"/>
      </w:pPr>
      <w:r>
        <w:rPr>
          <w:rFonts w:ascii="Consolas" w:hAnsi="Consolas" w:cs="Consolas"/>
          <w:color w:val="6A737D"/>
          <w:sz w:val="13"/>
          <w:szCs w:val="13"/>
        </w:rPr>
        <w:t xml:space="preserve"># language: pt</w:t>
      </w:r>
    </w:p>
    <w:p>
      <w:pPr>
        <w:shd w:val="clear" w:color="auto" w:fill="F2F2F2"/>
        <w:spacing w:before="0" w:after="0" w:line="240" w:lineRule="auto"/>
        <w:ind w:left="113" w:right="113"/>
      </w:pPr>
      <w:r>
        <w:rPr>
          <w:rFonts w:ascii="Consolas" w:hAnsi="Consolas" w:cs="Consolas"/>
          <w:color w:val="1F2328"/>
          <w:sz w:val="13"/>
          <w:szCs w:val="13"/>
        </w:rPr>
        <w:t xml:space="preserve"/>
      </w:r>
      <w:r>
        <w:rPr>
          <w:rFonts w:ascii="Consolas" w:hAnsi="Consolas" w:cs="Consolas"/>
          <w:b/>
          <w:color w:val="6A1B9A"/>
          <w:sz w:val="13"/>
          <w:szCs w:val="13"/>
        </w:rPr>
        <w:t xml:space="preserve">Funcionalidade:</w:t>
      </w:r>
      <w:r>
        <w:rPr>
          <w:rFonts w:ascii="Consolas" w:hAnsi="Consolas" w:cs="Consolas"/>
          <w:color w:val="1F2328"/>
          <w:sz w:val="13"/>
          <w:szCs w:val="13"/>
        </w:rPr>
        <w:t xml:space="preserve"> Painel Minha Conta</w:t>
      </w:r>
    </w:p>
    <w:p>
      <w:pPr>
        <w:shd w:val="clear" w:color="auto" w:fill="F2F2F2"/>
        <w:spacing w:before="0" w:after="0" w:line="240" w:lineRule="auto"/>
        <w:ind w:left="113" w:right="113"/>
      </w:pPr>
      <w:r>
        <w:rPr>
          <w:rFonts w:ascii="Consolas" w:hAnsi="Consolas" w:cs="Consolas"/>
          <w:color w:val="1F2328"/>
          <w:sz w:val="13"/>
          <w:szCs w:val="13"/>
        </w:rPr>
        <w:t xml:space="preserve">  Como cliente da EBAC-SHOP</w:t>
      </w:r>
    </w:p>
    <w:p>
      <w:pPr>
        <w:shd w:val="clear" w:color="auto" w:fill="F2F2F2"/>
        <w:spacing w:before="0" w:after="0" w:line="240" w:lineRule="auto"/>
        <w:ind w:left="113" w:right="113"/>
      </w:pPr>
      <w:r>
        <w:rPr>
          <w:rFonts w:ascii="Consolas" w:hAnsi="Consolas" w:cs="Consolas"/>
          <w:color w:val="1F2328"/>
          <w:sz w:val="13"/>
          <w:szCs w:val="13"/>
        </w:rPr>
        <w:t xml:space="preserve">  Quero acessar um painel com as informações da minha conta</w:t>
      </w:r>
    </w:p>
    <w:p>
      <w:pPr>
        <w:shd w:val="clear" w:color="auto" w:fill="F2F2F2"/>
        <w:spacing w:before="0" w:after="0" w:line="240" w:lineRule="auto"/>
        <w:ind w:left="113" w:right="113"/>
      </w:pPr>
      <w:r>
        <w:rPr>
          <w:rFonts w:ascii="Consolas" w:hAnsi="Consolas" w:cs="Consolas"/>
          <w:color w:val="1F2328"/>
          <w:sz w:val="13"/>
          <w:szCs w:val="13"/>
        </w:rPr>
        <w:t xml:space="preserve">  Para gerenciar meus pedidos, endereços e dados pessoais em um só lugar</w:t>
      </w:r>
    </w:p>
    <w:p>
      <w:pPr>
        <w:shd w:val="clear" w:color="auto" w:fill="F2F2F2"/>
        <w:spacing w:before="0" w:after="0" w:line="240" w:lineRule="auto"/>
        <w:ind w:left="113" w:right="113"/>
      </w:pPr>
      <w:r>
        <w:rPr>
          <w:rFonts w:ascii="Consolas" w:hAnsi="Consolas" w:cs="Consolas"/>
          <w:color w:val="1F2328"/>
          <w:sz w:val="13"/>
          <w:szCs w:val="13"/>
        </w:rPr>
        <w:t xml:space="preserve"> </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Cenário:</w:t>
      </w:r>
      <w:r>
        <w:rPr>
          <w:rFonts w:ascii="Consolas" w:hAnsi="Consolas" w:cs="Consolas"/>
          <w:color w:val="1F2328"/>
          <w:sz w:val="13"/>
          <w:szCs w:val="13"/>
        </w:rPr>
        <w:t xml:space="preserve"> Exibir o painel para o cliente autenticado</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Dado</w:t>
      </w:r>
      <w:r>
        <w:rPr>
          <w:rFonts w:ascii="Consolas" w:hAnsi="Consolas" w:cs="Consolas"/>
          <w:color w:val="1F2328"/>
          <w:sz w:val="13"/>
          <w:szCs w:val="13"/>
        </w:rPr>
        <w:t xml:space="preserve"> que eu esteja autenticado na EBAC-SHOP</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Quando</w:t>
      </w:r>
      <w:r>
        <w:rPr>
          <w:rFonts w:ascii="Consolas" w:hAnsi="Consolas" w:cs="Consolas"/>
          <w:color w:val="1F2328"/>
          <w:sz w:val="13"/>
          <w:szCs w:val="13"/>
        </w:rPr>
        <w:t xml:space="preserve"> eu acessar a página "Minha Conta"</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Então</w:t>
      </w:r>
      <w:r>
        <w:rPr>
          <w:rFonts w:ascii="Consolas" w:hAnsi="Consolas" w:cs="Consolas"/>
          <w:color w:val="1F2328"/>
          <w:sz w:val="13"/>
          <w:szCs w:val="13"/>
        </w:rPr>
        <w:t xml:space="preserve"> devo visualizar uma saudação com o meu nome</w:t>
      </w:r>
    </w:p>
    <w:p>
      <w:pPr>
        <w:shd w:val="clear" w:color="auto" w:fill="F2F2F2"/>
        <w:spacing w:before="0" w:after="0" w:line="240" w:lineRule="auto"/>
        <w:ind w:left="113" w:right="113"/>
      </w:pPr>
      <w:r>
        <w:rPr>
          <w:rFonts w:ascii="Consolas" w:hAnsi="Consolas" w:cs="Consolas"/>
          <w:color w:val="1F2328"/>
          <w:sz w:val="13"/>
          <w:szCs w:val="13"/>
        </w:rPr>
        <w:t xml:space="preserve"> </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Cenário:</w:t>
      </w:r>
      <w:r>
        <w:rPr>
          <w:rFonts w:ascii="Consolas" w:hAnsi="Consolas" w:cs="Consolas"/>
          <w:color w:val="1F2328"/>
          <w:sz w:val="13"/>
          <w:szCs w:val="13"/>
        </w:rPr>
        <w:t xml:space="preserve"> Exibir o menu completo do painel</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Dado</w:t>
      </w:r>
      <w:r>
        <w:rPr>
          <w:rFonts w:ascii="Consolas" w:hAnsi="Consolas" w:cs="Consolas"/>
          <w:color w:val="1F2328"/>
          <w:sz w:val="13"/>
          <w:szCs w:val="13"/>
        </w:rPr>
        <w:t xml:space="preserve"> que eu esteja autenticado na EBAC-SHOP</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Quando</w:t>
      </w:r>
      <w:r>
        <w:rPr>
          <w:rFonts w:ascii="Consolas" w:hAnsi="Consolas" w:cs="Consolas"/>
          <w:color w:val="1F2328"/>
          <w:sz w:val="13"/>
          <w:szCs w:val="13"/>
        </w:rPr>
        <w:t xml:space="preserve"> eu acessar a página "Minha Conta"</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Então</w:t>
      </w:r>
      <w:r>
        <w:rPr>
          <w:rFonts w:ascii="Consolas" w:hAnsi="Consolas" w:cs="Consolas"/>
          <w:color w:val="1F2328"/>
          <w:sz w:val="13"/>
          <w:szCs w:val="13"/>
        </w:rPr>
        <w:t xml:space="preserve"> devo visualizar as opções "Painel", "Pedidos", "Endereços", "Detalhes da conta" e "Sair"</w:t>
      </w:r>
    </w:p>
    <w:p>
      <w:pPr>
        <w:shd w:val="clear" w:color="auto" w:fill="F2F2F2"/>
        <w:spacing w:before="0" w:after="0" w:line="240" w:lineRule="auto"/>
        <w:ind w:left="113" w:right="113"/>
      </w:pPr>
      <w:r>
        <w:rPr>
          <w:rFonts w:ascii="Consolas" w:hAnsi="Consolas" w:cs="Consolas"/>
          <w:color w:val="1F2328"/>
          <w:sz w:val="13"/>
          <w:szCs w:val="13"/>
        </w:rPr>
        <w:t xml:space="preserve"> </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Cenário:</w:t>
      </w:r>
      <w:r>
        <w:rPr>
          <w:rFonts w:ascii="Consolas" w:hAnsi="Consolas" w:cs="Consolas"/>
          <w:color w:val="1F2328"/>
          <w:sz w:val="13"/>
          <w:szCs w:val="13"/>
        </w:rPr>
        <w:t xml:space="preserve"> Redirecionar para o login quando não autenticado</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Dado</w:t>
      </w:r>
      <w:r>
        <w:rPr>
          <w:rFonts w:ascii="Consolas" w:hAnsi="Consolas" w:cs="Consolas"/>
          <w:color w:val="1F2328"/>
          <w:sz w:val="13"/>
          <w:szCs w:val="13"/>
        </w:rPr>
        <w:t xml:space="preserve"> que eu não esteja autenticado</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Quando</w:t>
      </w:r>
      <w:r>
        <w:rPr>
          <w:rFonts w:ascii="Consolas" w:hAnsi="Consolas" w:cs="Consolas"/>
          <w:color w:val="1F2328"/>
          <w:sz w:val="13"/>
          <w:szCs w:val="13"/>
        </w:rPr>
        <w:t xml:space="preserve"> eu acessar a página "Minha Conta"</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Então</w:t>
      </w:r>
      <w:r>
        <w:rPr>
          <w:rFonts w:ascii="Consolas" w:hAnsi="Consolas" w:cs="Consolas"/>
          <w:color w:val="1F2328"/>
          <w:sz w:val="13"/>
          <w:szCs w:val="13"/>
        </w:rPr>
        <w:t xml:space="preserve"> devo visualizar o formulário de login</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E </w:t>
      </w:r>
      <w:r>
        <w:rPr>
          <w:rFonts w:ascii="Consolas" w:hAnsi="Consolas" w:cs="Consolas"/>
          <w:color w:val="1F2328"/>
          <w:sz w:val="13"/>
          <w:szCs w:val="13"/>
        </w:rPr>
        <w:t xml:space="preserve">não devo visualizar as informações do painel</w:t>
      </w:r>
    </w:p>
    <w:p>
      <w:pPr>
        <w:shd w:val="clear" w:color="auto" w:fill="F2F2F2"/>
        <w:spacing w:before="0" w:after="0" w:line="240" w:lineRule="auto"/>
        <w:ind w:left="113" w:right="113"/>
      </w:pPr>
      <w:r>
        <w:rPr>
          <w:rFonts w:ascii="Consolas" w:hAnsi="Consolas" w:cs="Consolas"/>
          <w:color w:val="1F2328"/>
          <w:sz w:val="13"/>
          <w:szCs w:val="13"/>
        </w:rPr>
        <w:t xml:space="preserve"> </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Cenário:</w:t>
      </w:r>
      <w:r>
        <w:rPr>
          <w:rFonts w:ascii="Consolas" w:hAnsi="Consolas" w:cs="Consolas"/>
          <w:color w:val="1F2328"/>
          <w:sz w:val="13"/>
          <w:szCs w:val="13"/>
        </w:rPr>
        <w:t xml:space="preserve"> Encerrar a sessão</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Dado</w:t>
      </w:r>
      <w:r>
        <w:rPr>
          <w:rFonts w:ascii="Consolas" w:hAnsi="Consolas" w:cs="Consolas"/>
          <w:color w:val="1F2328"/>
          <w:sz w:val="13"/>
          <w:szCs w:val="13"/>
        </w:rPr>
        <w:t xml:space="preserve"> que eu esteja autenticado na EBAC-SHOP</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Quando</w:t>
      </w:r>
      <w:r>
        <w:rPr>
          <w:rFonts w:ascii="Consolas" w:hAnsi="Consolas" w:cs="Consolas"/>
          <w:color w:val="1F2328"/>
          <w:sz w:val="13"/>
          <w:szCs w:val="13"/>
        </w:rPr>
        <w:t xml:space="preserve"> eu clicar em "Sair"</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Então</w:t>
      </w:r>
      <w:r>
        <w:rPr>
          <w:rFonts w:ascii="Consolas" w:hAnsi="Consolas" w:cs="Consolas"/>
          <w:color w:val="1F2328"/>
          <w:sz w:val="13"/>
          <w:szCs w:val="13"/>
        </w:rPr>
        <w:t xml:space="preserve"> minha sessão deve ser encerrada</w:t>
      </w:r>
    </w:p>
    <w:p>
      <w:pPr>
        <w:shd w:val="clear" w:color="auto" w:fill="F2F2F2"/>
        <w:spacing w:before="0" w:after="20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E </w:t>
      </w:r>
      <w:r>
        <w:rPr>
          <w:rFonts w:ascii="Consolas" w:hAnsi="Consolas" w:cs="Consolas"/>
          <w:color w:val="1F2328"/>
          <w:sz w:val="13"/>
          <w:szCs w:val="13"/>
        </w:rPr>
        <w:t xml:space="preserve">ao acessar "Minha Conta" devo visualizar o formulário de login</w:t>
      </w:r>
    </w:p>
    <w:p>
      <w:pPr>
        <w:keepNext/>
        <w:spacing w:before="240" w:after="120" w:line="360" w:lineRule="auto"/>
      </w:pPr>
      <w:r>
        <w:rPr>
          <w:rFonts w:ascii="Arial" w:eastAsia="Arial" w:hAnsi="Arial" w:cs="Arial"/>
          <w:color w:val="000000" w:themeColor="text1"/>
          <w:b/>
          <w:bCs/>
          <w:sz w:val="24"/>
          <w:szCs w:val="24"/>
        </w:rPr>
        <w:t xml:space="preserve">US-0006 – Meus pedidos</w:t>
      </w:r>
    </w:p>
    <w:p>
      <w:pPr>
        <w:spacing w:after="160" w:line="360" w:lineRule="auto"/>
        <w:jc w:val="both"/>
      </w:pPr>
      <w:r>
        <w:rPr>
          <w:rFonts w:ascii="Arial" w:eastAsia="Arial" w:hAnsi="Arial" w:cs="Arial"/>
          <w:color w:val="000000" w:themeColor="text1"/>
          <w:b/>
          <w:bCs/>
          <w:sz w:val="24"/>
          <w:szCs w:val="24"/>
        </w:rPr>
        <w:t xml:space="preserve">Regras de negócio:</w:t>
      </w:r>
    </w:p>
    <w:p>
      <w:pPr>
        <w:pStyle w:val="PargrafodaLista"/>
        <w:numPr>
          <w:ilvl w:val="0"/>
          <w:numId w:val="28"/>
        </w:numPr>
        <w:spacing w:after="80" w:line="360" w:lineRule="auto"/>
        <w:jc w:val="both"/>
      </w:pPr>
      <w:r>
        <w:rPr>
          <w:rFonts w:ascii="Arial" w:eastAsia="Arial" w:hAnsi="Arial" w:cs="Arial"/>
          <w:color w:val="000000" w:themeColor="text1"/>
          <w:sz w:val="24"/>
          <w:szCs w:val="24"/>
        </w:rPr>
        <w:t xml:space="preserve">A lista deve exibir número do pedido, data, status, total e a opção "Visualizar".</w:t>
      </w:r>
    </w:p>
    <w:p>
      <w:pPr>
        <w:pStyle w:val="PargrafodaLista"/>
        <w:numPr>
          <w:ilvl w:val="0"/>
          <w:numId w:val="28"/>
        </w:numPr>
        <w:spacing w:after="80" w:line="360" w:lineRule="auto"/>
        <w:jc w:val="both"/>
      </w:pPr>
      <w:r>
        <w:rPr>
          <w:rFonts w:ascii="Arial" w:eastAsia="Arial" w:hAnsi="Arial" w:cs="Arial"/>
          <w:color w:val="000000" w:themeColor="text1"/>
          <w:sz w:val="24"/>
          <w:szCs w:val="24"/>
        </w:rPr>
        <w:t xml:space="preserve">Os pedidos devem ser ordenados do mais recente para o mais antigo.</w:t>
      </w:r>
    </w:p>
    <w:p>
      <w:pPr>
        <w:pStyle w:val="PargrafodaLista"/>
        <w:numPr>
          <w:ilvl w:val="0"/>
          <w:numId w:val="28"/>
        </w:numPr>
        <w:spacing w:after="80" w:line="360" w:lineRule="auto"/>
        <w:jc w:val="both"/>
      </w:pPr>
      <w:r>
        <w:rPr>
          <w:rFonts w:ascii="Arial" w:eastAsia="Arial" w:hAnsi="Arial" w:cs="Arial"/>
          <w:color w:val="000000" w:themeColor="text1"/>
          <w:sz w:val="24"/>
          <w:szCs w:val="24"/>
        </w:rPr>
        <w:t xml:space="preserve">O detalhe do pedido deve exibir produtos, quantidades, valores e endereços.</w:t>
      </w:r>
    </w:p>
    <w:p>
      <w:pPr>
        <w:pStyle w:val="PargrafodaLista"/>
        <w:numPr>
          <w:ilvl w:val="0"/>
          <w:numId w:val="28"/>
        </w:numPr>
        <w:spacing w:after="80" w:line="360" w:lineRule="auto"/>
        <w:jc w:val="both"/>
      </w:pPr>
      <w:r>
        <w:rPr>
          <w:rFonts w:ascii="Arial" w:eastAsia="Arial" w:hAnsi="Arial" w:cs="Arial"/>
          <w:color w:val="000000" w:themeColor="text1"/>
          <w:sz w:val="24"/>
          <w:szCs w:val="24"/>
        </w:rPr>
        <w:t xml:space="preserve">Clientes sem pedidos devem ver a mensagem "Nenhum pedido foi feito ainda" e um botão para navegar pelos produtos.</w:t>
      </w:r>
    </w:p>
    <w:p>
      <w:pPr>
        <w:pStyle w:val="PargrafodaLista"/>
        <w:numPr>
          <w:ilvl w:val="0"/>
          <w:numId w:val="28"/>
        </w:numPr>
        <w:spacing w:after="80" w:line="360" w:lineRule="auto"/>
        <w:jc w:val="both"/>
      </w:pPr>
      <w:r>
        <w:rPr>
          <w:rFonts w:ascii="Arial" w:eastAsia="Arial" w:hAnsi="Arial" w:cs="Arial"/>
          <w:color w:val="000000" w:themeColor="text1"/>
          <w:sz w:val="24"/>
          <w:szCs w:val="24"/>
        </w:rPr>
        <w:t xml:space="preserve">O cliente só pode visualizar os próprios pedidos.</w:t>
      </w:r>
    </w:p>
    <w:p>
      <w:pPr>
        <w:spacing w:after="160" w:line="360" w:lineRule="auto"/>
        <w:jc w:val="both"/>
      </w:pPr>
      <w:r>
        <w:rPr>
          <w:rFonts w:ascii="Arial" w:eastAsia="Arial" w:hAnsi="Arial" w:cs="Arial"/>
          <w:color w:val="000000" w:themeColor="text1"/>
          <w:b/>
          <w:bCs/>
          <w:sz w:val="24"/>
          <w:szCs w:val="24"/>
        </w:rPr>
        <w:t xml:space="preserve">Critérios de aceitação:</w:t>
      </w:r>
    </w:p>
    <w:p>
      <w:pPr>
        <w:shd w:val="clear" w:color="auto" w:fill="F2F2F2"/>
        <w:spacing w:before="120" w:after="0" w:line="240" w:lineRule="auto"/>
        <w:ind w:left="113" w:right="113"/>
      </w:pPr>
      <w:r>
        <w:rPr>
          <w:rFonts w:ascii="Consolas" w:hAnsi="Consolas" w:cs="Consolas"/>
          <w:color w:val="6A737D"/>
          <w:sz w:val="13"/>
          <w:szCs w:val="13"/>
        </w:rPr>
        <w:t xml:space="preserve"># language: pt</w:t>
      </w:r>
    </w:p>
    <w:p>
      <w:pPr>
        <w:shd w:val="clear" w:color="auto" w:fill="F2F2F2"/>
        <w:spacing w:before="0" w:after="0" w:line="240" w:lineRule="auto"/>
        <w:ind w:left="113" w:right="113"/>
      </w:pPr>
      <w:r>
        <w:rPr>
          <w:rFonts w:ascii="Consolas" w:hAnsi="Consolas" w:cs="Consolas"/>
          <w:color w:val="1F2328"/>
          <w:sz w:val="13"/>
          <w:szCs w:val="13"/>
        </w:rPr>
        <w:t xml:space="preserve"/>
      </w:r>
      <w:r>
        <w:rPr>
          <w:rFonts w:ascii="Consolas" w:hAnsi="Consolas" w:cs="Consolas"/>
          <w:b/>
          <w:color w:val="6A1B9A"/>
          <w:sz w:val="13"/>
          <w:szCs w:val="13"/>
        </w:rPr>
        <w:t xml:space="preserve">Funcionalidade:</w:t>
      </w:r>
      <w:r>
        <w:rPr>
          <w:rFonts w:ascii="Consolas" w:hAnsi="Consolas" w:cs="Consolas"/>
          <w:color w:val="1F2328"/>
          <w:sz w:val="13"/>
          <w:szCs w:val="13"/>
        </w:rPr>
        <w:t xml:space="preserve"> Meus pedidos</w:t>
      </w:r>
    </w:p>
    <w:p>
      <w:pPr>
        <w:shd w:val="clear" w:color="auto" w:fill="F2F2F2"/>
        <w:spacing w:before="0" w:after="0" w:line="240" w:lineRule="auto"/>
        <w:ind w:left="113" w:right="113"/>
      </w:pPr>
      <w:r>
        <w:rPr>
          <w:rFonts w:ascii="Consolas" w:hAnsi="Consolas" w:cs="Consolas"/>
          <w:color w:val="1F2328"/>
          <w:sz w:val="13"/>
          <w:szCs w:val="13"/>
        </w:rPr>
        <w:t xml:space="preserve">  Como cliente da EBAC-SHOP</w:t>
      </w:r>
    </w:p>
    <w:p>
      <w:pPr>
        <w:shd w:val="clear" w:color="auto" w:fill="F2F2F2"/>
        <w:spacing w:before="0" w:after="0" w:line="240" w:lineRule="auto"/>
        <w:ind w:left="113" w:right="113"/>
      </w:pPr>
      <w:r>
        <w:rPr>
          <w:rFonts w:ascii="Consolas" w:hAnsi="Consolas" w:cs="Consolas"/>
          <w:color w:val="1F2328"/>
          <w:sz w:val="13"/>
          <w:szCs w:val="13"/>
        </w:rPr>
        <w:t xml:space="preserve">  Quero visualizar o histórico dos meus pedidos</w:t>
      </w:r>
    </w:p>
    <w:p>
      <w:pPr>
        <w:shd w:val="clear" w:color="auto" w:fill="F2F2F2"/>
        <w:spacing w:before="0" w:after="0" w:line="240" w:lineRule="auto"/>
        <w:ind w:left="113" w:right="113"/>
      </w:pPr>
      <w:r>
        <w:rPr>
          <w:rFonts w:ascii="Consolas" w:hAnsi="Consolas" w:cs="Consolas"/>
          <w:color w:val="1F2328"/>
          <w:sz w:val="13"/>
          <w:szCs w:val="13"/>
        </w:rPr>
        <w:t xml:space="preserve">  Para acompanhar o status e conferir os detalhes das minhas compras</w:t>
      </w:r>
    </w:p>
    <w:p>
      <w:pPr>
        <w:shd w:val="clear" w:color="auto" w:fill="F2F2F2"/>
        <w:spacing w:before="0" w:after="0" w:line="240" w:lineRule="auto"/>
        <w:ind w:left="113" w:right="113"/>
      </w:pPr>
      <w:r>
        <w:rPr>
          <w:rFonts w:ascii="Consolas" w:hAnsi="Consolas" w:cs="Consolas"/>
          <w:color w:val="1F2328"/>
          <w:sz w:val="13"/>
          <w:szCs w:val="13"/>
        </w:rPr>
        <w:t xml:space="preserve"> </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Contexto:</w:t>
      </w:r>
      <w:r>
        <w:rPr>
          <w:rFonts w:ascii="Consolas" w:hAnsi="Consolas" w:cs="Consolas"/>
          <w:color w:val="1F2328"/>
          <w:sz w:val="13"/>
          <w:szCs w:val="13"/>
        </w:rPr>
        <w:t xml:space="preserve"/>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Dado</w:t>
      </w:r>
      <w:r>
        <w:rPr>
          <w:rFonts w:ascii="Consolas" w:hAnsi="Consolas" w:cs="Consolas"/>
          <w:color w:val="1F2328"/>
          <w:sz w:val="13"/>
          <w:szCs w:val="13"/>
        </w:rPr>
        <w:t xml:space="preserve"> que eu esteja autenticado na EBAC-SHOP</w:t>
      </w:r>
    </w:p>
    <w:p>
      <w:pPr>
        <w:shd w:val="clear" w:color="auto" w:fill="F2F2F2"/>
        <w:spacing w:before="0" w:after="0" w:line="240" w:lineRule="auto"/>
        <w:ind w:left="113" w:right="113"/>
      </w:pPr>
      <w:r>
        <w:rPr>
          <w:rFonts w:ascii="Consolas" w:hAnsi="Consolas" w:cs="Consolas"/>
          <w:color w:val="1F2328"/>
          <w:sz w:val="13"/>
          <w:szCs w:val="13"/>
        </w:rPr>
        <w:t xml:space="preserve"> </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Cenário:</w:t>
      </w:r>
      <w:r>
        <w:rPr>
          <w:rFonts w:ascii="Consolas" w:hAnsi="Consolas" w:cs="Consolas"/>
          <w:color w:val="1F2328"/>
          <w:sz w:val="13"/>
          <w:szCs w:val="13"/>
        </w:rPr>
        <w:t xml:space="preserve"> Listar os pedidos do cliente</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Dado</w:t>
      </w:r>
      <w:r>
        <w:rPr>
          <w:rFonts w:ascii="Consolas" w:hAnsi="Consolas" w:cs="Consolas"/>
          <w:color w:val="1F2328"/>
          <w:sz w:val="13"/>
          <w:szCs w:val="13"/>
        </w:rPr>
        <w:t xml:space="preserve"> que eu possua pedidos realizados</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Quando</w:t>
      </w:r>
      <w:r>
        <w:rPr>
          <w:rFonts w:ascii="Consolas" w:hAnsi="Consolas" w:cs="Consolas"/>
          <w:color w:val="1F2328"/>
          <w:sz w:val="13"/>
          <w:szCs w:val="13"/>
        </w:rPr>
        <w:t xml:space="preserve"> eu acessar a página "Pedidos" em "Minha Conta"</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Então</w:t>
      </w:r>
      <w:r>
        <w:rPr>
          <w:rFonts w:ascii="Consolas" w:hAnsi="Consolas" w:cs="Consolas"/>
          <w:color w:val="1F2328"/>
          <w:sz w:val="13"/>
          <w:szCs w:val="13"/>
        </w:rPr>
        <w:t xml:space="preserve"> devo visualizar meus pedidos do mais recente para o mais antigo</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E </w:t>
      </w:r>
      <w:r>
        <w:rPr>
          <w:rFonts w:ascii="Consolas" w:hAnsi="Consolas" w:cs="Consolas"/>
          <w:color w:val="1F2328"/>
          <w:sz w:val="13"/>
          <w:szCs w:val="13"/>
        </w:rPr>
        <w:t xml:space="preserve">cada pedido deve exibir número, data, status, total e a opção "Visualizar"</w:t>
      </w:r>
    </w:p>
    <w:p>
      <w:pPr>
        <w:shd w:val="clear" w:color="auto" w:fill="F2F2F2"/>
        <w:spacing w:before="0" w:after="0" w:line="240" w:lineRule="auto"/>
        <w:ind w:left="113" w:right="113"/>
      </w:pPr>
      <w:r>
        <w:rPr>
          <w:rFonts w:ascii="Consolas" w:hAnsi="Consolas" w:cs="Consolas"/>
          <w:color w:val="1F2328"/>
          <w:sz w:val="13"/>
          <w:szCs w:val="13"/>
        </w:rPr>
        <w:t xml:space="preserve"> </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Cenário:</w:t>
      </w:r>
      <w:r>
        <w:rPr>
          <w:rFonts w:ascii="Consolas" w:hAnsi="Consolas" w:cs="Consolas"/>
          <w:color w:val="1F2328"/>
          <w:sz w:val="13"/>
          <w:szCs w:val="13"/>
        </w:rPr>
        <w:t xml:space="preserve"> Visualizar os detalhes de um pedido</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Dado</w:t>
      </w:r>
      <w:r>
        <w:rPr>
          <w:rFonts w:ascii="Consolas" w:hAnsi="Consolas" w:cs="Consolas"/>
          <w:color w:val="1F2328"/>
          <w:sz w:val="13"/>
          <w:szCs w:val="13"/>
        </w:rPr>
        <w:t xml:space="preserve"> que eu possua pedidos realizados</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Quando</w:t>
      </w:r>
      <w:r>
        <w:rPr>
          <w:rFonts w:ascii="Consolas" w:hAnsi="Consolas" w:cs="Consolas"/>
          <w:color w:val="1F2328"/>
          <w:sz w:val="13"/>
          <w:szCs w:val="13"/>
        </w:rPr>
        <w:t xml:space="preserve"> eu clicar em "Visualizar" em um pedido</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Então</w:t>
      </w:r>
      <w:r>
        <w:rPr>
          <w:rFonts w:ascii="Consolas" w:hAnsi="Consolas" w:cs="Consolas"/>
          <w:color w:val="1F2328"/>
          <w:sz w:val="13"/>
          <w:szCs w:val="13"/>
        </w:rPr>
        <w:t xml:space="preserve"> devo visualizar os produtos, quantidades e valores do pedido</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E </w:t>
      </w:r>
      <w:r>
        <w:rPr>
          <w:rFonts w:ascii="Consolas" w:hAnsi="Consolas" w:cs="Consolas"/>
          <w:color w:val="1F2328"/>
          <w:sz w:val="13"/>
          <w:szCs w:val="13"/>
        </w:rPr>
        <w:t xml:space="preserve">devo visualizar os endereços de faturamento e entrega</w:t>
      </w:r>
    </w:p>
    <w:p>
      <w:pPr>
        <w:shd w:val="clear" w:color="auto" w:fill="F2F2F2"/>
        <w:spacing w:before="0" w:after="0" w:line="240" w:lineRule="auto"/>
        <w:ind w:left="113" w:right="113"/>
      </w:pPr>
      <w:r>
        <w:rPr>
          <w:rFonts w:ascii="Consolas" w:hAnsi="Consolas" w:cs="Consolas"/>
          <w:color w:val="1F2328"/>
          <w:sz w:val="13"/>
          <w:szCs w:val="13"/>
        </w:rPr>
        <w:t xml:space="preserve"> </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Cenário:</w:t>
      </w:r>
      <w:r>
        <w:rPr>
          <w:rFonts w:ascii="Consolas" w:hAnsi="Consolas" w:cs="Consolas"/>
          <w:color w:val="1F2328"/>
          <w:sz w:val="13"/>
          <w:szCs w:val="13"/>
        </w:rPr>
        <w:t xml:space="preserve"> Cliente sem pedidos realizados</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Dado</w:t>
      </w:r>
      <w:r>
        <w:rPr>
          <w:rFonts w:ascii="Consolas" w:hAnsi="Consolas" w:cs="Consolas"/>
          <w:color w:val="1F2328"/>
          <w:sz w:val="13"/>
          <w:szCs w:val="13"/>
        </w:rPr>
        <w:t xml:space="preserve"> que eu não possua pedidos realizados</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Quando</w:t>
      </w:r>
      <w:r>
        <w:rPr>
          <w:rFonts w:ascii="Consolas" w:hAnsi="Consolas" w:cs="Consolas"/>
          <w:color w:val="1F2328"/>
          <w:sz w:val="13"/>
          <w:szCs w:val="13"/>
        </w:rPr>
        <w:t xml:space="preserve"> eu acessar a página "Pedidos" em "Minha Conta"</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Então</w:t>
      </w:r>
      <w:r>
        <w:rPr>
          <w:rFonts w:ascii="Consolas" w:hAnsi="Consolas" w:cs="Consolas"/>
          <w:color w:val="1F2328"/>
          <w:sz w:val="13"/>
          <w:szCs w:val="13"/>
        </w:rPr>
        <w:t xml:space="preserve"> deve exibir a mensagem "Nenhum pedido foi feito ainda"</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E </w:t>
      </w:r>
      <w:r>
        <w:rPr>
          <w:rFonts w:ascii="Consolas" w:hAnsi="Consolas" w:cs="Consolas"/>
          <w:color w:val="1F2328"/>
          <w:sz w:val="13"/>
          <w:szCs w:val="13"/>
        </w:rPr>
        <w:t xml:space="preserve">deve exibir o botão "Navegar pelos produtos"</w:t>
      </w:r>
    </w:p>
    <w:p>
      <w:pPr>
        <w:shd w:val="clear" w:color="auto" w:fill="F2F2F2"/>
        <w:spacing w:before="0" w:after="0" w:line="240" w:lineRule="auto"/>
        <w:ind w:left="113" w:right="113"/>
      </w:pPr>
      <w:r>
        <w:rPr>
          <w:rFonts w:ascii="Consolas" w:hAnsi="Consolas" w:cs="Consolas"/>
          <w:color w:val="1F2328"/>
          <w:sz w:val="13"/>
          <w:szCs w:val="13"/>
        </w:rPr>
        <w:t xml:space="preserve"> </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Cenário:</w:t>
      </w:r>
      <w:r>
        <w:rPr>
          <w:rFonts w:ascii="Consolas" w:hAnsi="Consolas" w:cs="Consolas"/>
          <w:color w:val="1F2328"/>
          <w:sz w:val="13"/>
          <w:szCs w:val="13"/>
        </w:rPr>
        <w:t xml:space="preserve"> Impedir acesso ao pedido de outro cliente</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Dado</w:t>
      </w:r>
      <w:r>
        <w:rPr>
          <w:rFonts w:ascii="Consolas" w:hAnsi="Consolas" w:cs="Consolas"/>
          <w:color w:val="1F2328"/>
          <w:sz w:val="13"/>
          <w:szCs w:val="13"/>
        </w:rPr>
        <w:t xml:space="preserve"> que exista um pedido realizado por outro cliente</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Quando</w:t>
      </w:r>
      <w:r>
        <w:rPr>
          <w:rFonts w:ascii="Consolas" w:hAnsi="Consolas" w:cs="Consolas"/>
          <w:color w:val="1F2328"/>
          <w:sz w:val="13"/>
          <w:szCs w:val="13"/>
        </w:rPr>
        <w:t xml:space="preserve"> eu acessar diretamente a URL desse pedido</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Então</w:t>
      </w:r>
      <w:r>
        <w:rPr>
          <w:rFonts w:ascii="Consolas" w:hAnsi="Consolas" w:cs="Consolas"/>
          <w:color w:val="1F2328"/>
          <w:sz w:val="13"/>
          <w:szCs w:val="13"/>
        </w:rPr>
        <w:t xml:space="preserve"> os detalhes do pedido não devem ser exibidos</w:t>
      </w:r>
    </w:p>
    <w:p>
      <w:pPr>
        <w:shd w:val="clear" w:color="auto" w:fill="F2F2F2"/>
        <w:spacing w:before="0" w:after="20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E </w:t>
      </w:r>
      <w:r>
        <w:rPr>
          <w:rFonts w:ascii="Consolas" w:hAnsi="Consolas" w:cs="Consolas"/>
          <w:color w:val="1F2328"/>
          <w:sz w:val="13"/>
          <w:szCs w:val="13"/>
        </w:rPr>
        <w:t xml:space="preserve">deve exibir uma mensagem de pedido inválido</w:t>
      </w:r>
    </w:p>
    <w:p>
      <w:pPr>
        <w:keepNext/>
        <w:spacing w:before="240" w:after="120" w:line="360" w:lineRule="auto"/>
      </w:pPr>
      <w:r>
        <w:rPr>
          <w:rFonts w:ascii="Arial" w:eastAsia="Arial" w:hAnsi="Arial" w:cs="Arial"/>
          <w:color w:val="000000" w:themeColor="text1"/>
          <w:b/>
          <w:bCs/>
          <w:sz w:val="24"/>
          <w:szCs w:val="24"/>
        </w:rPr>
        <w:t xml:space="preserve">US-0007 – Endereços</w:t>
      </w:r>
    </w:p>
    <w:p>
      <w:pPr>
        <w:spacing w:after="160" w:line="360" w:lineRule="auto"/>
        <w:jc w:val="both"/>
      </w:pPr>
      <w:r>
        <w:rPr>
          <w:rFonts w:ascii="Arial" w:eastAsia="Arial" w:hAnsi="Arial" w:cs="Arial"/>
          <w:color w:val="000000" w:themeColor="text1"/>
          <w:b/>
          <w:bCs/>
          <w:sz w:val="24"/>
          <w:szCs w:val="24"/>
        </w:rPr>
        <w:t xml:space="preserve">Regras de negócio:</w:t>
      </w:r>
    </w:p>
    <w:p>
      <w:pPr>
        <w:pStyle w:val="PargrafodaLista"/>
        <w:numPr>
          <w:ilvl w:val="0"/>
          <w:numId w:val="28"/>
        </w:numPr>
        <w:spacing w:after="80" w:line="360" w:lineRule="auto"/>
        <w:jc w:val="both"/>
      </w:pPr>
      <w:r>
        <w:rPr>
          <w:rFonts w:ascii="Arial" w:eastAsia="Arial" w:hAnsi="Arial" w:cs="Arial"/>
          <w:color w:val="000000" w:themeColor="text1"/>
          <w:sz w:val="24"/>
          <w:szCs w:val="24"/>
        </w:rPr>
        <w:t xml:space="preserve">O cliente pode ter um endereço de faturamento e um de entrega.</w:t>
      </w:r>
    </w:p>
    <w:p>
      <w:pPr>
        <w:pStyle w:val="PargrafodaLista"/>
        <w:numPr>
          <w:ilvl w:val="0"/>
          <w:numId w:val="28"/>
        </w:numPr>
        <w:spacing w:after="80" w:line="360" w:lineRule="auto"/>
        <w:jc w:val="both"/>
      </w:pPr>
      <w:r>
        <w:rPr>
          <w:rFonts w:ascii="Arial" w:eastAsia="Arial" w:hAnsi="Arial" w:cs="Arial"/>
          <w:color w:val="000000" w:themeColor="text1"/>
          <w:sz w:val="24"/>
          <w:szCs w:val="24"/>
        </w:rPr>
        <w:t xml:space="preserve">Campos obrigatórios: nome, sobrenome, país, endereço, cidade, estado e CEP; no faturamento, também telefone e e-mail.</w:t>
      </w:r>
    </w:p>
    <w:p>
      <w:pPr>
        <w:pStyle w:val="PargrafodaLista"/>
        <w:numPr>
          <w:ilvl w:val="0"/>
          <w:numId w:val="28"/>
        </w:numPr>
        <w:spacing w:after="80" w:line="360" w:lineRule="auto"/>
        <w:jc w:val="both"/>
      </w:pPr>
      <w:r>
        <w:rPr>
          <w:rFonts w:ascii="Arial" w:eastAsia="Arial" w:hAnsi="Arial" w:cs="Arial"/>
          <w:color w:val="000000" w:themeColor="text1"/>
          <w:sz w:val="24"/>
          <w:szCs w:val="24"/>
        </w:rPr>
        <w:t xml:space="preserve">O CEP deve ter 8 dígitos.</w:t>
      </w:r>
    </w:p>
    <w:p>
      <w:pPr>
        <w:pStyle w:val="PargrafodaLista"/>
        <w:numPr>
          <w:ilvl w:val="0"/>
          <w:numId w:val="28"/>
        </w:numPr>
        <w:spacing w:after="80" w:line="360" w:lineRule="auto"/>
        <w:jc w:val="both"/>
      </w:pPr>
      <w:r>
        <w:rPr>
          <w:rFonts w:ascii="Arial" w:eastAsia="Arial" w:hAnsi="Arial" w:cs="Arial"/>
          <w:color w:val="000000" w:themeColor="text1"/>
          <w:sz w:val="24"/>
          <w:szCs w:val="24"/>
        </w:rPr>
        <w:t xml:space="preserve">Ao salvar, deve exibir "Endereço alterado com sucesso".</w:t>
      </w:r>
    </w:p>
    <w:p>
      <w:pPr>
        <w:pStyle w:val="PargrafodaLista"/>
        <w:numPr>
          <w:ilvl w:val="0"/>
          <w:numId w:val="28"/>
        </w:numPr>
        <w:spacing w:after="80" w:line="360" w:lineRule="auto"/>
        <w:jc w:val="both"/>
      </w:pPr>
      <w:r>
        <w:rPr>
          <w:rFonts w:ascii="Arial" w:eastAsia="Arial" w:hAnsi="Arial" w:cs="Arial"/>
          <w:color w:val="000000" w:themeColor="text1"/>
          <w:sz w:val="24"/>
          <w:szCs w:val="24"/>
        </w:rPr>
        <w:t xml:space="preserve">Campo obrigatório vazio deve exibir "[Campo] é um campo obrigatório".</w:t>
      </w:r>
    </w:p>
    <w:p>
      <w:pPr>
        <w:spacing w:after="160" w:line="360" w:lineRule="auto"/>
        <w:jc w:val="both"/>
      </w:pPr>
      <w:r>
        <w:rPr>
          <w:rFonts w:ascii="Arial" w:eastAsia="Arial" w:hAnsi="Arial" w:cs="Arial"/>
          <w:color w:val="000000" w:themeColor="text1"/>
          <w:b/>
          <w:bCs/>
          <w:sz w:val="24"/>
          <w:szCs w:val="24"/>
        </w:rPr>
        <w:t xml:space="preserve">Critérios de aceitação:</w:t>
      </w:r>
    </w:p>
    <w:p>
      <w:pPr>
        <w:shd w:val="clear" w:color="auto" w:fill="F2F2F2"/>
        <w:spacing w:before="120" w:after="0" w:line="240" w:lineRule="auto"/>
        <w:ind w:left="113" w:right="113"/>
      </w:pPr>
      <w:r>
        <w:rPr>
          <w:rFonts w:ascii="Consolas" w:hAnsi="Consolas" w:cs="Consolas"/>
          <w:color w:val="6A737D"/>
          <w:sz w:val="13"/>
          <w:szCs w:val="13"/>
        </w:rPr>
        <w:t xml:space="preserve"># language: pt</w:t>
      </w:r>
    </w:p>
    <w:p>
      <w:pPr>
        <w:shd w:val="clear" w:color="auto" w:fill="F2F2F2"/>
        <w:spacing w:before="0" w:after="0" w:line="240" w:lineRule="auto"/>
        <w:ind w:left="113" w:right="113"/>
      </w:pPr>
      <w:r>
        <w:rPr>
          <w:rFonts w:ascii="Consolas" w:hAnsi="Consolas" w:cs="Consolas"/>
          <w:color w:val="1F2328"/>
          <w:sz w:val="13"/>
          <w:szCs w:val="13"/>
        </w:rPr>
        <w:t xml:space="preserve"/>
      </w:r>
      <w:r>
        <w:rPr>
          <w:rFonts w:ascii="Consolas" w:hAnsi="Consolas" w:cs="Consolas"/>
          <w:b/>
          <w:color w:val="6A1B9A"/>
          <w:sz w:val="13"/>
          <w:szCs w:val="13"/>
        </w:rPr>
        <w:t xml:space="preserve">Funcionalidade:</w:t>
      </w:r>
      <w:r>
        <w:rPr>
          <w:rFonts w:ascii="Consolas" w:hAnsi="Consolas" w:cs="Consolas"/>
          <w:color w:val="1F2328"/>
          <w:sz w:val="13"/>
          <w:szCs w:val="13"/>
        </w:rPr>
        <w:t xml:space="preserve"> Endereços</w:t>
      </w:r>
    </w:p>
    <w:p>
      <w:pPr>
        <w:shd w:val="clear" w:color="auto" w:fill="F2F2F2"/>
        <w:spacing w:before="0" w:after="0" w:line="240" w:lineRule="auto"/>
        <w:ind w:left="113" w:right="113"/>
      </w:pPr>
      <w:r>
        <w:rPr>
          <w:rFonts w:ascii="Consolas" w:hAnsi="Consolas" w:cs="Consolas"/>
          <w:color w:val="1F2328"/>
          <w:sz w:val="13"/>
          <w:szCs w:val="13"/>
        </w:rPr>
        <w:t xml:space="preserve">  Como cliente da EBAC-SHOP</w:t>
      </w:r>
    </w:p>
    <w:p>
      <w:pPr>
        <w:shd w:val="clear" w:color="auto" w:fill="F2F2F2"/>
        <w:spacing w:before="0" w:after="0" w:line="240" w:lineRule="auto"/>
        <w:ind w:left="113" w:right="113"/>
      </w:pPr>
      <w:r>
        <w:rPr>
          <w:rFonts w:ascii="Consolas" w:hAnsi="Consolas" w:cs="Consolas"/>
          <w:color w:val="1F2328"/>
          <w:sz w:val="13"/>
          <w:szCs w:val="13"/>
        </w:rPr>
        <w:t xml:space="preserve">  Quero cadastrar e editar meus endereços de faturamento e entrega</w:t>
      </w:r>
    </w:p>
    <w:p>
      <w:pPr>
        <w:shd w:val="clear" w:color="auto" w:fill="F2F2F2"/>
        <w:spacing w:before="0" w:after="0" w:line="240" w:lineRule="auto"/>
        <w:ind w:left="113" w:right="113"/>
      </w:pPr>
      <w:r>
        <w:rPr>
          <w:rFonts w:ascii="Consolas" w:hAnsi="Consolas" w:cs="Consolas"/>
          <w:color w:val="1F2328"/>
          <w:sz w:val="13"/>
          <w:szCs w:val="13"/>
        </w:rPr>
        <w:t xml:space="preserve">  Para agilizar minhas compras e receber os produtos no local correto</w:t>
      </w:r>
    </w:p>
    <w:p>
      <w:pPr>
        <w:shd w:val="clear" w:color="auto" w:fill="F2F2F2"/>
        <w:spacing w:before="0" w:after="0" w:line="240" w:lineRule="auto"/>
        <w:ind w:left="113" w:right="113"/>
      </w:pPr>
      <w:r>
        <w:rPr>
          <w:rFonts w:ascii="Consolas" w:hAnsi="Consolas" w:cs="Consolas"/>
          <w:color w:val="1F2328"/>
          <w:sz w:val="13"/>
          <w:szCs w:val="13"/>
        </w:rPr>
        <w:t xml:space="preserve"> </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Contexto:</w:t>
      </w:r>
      <w:r>
        <w:rPr>
          <w:rFonts w:ascii="Consolas" w:hAnsi="Consolas" w:cs="Consolas"/>
          <w:color w:val="1F2328"/>
          <w:sz w:val="13"/>
          <w:szCs w:val="13"/>
        </w:rPr>
        <w:t xml:space="preserve"/>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Dado</w:t>
      </w:r>
      <w:r>
        <w:rPr>
          <w:rFonts w:ascii="Consolas" w:hAnsi="Consolas" w:cs="Consolas"/>
          <w:color w:val="1F2328"/>
          <w:sz w:val="13"/>
          <w:szCs w:val="13"/>
        </w:rPr>
        <w:t xml:space="preserve"> que eu esteja autenticado na EBAC-SHOP</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E </w:t>
      </w:r>
      <w:r>
        <w:rPr>
          <w:rFonts w:ascii="Consolas" w:hAnsi="Consolas" w:cs="Consolas"/>
          <w:color w:val="1F2328"/>
          <w:sz w:val="13"/>
          <w:szCs w:val="13"/>
        </w:rPr>
        <w:t xml:space="preserve">acesse a página "Endereços" em "Minha Conta"</w:t>
      </w:r>
    </w:p>
    <w:p>
      <w:pPr>
        <w:shd w:val="clear" w:color="auto" w:fill="F2F2F2"/>
        <w:spacing w:before="0" w:after="0" w:line="240" w:lineRule="auto"/>
        <w:ind w:left="113" w:right="113"/>
      </w:pPr>
      <w:r>
        <w:rPr>
          <w:rFonts w:ascii="Consolas" w:hAnsi="Consolas" w:cs="Consolas"/>
          <w:color w:val="1F2328"/>
          <w:sz w:val="13"/>
          <w:szCs w:val="13"/>
        </w:rPr>
        <w:t xml:space="preserve"> </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Cenário:</w:t>
      </w:r>
      <w:r>
        <w:rPr>
          <w:rFonts w:ascii="Consolas" w:hAnsi="Consolas" w:cs="Consolas"/>
          <w:color w:val="1F2328"/>
          <w:sz w:val="13"/>
          <w:szCs w:val="13"/>
        </w:rPr>
        <w:t xml:space="preserve"> Cadastrar endereço de faturamento com sucesso</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Quando</w:t>
      </w:r>
      <w:r>
        <w:rPr>
          <w:rFonts w:ascii="Consolas" w:hAnsi="Consolas" w:cs="Consolas"/>
          <w:color w:val="1F2328"/>
          <w:sz w:val="13"/>
          <w:szCs w:val="13"/>
        </w:rPr>
        <w:t xml:space="preserve"> eu preencher todos os campos obrigatórios do endereço de faturamento</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E </w:t>
      </w:r>
      <w:r>
        <w:rPr>
          <w:rFonts w:ascii="Consolas" w:hAnsi="Consolas" w:cs="Consolas"/>
          <w:color w:val="1F2328"/>
          <w:sz w:val="13"/>
          <w:szCs w:val="13"/>
        </w:rPr>
        <w:t xml:space="preserve">clicar em "Salvar endereço"</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Então</w:t>
      </w:r>
      <w:r>
        <w:rPr>
          <w:rFonts w:ascii="Consolas" w:hAnsi="Consolas" w:cs="Consolas"/>
          <w:color w:val="1F2328"/>
          <w:sz w:val="13"/>
          <w:szCs w:val="13"/>
        </w:rPr>
        <w:t xml:space="preserve"> deve exibir a mensagem "Endereço alterado com sucesso"</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E </w:t>
      </w:r>
      <w:r>
        <w:rPr>
          <w:rFonts w:ascii="Consolas" w:hAnsi="Consolas" w:cs="Consolas"/>
          <w:color w:val="1F2328"/>
          <w:sz w:val="13"/>
          <w:szCs w:val="13"/>
        </w:rPr>
        <w:t xml:space="preserve">o endereço deve ser exibido na página "Endereços"</w:t>
      </w:r>
    </w:p>
    <w:p>
      <w:pPr>
        <w:shd w:val="clear" w:color="auto" w:fill="F2F2F2"/>
        <w:spacing w:before="0" w:after="0" w:line="240" w:lineRule="auto"/>
        <w:ind w:left="113" w:right="113"/>
      </w:pPr>
      <w:r>
        <w:rPr>
          <w:rFonts w:ascii="Consolas" w:hAnsi="Consolas" w:cs="Consolas"/>
          <w:color w:val="1F2328"/>
          <w:sz w:val="13"/>
          <w:szCs w:val="13"/>
        </w:rPr>
        <w:t xml:space="preserve"> </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Esquema do Cenário:</w:t>
      </w:r>
      <w:r>
        <w:rPr>
          <w:rFonts w:ascii="Consolas" w:hAnsi="Consolas" w:cs="Consolas"/>
          <w:color w:val="1F2328"/>
          <w:sz w:val="13"/>
          <w:szCs w:val="13"/>
        </w:rPr>
        <w:t xml:space="preserve"> Impedir cadastro sem campo obrigatório</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Quando</w:t>
      </w:r>
      <w:r>
        <w:rPr>
          <w:rFonts w:ascii="Consolas" w:hAnsi="Consolas" w:cs="Consolas"/>
          <w:color w:val="1F2328"/>
          <w:sz w:val="13"/>
          <w:szCs w:val="13"/>
        </w:rPr>
        <w:t xml:space="preserve"> eu preencher o endereço de entrega deixando o campo &lt;campo&gt; vazio</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E </w:t>
      </w:r>
      <w:r>
        <w:rPr>
          <w:rFonts w:ascii="Consolas" w:hAnsi="Consolas" w:cs="Consolas"/>
          <w:color w:val="1F2328"/>
          <w:sz w:val="13"/>
          <w:szCs w:val="13"/>
        </w:rPr>
        <w:t xml:space="preserve">clicar em "Salvar endereço"</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Então</w:t>
      </w:r>
      <w:r>
        <w:rPr>
          <w:rFonts w:ascii="Consolas" w:hAnsi="Consolas" w:cs="Consolas"/>
          <w:color w:val="1F2328"/>
          <w:sz w:val="13"/>
          <w:szCs w:val="13"/>
        </w:rPr>
        <w:t xml:space="preserve"> deve exibir a mensagem "&lt;campo&gt; é um campo obrigatório"</w:t>
      </w:r>
    </w:p>
    <w:p>
      <w:pPr>
        <w:shd w:val="clear" w:color="auto" w:fill="F2F2F2"/>
        <w:spacing w:before="0" w:after="0" w:line="240" w:lineRule="auto"/>
        <w:ind w:left="113" w:right="113"/>
      </w:pPr>
      <w:r>
        <w:rPr>
          <w:rFonts w:ascii="Consolas" w:hAnsi="Consolas" w:cs="Consolas"/>
          <w:color w:val="1F2328"/>
          <w:sz w:val="13"/>
          <w:szCs w:val="13"/>
        </w:rPr>
        <w:t xml:space="preserve"> </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Exemplos:</w:t>
      </w:r>
      <w:r>
        <w:rPr>
          <w:rFonts w:ascii="Consolas" w:hAnsi="Consolas" w:cs="Consolas"/>
          <w:color w:val="1F2328"/>
          <w:sz w:val="13"/>
          <w:szCs w:val="13"/>
        </w:rPr>
        <w:t xml:space="preserve"/>
      </w:r>
    </w:p>
    <w:p>
      <w:pPr>
        <w:shd w:val="clear" w:color="auto" w:fill="F2F2F2"/>
        <w:spacing w:before="0" w:after="0" w:line="240" w:lineRule="auto"/>
        <w:ind w:left="113" w:right="113"/>
      </w:pPr>
      <w:r>
        <w:rPr>
          <w:rFonts w:ascii="Consolas" w:hAnsi="Consolas" w:cs="Consolas"/>
          <w:color w:val="1F2328"/>
          <w:sz w:val="13"/>
          <w:szCs w:val="13"/>
        </w:rPr>
        <w:t xml:space="preserve">      | campo    |</w:t>
      </w:r>
    </w:p>
    <w:p>
      <w:pPr>
        <w:shd w:val="clear" w:color="auto" w:fill="F2F2F2"/>
        <w:spacing w:before="0" w:after="0" w:line="240" w:lineRule="auto"/>
        <w:ind w:left="113" w:right="113"/>
      </w:pPr>
      <w:r>
        <w:rPr>
          <w:rFonts w:ascii="Consolas" w:hAnsi="Consolas" w:cs="Consolas"/>
          <w:color w:val="1F2328"/>
          <w:sz w:val="13"/>
          <w:szCs w:val="13"/>
        </w:rPr>
        <w:t xml:space="preserve">      | Nome     |</w:t>
      </w:r>
    </w:p>
    <w:p>
      <w:pPr>
        <w:shd w:val="clear" w:color="auto" w:fill="F2F2F2"/>
        <w:spacing w:before="0" w:after="0" w:line="240" w:lineRule="auto"/>
        <w:ind w:left="113" w:right="113"/>
      </w:pPr>
      <w:r>
        <w:rPr>
          <w:rFonts w:ascii="Consolas" w:hAnsi="Consolas" w:cs="Consolas"/>
          <w:color w:val="1F2328"/>
          <w:sz w:val="13"/>
          <w:szCs w:val="13"/>
        </w:rPr>
        <w:t xml:space="preserve">      | Endereço |</w:t>
      </w:r>
    </w:p>
    <w:p>
      <w:pPr>
        <w:shd w:val="clear" w:color="auto" w:fill="F2F2F2"/>
        <w:spacing w:before="0" w:after="0" w:line="240" w:lineRule="auto"/>
        <w:ind w:left="113" w:right="113"/>
      </w:pPr>
      <w:r>
        <w:rPr>
          <w:rFonts w:ascii="Consolas" w:hAnsi="Consolas" w:cs="Consolas"/>
          <w:color w:val="1F2328"/>
          <w:sz w:val="13"/>
          <w:szCs w:val="13"/>
        </w:rPr>
        <w:t xml:space="preserve">      | Cidade   |</w:t>
      </w:r>
    </w:p>
    <w:p>
      <w:pPr>
        <w:shd w:val="clear" w:color="auto" w:fill="F2F2F2"/>
        <w:spacing w:before="0" w:after="0" w:line="240" w:lineRule="auto"/>
        <w:ind w:left="113" w:right="113"/>
      </w:pPr>
      <w:r>
        <w:rPr>
          <w:rFonts w:ascii="Consolas" w:hAnsi="Consolas" w:cs="Consolas"/>
          <w:color w:val="1F2328"/>
          <w:sz w:val="13"/>
          <w:szCs w:val="13"/>
        </w:rPr>
        <w:t xml:space="preserve">      | CEP      |</w:t>
      </w:r>
    </w:p>
    <w:p>
      <w:pPr>
        <w:shd w:val="clear" w:color="auto" w:fill="F2F2F2"/>
        <w:spacing w:before="0" w:after="0" w:line="240" w:lineRule="auto"/>
        <w:ind w:left="113" w:right="113"/>
      </w:pPr>
      <w:r>
        <w:rPr>
          <w:rFonts w:ascii="Consolas" w:hAnsi="Consolas" w:cs="Consolas"/>
          <w:color w:val="1F2328"/>
          <w:sz w:val="13"/>
          <w:szCs w:val="13"/>
        </w:rPr>
        <w:t xml:space="preserve"> </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Esquema do Cenário:</w:t>
      </w:r>
      <w:r>
        <w:rPr>
          <w:rFonts w:ascii="Consolas" w:hAnsi="Consolas" w:cs="Consolas"/>
          <w:color w:val="1F2328"/>
          <w:sz w:val="13"/>
          <w:szCs w:val="13"/>
        </w:rPr>
        <w:t xml:space="preserve"> Validar o formato do CEP</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Quando</w:t>
      </w:r>
      <w:r>
        <w:rPr>
          <w:rFonts w:ascii="Consolas" w:hAnsi="Consolas" w:cs="Consolas"/>
          <w:color w:val="1F2328"/>
          <w:sz w:val="13"/>
          <w:szCs w:val="13"/>
        </w:rPr>
        <w:t xml:space="preserve"> eu preencher o endereço com o CEP &lt;cep&gt;</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E </w:t>
      </w:r>
      <w:r>
        <w:rPr>
          <w:rFonts w:ascii="Consolas" w:hAnsi="Consolas" w:cs="Consolas"/>
          <w:color w:val="1F2328"/>
          <w:sz w:val="13"/>
          <w:szCs w:val="13"/>
        </w:rPr>
        <w:t xml:space="preserve">clicar em "Salvar endereço"</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Então</w:t>
      </w:r>
      <w:r>
        <w:rPr>
          <w:rFonts w:ascii="Consolas" w:hAnsi="Consolas" w:cs="Consolas"/>
          <w:color w:val="1F2328"/>
          <w:sz w:val="13"/>
          <w:szCs w:val="13"/>
        </w:rPr>
        <w:t xml:space="preserve"> o sistema deve &lt;resultado&gt;</w:t>
      </w:r>
    </w:p>
    <w:p>
      <w:pPr>
        <w:shd w:val="clear" w:color="auto" w:fill="F2F2F2"/>
        <w:spacing w:before="0" w:after="0" w:line="240" w:lineRule="auto"/>
        <w:ind w:left="113" w:right="113"/>
      </w:pPr>
      <w:r>
        <w:rPr>
          <w:rFonts w:ascii="Consolas" w:hAnsi="Consolas" w:cs="Consolas"/>
          <w:color w:val="1F2328"/>
          <w:sz w:val="13"/>
          <w:szCs w:val="13"/>
        </w:rPr>
        <w:t xml:space="preserve"> </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Exemplos:</w:t>
      </w:r>
      <w:r>
        <w:rPr>
          <w:rFonts w:ascii="Consolas" w:hAnsi="Consolas" w:cs="Consolas"/>
          <w:color w:val="1F2328"/>
          <w:sz w:val="13"/>
          <w:szCs w:val="13"/>
        </w:rPr>
        <w:t xml:space="preserve"/>
      </w:r>
    </w:p>
    <w:p>
      <w:pPr>
        <w:shd w:val="clear" w:color="auto" w:fill="F2F2F2"/>
        <w:spacing w:before="0" w:after="0" w:line="240" w:lineRule="auto"/>
        <w:ind w:left="113" w:right="113"/>
      </w:pPr>
      <w:r>
        <w:rPr>
          <w:rFonts w:ascii="Consolas" w:hAnsi="Consolas" w:cs="Consolas"/>
          <w:color w:val="1F2328"/>
          <w:sz w:val="13"/>
          <w:szCs w:val="13"/>
        </w:rPr>
        <w:t xml:space="preserve">      | cep       | resultado                                            |</w:t>
      </w:r>
    </w:p>
    <w:p>
      <w:pPr>
        <w:shd w:val="clear" w:color="auto" w:fill="F2F2F2"/>
        <w:spacing w:before="0" w:after="0" w:line="240" w:lineRule="auto"/>
        <w:ind w:left="113" w:right="113"/>
      </w:pPr>
      <w:r>
        <w:rPr>
          <w:rFonts w:ascii="Consolas" w:hAnsi="Consolas" w:cs="Consolas"/>
          <w:color w:val="1F2328"/>
          <w:sz w:val="13"/>
          <w:szCs w:val="13"/>
        </w:rPr>
        <w:t xml:space="preserve">      | 4810000   | exibir a mensagem "Por favor, informe um CEP válido" |</w:t>
      </w:r>
    </w:p>
    <w:p>
      <w:pPr>
        <w:shd w:val="clear" w:color="auto" w:fill="F2F2F2"/>
        <w:spacing w:before="0" w:after="0" w:line="240" w:lineRule="auto"/>
        <w:ind w:left="113" w:right="113"/>
      </w:pPr>
      <w:r>
        <w:rPr>
          <w:rFonts w:ascii="Consolas" w:hAnsi="Consolas" w:cs="Consolas"/>
          <w:color w:val="1F2328"/>
          <w:sz w:val="13"/>
          <w:szCs w:val="13"/>
        </w:rPr>
        <w:t xml:space="preserve">      | 48100000  | salvar o endereço com sucesso                        |</w:t>
      </w:r>
    </w:p>
    <w:p>
      <w:pPr>
        <w:shd w:val="clear" w:color="auto" w:fill="F2F2F2"/>
        <w:spacing w:before="0" w:after="0" w:line="240" w:lineRule="auto"/>
        <w:ind w:left="113" w:right="113"/>
      </w:pPr>
      <w:r>
        <w:rPr>
          <w:rFonts w:ascii="Consolas" w:hAnsi="Consolas" w:cs="Consolas"/>
          <w:color w:val="1F2328"/>
          <w:sz w:val="13"/>
          <w:szCs w:val="13"/>
        </w:rPr>
        <w:t xml:space="preserve">      | 481000000 | exibir a mensagem "Por favor, informe um CEP válido" |</w:t>
      </w:r>
    </w:p>
    <w:p>
      <w:pPr>
        <w:shd w:val="clear" w:color="auto" w:fill="F2F2F2"/>
        <w:spacing w:before="0" w:after="0" w:line="240" w:lineRule="auto"/>
        <w:ind w:left="113" w:right="113"/>
      </w:pPr>
      <w:r>
        <w:rPr>
          <w:rFonts w:ascii="Consolas" w:hAnsi="Consolas" w:cs="Consolas"/>
          <w:color w:val="1F2328"/>
          <w:sz w:val="13"/>
          <w:szCs w:val="13"/>
        </w:rPr>
        <w:t xml:space="preserve">      | 48100-000 | salvar o endereço com sucesso                        |</w:t>
      </w:r>
    </w:p>
    <w:p>
      <w:pPr>
        <w:shd w:val="clear" w:color="auto" w:fill="F2F2F2"/>
        <w:spacing w:before="0" w:after="0" w:line="240" w:lineRule="auto"/>
        <w:ind w:left="113" w:right="113"/>
      </w:pPr>
      <w:r>
        <w:rPr>
          <w:rFonts w:ascii="Consolas" w:hAnsi="Consolas" w:cs="Consolas"/>
          <w:color w:val="1F2328"/>
          <w:sz w:val="13"/>
          <w:szCs w:val="13"/>
        </w:rPr>
        <w:t xml:space="preserve"> </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Cenário:</w:t>
      </w:r>
      <w:r>
        <w:rPr>
          <w:rFonts w:ascii="Consolas" w:hAnsi="Consolas" w:cs="Consolas"/>
          <w:color w:val="1F2328"/>
          <w:sz w:val="13"/>
          <w:szCs w:val="13"/>
        </w:rPr>
        <w:t xml:space="preserve"> Editar um endereço existente</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Dado</w:t>
      </w:r>
      <w:r>
        <w:rPr>
          <w:rFonts w:ascii="Consolas" w:hAnsi="Consolas" w:cs="Consolas"/>
          <w:color w:val="1F2328"/>
          <w:sz w:val="13"/>
          <w:szCs w:val="13"/>
        </w:rPr>
        <w:t xml:space="preserve"> que eu possua um endereço de entrega cadastrado</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Quando</w:t>
      </w:r>
      <w:r>
        <w:rPr>
          <w:rFonts w:ascii="Consolas" w:hAnsi="Consolas" w:cs="Consolas"/>
          <w:color w:val="1F2328"/>
          <w:sz w:val="13"/>
          <w:szCs w:val="13"/>
        </w:rPr>
        <w:t xml:space="preserve"> eu alterar a cidade para "Salvador"</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E </w:t>
      </w:r>
      <w:r>
        <w:rPr>
          <w:rFonts w:ascii="Consolas" w:hAnsi="Consolas" w:cs="Consolas"/>
          <w:color w:val="1F2328"/>
          <w:sz w:val="13"/>
          <w:szCs w:val="13"/>
        </w:rPr>
        <w:t xml:space="preserve">clicar em "Salvar endereço"</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Então</w:t>
      </w:r>
      <w:r>
        <w:rPr>
          <w:rFonts w:ascii="Consolas" w:hAnsi="Consolas" w:cs="Consolas"/>
          <w:color w:val="1F2328"/>
          <w:sz w:val="13"/>
          <w:szCs w:val="13"/>
        </w:rPr>
        <w:t xml:space="preserve"> deve exibir a mensagem "Endereço alterado com sucesso"</w:t>
      </w:r>
    </w:p>
    <w:p>
      <w:pPr>
        <w:shd w:val="clear" w:color="auto" w:fill="F2F2F2"/>
        <w:spacing w:before="0" w:after="20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E </w:t>
      </w:r>
      <w:r>
        <w:rPr>
          <w:rFonts w:ascii="Consolas" w:hAnsi="Consolas" w:cs="Consolas"/>
          <w:color w:val="1F2328"/>
          <w:sz w:val="13"/>
          <w:szCs w:val="13"/>
        </w:rPr>
        <w:t xml:space="preserve">o endereço deve ser exibido com a cidade "Salvador"</w:t>
      </w:r>
    </w:p>
    <w:p>
      <w:pPr>
        <w:keepNext/>
        <w:spacing w:before="240" w:after="120" w:line="360" w:lineRule="auto"/>
      </w:pPr>
      <w:r>
        <w:rPr>
          <w:rFonts w:ascii="Arial" w:eastAsia="Arial" w:hAnsi="Arial" w:cs="Arial"/>
          <w:color w:val="000000" w:themeColor="text1"/>
          <w:b/>
          <w:bCs/>
          <w:sz w:val="24"/>
          <w:szCs w:val="24"/>
        </w:rPr>
        <w:t xml:space="preserve">US-0008 – Detalhes da conta</w:t>
      </w:r>
    </w:p>
    <w:p>
      <w:pPr>
        <w:spacing w:after="160" w:line="360" w:lineRule="auto"/>
        <w:jc w:val="both"/>
      </w:pPr>
      <w:r>
        <w:rPr>
          <w:rFonts w:ascii="Arial" w:eastAsia="Arial" w:hAnsi="Arial" w:cs="Arial"/>
          <w:color w:val="000000" w:themeColor="text1"/>
          <w:b/>
          <w:bCs/>
          <w:sz w:val="24"/>
          <w:szCs w:val="24"/>
        </w:rPr>
        <w:t xml:space="preserve">Regras de negócio:</w:t>
      </w:r>
    </w:p>
    <w:p>
      <w:pPr>
        <w:pStyle w:val="PargrafodaLista"/>
        <w:numPr>
          <w:ilvl w:val="0"/>
          <w:numId w:val="28"/>
        </w:numPr>
        <w:spacing w:after="80" w:line="360" w:lineRule="auto"/>
        <w:jc w:val="both"/>
      </w:pPr>
      <w:r>
        <w:rPr>
          <w:rFonts w:ascii="Arial" w:eastAsia="Arial" w:hAnsi="Arial" w:cs="Arial"/>
          <w:color w:val="000000" w:themeColor="text1"/>
          <w:sz w:val="24"/>
          <w:szCs w:val="24"/>
        </w:rPr>
        <w:t xml:space="preserve">Campos obrigatórios: nome, sobrenome, nome de exibição e e-mail.</w:t>
      </w:r>
    </w:p>
    <w:p>
      <w:pPr>
        <w:pStyle w:val="PargrafodaLista"/>
        <w:numPr>
          <w:ilvl w:val="0"/>
          <w:numId w:val="28"/>
        </w:numPr>
        <w:spacing w:after="80" w:line="360" w:lineRule="auto"/>
        <w:jc w:val="both"/>
      </w:pPr>
      <w:r>
        <w:rPr>
          <w:rFonts w:ascii="Arial" w:eastAsia="Arial" w:hAnsi="Arial" w:cs="Arial"/>
          <w:color w:val="000000" w:themeColor="text1"/>
          <w:sz w:val="24"/>
          <w:szCs w:val="24"/>
        </w:rPr>
        <w:t xml:space="preserve">O e-mail deve ter formato válido.</w:t>
      </w:r>
    </w:p>
    <w:p>
      <w:pPr>
        <w:pStyle w:val="PargrafodaLista"/>
        <w:numPr>
          <w:ilvl w:val="0"/>
          <w:numId w:val="28"/>
        </w:numPr>
        <w:spacing w:after="80" w:line="360" w:lineRule="auto"/>
        <w:jc w:val="both"/>
      </w:pPr>
      <w:r>
        <w:rPr>
          <w:rFonts w:ascii="Arial" w:eastAsia="Arial" w:hAnsi="Arial" w:cs="Arial"/>
          <w:color w:val="000000" w:themeColor="text1"/>
          <w:sz w:val="24"/>
          <w:szCs w:val="24"/>
        </w:rPr>
        <w:t xml:space="preserve">Para alterar a senha, é preciso informar a senha atual, a nova senha e a confirmação, que devem ser iguais.</w:t>
      </w:r>
    </w:p>
    <w:p>
      <w:pPr>
        <w:pStyle w:val="PargrafodaLista"/>
        <w:numPr>
          <w:ilvl w:val="0"/>
          <w:numId w:val="28"/>
        </w:numPr>
        <w:spacing w:after="80" w:line="360" w:lineRule="auto"/>
        <w:jc w:val="both"/>
      </w:pPr>
      <w:r>
        <w:rPr>
          <w:rFonts w:ascii="Arial" w:eastAsia="Arial" w:hAnsi="Arial" w:cs="Arial"/>
          <w:color w:val="000000" w:themeColor="text1"/>
          <w:sz w:val="24"/>
          <w:szCs w:val="24"/>
        </w:rPr>
        <w:t xml:space="preserve">Deixar os campos de senha em branco mantém a senha atual.</w:t>
      </w:r>
    </w:p>
    <w:p>
      <w:pPr>
        <w:pStyle w:val="PargrafodaLista"/>
        <w:numPr>
          <w:ilvl w:val="0"/>
          <w:numId w:val="28"/>
        </w:numPr>
        <w:spacing w:after="80" w:line="360" w:lineRule="auto"/>
        <w:jc w:val="both"/>
      </w:pPr>
      <w:r>
        <w:rPr>
          <w:rFonts w:ascii="Arial" w:eastAsia="Arial" w:hAnsi="Arial" w:cs="Arial"/>
          <w:color w:val="000000" w:themeColor="text1"/>
          <w:sz w:val="24"/>
          <w:szCs w:val="24"/>
        </w:rPr>
        <w:t xml:space="preserve">Ao salvar, deve exibir "Detalhes da conta modificados com sucesso".</w:t>
      </w:r>
    </w:p>
    <w:p>
      <w:pPr>
        <w:spacing w:after="160" w:line="360" w:lineRule="auto"/>
        <w:jc w:val="both"/>
      </w:pPr>
      <w:r>
        <w:rPr>
          <w:rFonts w:ascii="Arial" w:eastAsia="Arial" w:hAnsi="Arial" w:cs="Arial"/>
          <w:color w:val="000000" w:themeColor="text1"/>
          <w:b/>
          <w:bCs/>
          <w:sz w:val="24"/>
          <w:szCs w:val="24"/>
        </w:rPr>
        <w:t xml:space="preserve">Critérios de aceitação:</w:t>
      </w:r>
    </w:p>
    <w:p>
      <w:pPr>
        <w:shd w:val="clear" w:color="auto" w:fill="F2F2F2"/>
        <w:spacing w:before="120" w:after="0" w:line="240" w:lineRule="auto"/>
        <w:ind w:left="113" w:right="113"/>
      </w:pPr>
      <w:r>
        <w:rPr>
          <w:rFonts w:ascii="Consolas" w:hAnsi="Consolas" w:cs="Consolas"/>
          <w:color w:val="6A737D"/>
          <w:sz w:val="13"/>
          <w:szCs w:val="13"/>
        </w:rPr>
        <w:t xml:space="preserve"># language: pt</w:t>
      </w:r>
    </w:p>
    <w:p>
      <w:pPr>
        <w:shd w:val="clear" w:color="auto" w:fill="F2F2F2"/>
        <w:spacing w:before="0" w:after="0" w:line="240" w:lineRule="auto"/>
        <w:ind w:left="113" w:right="113"/>
      </w:pPr>
      <w:r>
        <w:rPr>
          <w:rFonts w:ascii="Consolas" w:hAnsi="Consolas" w:cs="Consolas"/>
          <w:color w:val="1F2328"/>
          <w:sz w:val="13"/>
          <w:szCs w:val="13"/>
        </w:rPr>
        <w:t xml:space="preserve"/>
      </w:r>
      <w:r>
        <w:rPr>
          <w:rFonts w:ascii="Consolas" w:hAnsi="Consolas" w:cs="Consolas"/>
          <w:b/>
          <w:color w:val="6A1B9A"/>
          <w:sz w:val="13"/>
          <w:szCs w:val="13"/>
        </w:rPr>
        <w:t xml:space="preserve">Funcionalidade:</w:t>
      </w:r>
      <w:r>
        <w:rPr>
          <w:rFonts w:ascii="Consolas" w:hAnsi="Consolas" w:cs="Consolas"/>
          <w:color w:val="1F2328"/>
          <w:sz w:val="13"/>
          <w:szCs w:val="13"/>
        </w:rPr>
        <w:t xml:space="preserve"> Detalhes da conta</w:t>
      </w:r>
    </w:p>
    <w:p>
      <w:pPr>
        <w:shd w:val="clear" w:color="auto" w:fill="F2F2F2"/>
        <w:spacing w:before="0" w:after="0" w:line="240" w:lineRule="auto"/>
        <w:ind w:left="113" w:right="113"/>
      </w:pPr>
      <w:r>
        <w:rPr>
          <w:rFonts w:ascii="Consolas" w:hAnsi="Consolas" w:cs="Consolas"/>
          <w:color w:val="1F2328"/>
          <w:sz w:val="13"/>
          <w:szCs w:val="13"/>
        </w:rPr>
        <w:t xml:space="preserve">  Como cliente da EBAC-SHOP</w:t>
      </w:r>
    </w:p>
    <w:p>
      <w:pPr>
        <w:shd w:val="clear" w:color="auto" w:fill="F2F2F2"/>
        <w:spacing w:before="0" w:after="0" w:line="240" w:lineRule="auto"/>
        <w:ind w:left="113" w:right="113"/>
      </w:pPr>
      <w:r>
        <w:rPr>
          <w:rFonts w:ascii="Consolas" w:hAnsi="Consolas" w:cs="Consolas"/>
          <w:color w:val="1F2328"/>
          <w:sz w:val="13"/>
          <w:szCs w:val="13"/>
        </w:rPr>
        <w:t xml:space="preserve">  Quero editar meus dados pessoais e alterar minha senha</w:t>
      </w:r>
    </w:p>
    <w:p>
      <w:pPr>
        <w:shd w:val="clear" w:color="auto" w:fill="F2F2F2"/>
        <w:spacing w:before="0" w:after="0" w:line="240" w:lineRule="auto"/>
        <w:ind w:left="113" w:right="113"/>
      </w:pPr>
      <w:r>
        <w:rPr>
          <w:rFonts w:ascii="Consolas" w:hAnsi="Consolas" w:cs="Consolas"/>
          <w:color w:val="1F2328"/>
          <w:sz w:val="13"/>
          <w:szCs w:val="13"/>
        </w:rPr>
        <w:t xml:space="preserve">  Para manter minhas informações atualizadas e minha conta segura</w:t>
      </w:r>
    </w:p>
    <w:p>
      <w:pPr>
        <w:shd w:val="clear" w:color="auto" w:fill="F2F2F2"/>
        <w:spacing w:before="0" w:after="0" w:line="240" w:lineRule="auto"/>
        <w:ind w:left="113" w:right="113"/>
      </w:pPr>
      <w:r>
        <w:rPr>
          <w:rFonts w:ascii="Consolas" w:hAnsi="Consolas" w:cs="Consolas"/>
          <w:color w:val="1F2328"/>
          <w:sz w:val="13"/>
          <w:szCs w:val="13"/>
        </w:rPr>
        <w:t xml:space="preserve"> </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Contexto:</w:t>
      </w:r>
      <w:r>
        <w:rPr>
          <w:rFonts w:ascii="Consolas" w:hAnsi="Consolas" w:cs="Consolas"/>
          <w:color w:val="1F2328"/>
          <w:sz w:val="13"/>
          <w:szCs w:val="13"/>
        </w:rPr>
        <w:t xml:space="preserve"/>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Dado</w:t>
      </w:r>
      <w:r>
        <w:rPr>
          <w:rFonts w:ascii="Consolas" w:hAnsi="Consolas" w:cs="Consolas"/>
          <w:color w:val="1F2328"/>
          <w:sz w:val="13"/>
          <w:szCs w:val="13"/>
        </w:rPr>
        <w:t xml:space="preserve"> que eu esteja autenticado na EBAC-SHOP</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E </w:t>
      </w:r>
      <w:r>
        <w:rPr>
          <w:rFonts w:ascii="Consolas" w:hAnsi="Consolas" w:cs="Consolas"/>
          <w:color w:val="1F2328"/>
          <w:sz w:val="13"/>
          <w:szCs w:val="13"/>
        </w:rPr>
        <w:t xml:space="preserve">acesse a página "Detalhes da conta" em "Minha Conta"</w:t>
      </w:r>
    </w:p>
    <w:p>
      <w:pPr>
        <w:shd w:val="clear" w:color="auto" w:fill="F2F2F2"/>
        <w:spacing w:before="0" w:after="0" w:line="240" w:lineRule="auto"/>
        <w:ind w:left="113" w:right="113"/>
      </w:pPr>
      <w:r>
        <w:rPr>
          <w:rFonts w:ascii="Consolas" w:hAnsi="Consolas" w:cs="Consolas"/>
          <w:color w:val="1F2328"/>
          <w:sz w:val="13"/>
          <w:szCs w:val="13"/>
        </w:rPr>
        <w:t xml:space="preserve"> </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Cenário:</w:t>
      </w:r>
      <w:r>
        <w:rPr>
          <w:rFonts w:ascii="Consolas" w:hAnsi="Consolas" w:cs="Consolas"/>
          <w:color w:val="1F2328"/>
          <w:sz w:val="13"/>
          <w:szCs w:val="13"/>
        </w:rPr>
        <w:t xml:space="preserve"> Atualizar dados pessoais com sucesso</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Quando</w:t>
      </w:r>
      <w:r>
        <w:rPr>
          <w:rFonts w:ascii="Consolas" w:hAnsi="Consolas" w:cs="Consolas"/>
          <w:color w:val="1F2328"/>
          <w:sz w:val="13"/>
          <w:szCs w:val="13"/>
        </w:rPr>
        <w:t xml:space="preserve"> eu alterar o nome de exibição para "Guilherme QA"</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E </w:t>
      </w:r>
      <w:r>
        <w:rPr>
          <w:rFonts w:ascii="Consolas" w:hAnsi="Consolas" w:cs="Consolas"/>
          <w:color w:val="1F2328"/>
          <w:sz w:val="13"/>
          <w:szCs w:val="13"/>
        </w:rPr>
        <w:t xml:space="preserve">clicar em "Salvar alterações"</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Então</w:t>
      </w:r>
      <w:r>
        <w:rPr>
          <w:rFonts w:ascii="Consolas" w:hAnsi="Consolas" w:cs="Consolas"/>
          <w:color w:val="1F2328"/>
          <w:sz w:val="13"/>
          <w:szCs w:val="13"/>
        </w:rPr>
        <w:t xml:space="preserve"> deve exibir a mensagem "Detalhes da conta modificados com sucesso"</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E </w:t>
      </w:r>
      <w:r>
        <w:rPr>
          <w:rFonts w:ascii="Consolas" w:hAnsi="Consolas" w:cs="Consolas"/>
          <w:color w:val="1F2328"/>
          <w:sz w:val="13"/>
          <w:szCs w:val="13"/>
        </w:rPr>
        <w:t xml:space="preserve">o painel deve exibir a saudação com o nome "Guilherme QA"</w:t>
      </w:r>
    </w:p>
    <w:p>
      <w:pPr>
        <w:shd w:val="clear" w:color="auto" w:fill="F2F2F2"/>
        <w:spacing w:before="0" w:after="0" w:line="240" w:lineRule="auto"/>
        <w:ind w:left="113" w:right="113"/>
      </w:pPr>
      <w:r>
        <w:rPr>
          <w:rFonts w:ascii="Consolas" w:hAnsi="Consolas" w:cs="Consolas"/>
          <w:color w:val="1F2328"/>
          <w:sz w:val="13"/>
          <w:szCs w:val="13"/>
        </w:rPr>
        <w:t xml:space="preserve"> </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Esquema do Cenário:</w:t>
      </w:r>
      <w:r>
        <w:rPr>
          <w:rFonts w:ascii="Consolas" w:hAnsi="Consolas" w:cs="Consolas"/>
          <w:color w:val="1F2328"/>
          <w:sz w:val="13"/>
          <w:szCs w:val="13"/>
        </w:rPr>
        <w:t xml:space="preserve"> Validar o campo e-mail</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Quando</w:t>
      </w:r>
      <w:r>
        <w:rPr>
          <w:rFonts w:ascii="Consolas" w:hAnsi="Consolas" w:cs="Consolas"/>
          <w:color w:val="1F2328"/>
          <w:sz w:val="13"/>
          <w:szCs w:val="13"/>
        </w:rPr>
        <w:t xml:space="preserve"> eu alterar o e-mail para &lt;email&gt;</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E </w:t>
      </w:r>
      <w:r>
        <w:rPr>
          <w:rFonts w:ascii="Consolas" w:hAnsi="Consolas" w:cs="Consolas"/>
          <w:color w:val="1F2328"/>
          <w:sz w:val="13"/>
          <w:szCs w:val="13"/>
        </w:rPr>
        <w:t xml:space="preserve">clicar em "Salvar alterações"</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Então</w:t>
      </w:r>
      <w:r>
        <w:rPr>
          <w:rFonts w:ascii="Consolas" w:hAnsi="Consolas" w:cs="Consolas"/>
          <w:color w:val="1F2328"/>
          <w:sz w:val="13"/>
          <w:szCs w:val="13"/>
        </w:rPr>
        <w:t xml:space="preserve"> o sistema deve &lt;resultado&gt;</w:t>
      </w:r>
    </w:p>
    <w:p>
      <w:pPr>
        <w:shd w:val="clear" w:color="auto" w:fill="F2F2F2"/>
        <w:spacing w:before="0" w:after="0" w:line="240" w:lineRule="auto"/>
        <w:ind w:left="113" w:right="113"/>
      </w:pPr>
      <w:r>
        <w:rPr>
          <w:rFonts w:ascii="Consolas" w:hAnsi="Consolas" w:cs="Consolas"/>
          <w:color w:val="1F2328"/>
          <w:sz w:val="13"/>
          <w:szCs w:val="13"/>
        </w:rPr>
        <w:t xml:space="preserve"> </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Exemplos:</w:t>
      </w:r>
      <w:r>
        <w:rPr>
          <w:rFonts w:ascii="Consolas" w:hAnsi="Consolas" w:cs="Consolas"/>
          <w:color w:val="1F2328"/>
          <w:sz w:val="13"/>
          <w:szCs w:val="13"/>
        </w:rPr>
        <w:t xml:space="preserve"/>
      </w:r>
    </w:p>
    <w:p>
      <w:pPr>
        <w:shd w:val="clear" w:color="auto" w:fill="F2F2F2"/>
        <w:spacing w:before="0" w:after="0" w:line="240" w:lineRule="auto"/>
        <w:ind w:left="113" w:right="113"/>
      </w:pPr>
      <w:r>
        <w:rPr>
          <w:rFonts w:ascii="Consolas" w:hAnsi="Consolas" w:cs="Consolas"/>
          <w:color w:val="1F2328"/>
          <w:sz w:val="13"/>
          <w:szCs w:val="13"/>
        </w:rPr>
        <w:t xml:space="preserve">      | email                 | resultado                                               |</w:t>
      </w:r>
    </w:p>
    <w:p>
      <w:pPr>
        <w:shd w:val="clear" w:color="auto" w:fill="F2F2F2"/>
        <w:spacing w:before="0" w:after="0" w:line="240" w:lineRule="auto"/>
        <w:ind w:left="113" w:right="113"/>
      </w:pPr>
      <w:r>
        <w:rPr>
          <w:rFonts w:ascii="Consolas" w:hAnsi="Consolas" w:cs="Consolas"/>
          <w:color w:val="1F2328"/>
          <w:sz w:val="13"/>
          <w:szCs w:val="13"/>
        </w:rPr>
        <w:t xml:space="preserve">      | "guilherme@email.com" | salvar as alterações com sucesso                        |</w:t>
      </w:r>
    </w:p>
    <w:p>
      <w:pPr>
        <w:shd w:val="clear" w:color="auto" w:fill="F2F2F2"/>
        <w:spacing w:before="0" w:after="0" w:line="240" w:lineRule="auto"/>
        <w:ind w:left="113" w:right="113"/>
      </w:pPr>
      <w:r>
        <w:rPr>
          <w:rFonts w:ascii="Consolas" w:hAnsi="Consolas" w:cs="Consolas"/>
          <w:color w:val="1F2328"/>
          <w:sz w:val="13"/>
          <w:szCs w:val="13"/>
        </w:rPr>
        <w:t xml:space="preserve">      | "guilhermeemail.com"  | exibir a mensagem "Por favor, forneça um e-mail válido" |</w:t>
      </w:r>
    </w:p>
    <w:p>
      <w:pPr>
        <w:shd w:val="clear" w:color="auto" w:fill="F2F2F2"/>
        <w:spacing w:before="0" w:after="0" w:line="240" w:lineRule="auto"/>
        <w:ind w:left="113" w:right="113"/>
      </w:pPr>
      <w:r>
        <w:rPr>
          <w:rFonts w:ascii="Consolas" w:hAnsi="Consolas" w:cs="Consolas"/>
          <w:color w:val="1F2328"/>
          <w:sz w:val="13"/>
          <w:szCs w:val="13"/>
        </w:rPr>
        <w:t xml:space="preserve">      | "guilherme@"          | exibir a mensagem "Por favor, forneça um e-mail válido" |</w:t>
      </w:r>
    </w:p>
    <w:p>
      <w:pPr>
        <w:shd w:val="clear" w:color="auto" w:fill="F2F2F2"/>
        <w:spacing w:before="0" w:after="0" w:line="240" w:lineRule="auto"/>
        <w:ind w:left="113" w:right="113"/>
      </w:pPr>
      <w:r>
        <w:rPr>
          <w:rFonts w:ascii="Consolas" w:hAnsi="Consolas" w:cs="Consolas"/>
          <w:color w:val="1F2328"/>
          <w:sz w:val="13"/>
          <w:szCs w:val="13"/>
        </w:rPr>
        <w:t xml:space="preserve">      | ""                    | exibir a mensagem "E-mail é um campo obrigatório"       |</w:t>
      </w:r>
    </w:p>
    <w:p>
      <w:pPr>
        <w:shd w:val="clear" w:color="auto" w:fill="F2F2F2"/>
        <w:spacing w:before="0" w:after="0" w:line="240" w:lineRule="auto"/>
        <w:ind w:left="113" w:right="113"/>
      </w:pPr>
      <w:r>
        <w:rPr>
          <w:rFonts w:ascii="Consolas" w:hAnsi="Consolas" w:cs="Consolas"/>
          <w:color w:val="1F2328"/>
          <w:sz w:val="13"/>
          <w:szCs w:val="13"/>
        </w:rPr>
        <w:t xml:space="preserve"> </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Esquema do Cenário:</w:t>
      </w:r>
      <w:r>
        <w:rPr>
          <w:rFonts w:ascii="Consolas" w:hAnsi="Consolas" w:cs="Consolas"/>
          <w:color w:val="1F2328"/>
          <w:sz w:val="13"/>
          <w:szCs w:val="13"/>
        </w:rPr>
        <w:t xml:space="preserve"> Alterar a senha</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Quando</w:t>
      </w:r>
      <w:r>
        <w:rPr>
          <w:rFonts w:ascii="Consolas" w:hAnsi="Consolas" w:cs="Consolas"/>
          <w:color w:val="1F2328"/>
          <w:sz w:val="13"/>
          <w:szCs w:val="13"/>
        </w:rPr>
        <w:t xml:space="preserve"> eu informar a senha atual &lt;atual&gt;, a nova senha &lt;nova&gt; e a confirmação &lt;confirmacao&gt;</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E </w:t>
      </w:r>
      <w:r>
        <w:rPr>
          <w:rFonts w:ascii="Consolas" w:hAnsi="Consolas" w:cs="Consolas"/>
          <w:color w:val="1F2328"/>
          <w:sz w:val="13"/>
          <w:szCs w:val="13"/>
        </w:rPr>
        <w:t xml:space="preserve">clicar em "Salvar alterações"</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Então</w:t>
      </w:r>
      <w:r>
        <w:rPr>
          <w:rFonts w:ascii="Consolas" w:hAnsi="Consolas" w:cs="Consolas"/>
          <w:color w:val="1F2328"/>
          <w:sz w:val="13"/>
          <w:szCs w:val="13"/>
        </w:rPr>
        <w:t xml:space="preserve"> o sistema deve &lt;resultado&gt;</w:t>
      </w:r>
    </w:p>
    <w:p>
      <w:pPr>
        <w:shd w:val="clear" w:color="auto" w:fill="F2F2F2"/>
        <w:spacing w:before="0" w:after="0" w:line="240" w:lineRule="auto"/>
        <w:ind w:left="113" w:right="113"/>
      </w:pPr>
      <w:r>
        <w:rPr>
          <w:rFonts w:ascii="Consolas" w:hAnsi="Consolas" w:cs="Consolas"/>
          <w:color w:val="1F2328"/>
          <w:sz w:val="13"/>
          <w:szCs w:val="13"/>
        </w:rPr>
        <w:t xml:space="preserve"> </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Exemplos:</w:t>
      </w:r>
      <w:r>
        <w:rPr>
          <w:rFonts w:ascii="Consolas" w:hAnsi="Consolas" w:cs="Consolas"/>
          <w:color w:val="1F2328"/>
          <w:sz w:val="13"/>
          <w:szCs w:val="13"/>
        </w:rPr>
        <w:t xml:space="preserve"/>
      </w:r>
    </w:p>
    <w:p>
      <w:pPr>
        <w:shd w:val="clear" w:color="auto" w:fill="F2F2F2"/>
        <w:spacing w:before="0" w:after="0" w:line="240" w:lineRule="auto"/>
        <w:ind w:left="113" w:right="113"/>
      </w:pPr>
      <w:r>
        <w:rPr>
          <w:rFonts w:ascii="Consolas" w:hAnsi="Consolas" w:cs="Consolas"/>
          <w:color w:val="1F2328"/>
          <w:sz w:val="13"/>
          <w:szCs w:val="13"/>
        </w:rPr>
        <w:t xml:space="preserve">      | atual       | nova        | confirmacao | resultado                                          |</w:t>
      </w:r>
    </w:p>
    <w:p>
      <w:pPr>
        <w:shd w:val="clear" w:color="auto" w:fill="F2F2F2"/>
        <w:spacing w:before="0" w:after="0" w:line="240" w:lineRule="auto"/>
        <w:ind w:left="113" w:right="113"/>
      </w:pPr>
      <w:r>
        <w:rPr>
          <w:rFonts w:ascii="Consolas" w:hAnsi="Consolas" w:cs="Consolas"/>
          <w:color w:val="1F2328"/>
          <w:sz w:val="13"/>
          <w:szCs w:val="13"/>
        </w:rPr>
        <w:t xml:space="preserve">      | "correta"   | "Nova@1234" | "Nova@1234" | alterar a senha com sucesso                        |</w:t>
      </w:r>
    </w:p>
    <w:p>
      <w:pPr>
        <w:shd w:val="clear" w:color="auto" w:fill="F2F2F2"/>
        <w:spacing w:before="0" w:after="0" w:line="240" w:lineRule="auto"/>
        <w:ind w:left="113" w:right="113"/>
      </w:pPr>
      <w:r>
        <w:rPr>
          <w:rFonts w:ascii="Consolas" w:hAnsi="Consolas" w:cs="Consolas"/>
          <w:color w:val="1F2328"/>
          <w:sz w:val="13"/>
          <w:szCs w:val="13"/>
        </w:rPr>
        <w:t xml:space="preserve">      | "correta"   | "Nova@1234" | "Outra@123" | exibir a mensagem "As novas senhas não coincidem"  |</w:t>
      </w:r>
    </w:p>
    <w:p>
      <w:pPr>
        <w:shd w:val="clear" w:color="auto" w:fill="F2F2F2"/>
        <w:spacing w:before="0" w:after="0" w:line="240" w:lineRule="auto"/>
        <w:ind w:left="113" w:right="113"/>
      </w:pPr>
      <w:r>
        <w:rPr>
          <w:rFonts w:ascii="Consolas" w:hAnsi="Consolas" w:cs="Consolas"/>
          <w:color w:val="1F2328"/>
          <w:sz w:val="13"/>
          <w:szCs w:val="13"/>
        </w:rPr>
        <w:t xml:space="preserve">      | "incorreta" | "Nova@1234" | "Nova@1234" | exibir a mensagem "Sua senha atual está incorreta" |</w:t>
      </w:r>
    </w:p>
    <w:p>
      <w:pPr>
        <w:shd w:val="clear" w:color="auto" w:fill="F2F2F2"/>
        <w:spacing w:before="0" w:after="0" w:line="240" w:lineRule="auto"/>
        <w:ind w:left="113" w:right="113"/>
      </w:pPr>
      <w:r>
        <w:rPr>
          <w:rFonts w:ascii="Consolas" w:hAnsi="Consolas" w:cs="Consolas"/>
          <w:color w:val="1F2328"/>
          <w:sz w:val="13"/>
          <w:szCs w:val="13"/>
        </w:rPr>
        <w:t xml:space="preserve">      | ""          | "Nova@1234" | "Nova@1234" | exibir a mensagem "Informe sua senha atual"        |</w:t>
      </w:r>
    </w:p>
    <w:p>
      <w:pPr>
        <w:shd w:val="clear" w:color="auto" w:fill="F2F2F2"/>
        <w:spacing w:before="0" w:after="0" w:line="240" w:lineRule="auto"/>
        <w:ind w:left="113" w:right="113"/>
      </w:pPr>
      <w:r>
        <w:rPr>
          <w:rFonts w:ascii="Consolas" w:hAnsi="Consolas" w:cs="Consolas"/>
          <w:color w:val="1F2328"/>
          <w:sz w:val="13"/>
          <w:szCs w:val="13"/>
        </w:rPr>
        <w:t xml:space="preserve"> </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Cenário:</w:t>
      </w:r>
      <w:r>
        <w:rPr>
          <w:rFonts w:ascii="Consolas" w:hAnsi="Consolas" w:cs="Consolas"/>
          <w:color w:val="1F2328"/>
          <w:sz w:val="13"/>
          <w:szCs w:val="13"/>
        </w:rPr>
        <w:t xml:space="preserve"> Acessar com a nova senha após a alteração</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Dado</w:t>
      </w:r>
      <w:r>
        <w:rPr>
          <w:rFonts w:ascii="Consolas" w:hAnsi="Consolas" w:cs="Consolas"/>
          <w:color w:val="1F2328"/>
          <w:sz w:val="13"/>
          <w:szCs w:val="13"/>
        </w:rPr>
        <w:t xml:space="preserve"> que eu tenha alterado minha senha para "Nova@1234"</w:t>
      </w:r>
    </w:p>
    <w:p>
      <w:pPr>
        <w:shd w:val="clear" w:color="auto" w:fill="F2F2F2"/>
        <w:spacing w:before="0" w:after="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Quando</w:t>
      </w:r>
      <w:r>
        <w:rPr>
          <w:rFonts w:ascii="Consolas" w:hAnsi="Consolas" w:cs="Consolas"/>
          <w:color w:val="1F2328"/>
          <w:sz w:val="13"/>
          <w:szCs w:val="13"/>
        </w:rPr>
        <w:t xml:space="preserve"> eu sair da conta e fizer login com a senha "Nova@1234"</w:t>
      </w:r>
    </w:p>
    <w:p>
      <w:pPr>
        <w:shd w:val="clear" w:color="auto" w:fill="F2F2F2"/>
        <w:spacing w:before="0" w:after="200" w:line="240" w:lineRule="auto"/>
        <w:ind w:left="113" w:right="113"/>
      </w:pPr>
      <w:r>
        <w:rPr>
          <w:rFonts w:ascii="Consolas" w:hAnsi="Consolas" w:cs="Consolas"/>
          <w:color w:val="1F2328"/>
          <w:sz w:val="13"/>
          <w:szCs w:val="13"/>
        </w:rPr>
        <w:t xml:space="preserve">    </w:t>
      </w:r>
      <w:r>
        <w:rPr>
          <w:rFonts w:ascii="Consolas" w:hAnsi="Consolas" w:cs="Consolas"/>
          <w:b/>
          <w:color w:val="6A1B9A"/>
          <w:sz w:val="13"/>
          <w:szCs w:val="13"/>
        </w:rPr>
        <w:t xml:space="preserve">Então</w:t>
      </w:r>
      <w:r>
        <w:rPr>
          <w:rFonts w:ascii="Consolas" w:hAnsi="Consolas" w:cs="Consolas"/>
          <w:color w:val="1F2328"/>
          <w:sz w:val="13"/>
          <w:szCs w:val="13"/>
        </w:rPr>
        <w:t xml:space="preserve"> devo ser direcionado para a página "Minha Conta"</w:t>
      </w:r>
    </w:p>
    <w:p w14:paraId="5282C743" w14:textId="5E098BAD" w:rsidR="00DD5BEA" w:rsidRDefault="00B71808" w:rsidP="00B71808">
      <w:pPr>
        <w:pStyle w:val="Ttulo2"/>
      </w:pPr>
      <w:r>
        <w:t xml:space="preserve"> </w:t>
      </w:r>
      <w:bookmarkStart w:id="6" w:name="_Toc99483092"/>
      <w:r w:rsidR="002C2AC7">
        <w:t>Casos de testes</w:t>
      </w:r>
      <w:bookmarkEnd w:id="6"/>
    </w:p>
    <w:p>
      <w:pPr>
        <w:spacing w:after="160" w:line="360" w:lineRule="auto"/>
        <w:jc w:val="both"/>
      </w:pPr>
      <w:r>
        <w:rPr>
          <w:rFonts w:ascii="Arial" w:eastAsia="Arial" w:hAnsi="Arial" w:cs="Arial"/>
          <w:color w:val="000000" w:themeColor="text1"/>
          <w:sz w:val="24"/>
          <w:szCs w:val="24"/>
        </w:rPr>
        <w:t xml:space="preserve">Para cada história foram desenhados pelo menos quatro casos de teste, cobrindo o fluxo principal (caminho feliz) e os fluxos alternativos e negativos. Cada caso registra identificador, título, fluxo, técnica, pré-condição, passos, dados, resultado esperado, prioridade e decisão de automação. A versão completa, com todos esses campos, está em </w:t>
      </w:r>
      <w:r>
        <w:rPr>
          <w:rFonts w:ascii="Consolas" w:hAnsi="Consolas" w:cs="Consolas"/>
          <w:color w:val="000000" w:themeColor="text1"/>
          <w:sz w:val="22"/>
          <w:szCs w:val="22"/>
        </w:rPr>
        <w:t xml:space="preserve">docs/casos-de-teste.md</w:t>
      </w:r>
      <w:r>
        <w:rPr>
          <w:rFonts w:ascii="Arial" w:eastAsia="Arial" w:hAnsi="Arial" w:cs="Arial"/>
          <w:color w:val="000000" w:themeColor="text1"/>
          <w:sz w:val="24"/>
          <w:szCs w:val="24"/>
        </w:rPr>
        <w:t xml:space="preserve"> no repositório.</w:t>
      </w:r>
    </w:p>
    <w:p>
      <w:pPr>
        <w:spacing w:after="160" w:line="360" w:lineRule="auto"/>
        <w:jc w:val="both"/>
      </w:pPr>
      <w:r>
        <w:rPr>
          <w:rFonts w:ascii="Arial" w:eastAsia="Arial" w:hAnsi="Arial" w:cs="Arial"/>
          <w:color w:val="000000" w:themeColor="text1"/>
          <w:sz w:val="24"/>
          <w:szCs w:val="24"/>
        </w:rPr>
        <w:t xml:space="preserve">Como exemplo de aplicação das técnicas, a tabela de decisão do Quadro 2 foi construída a partir das regras da US-0002 e originou diretamente os casos CT-007 a CT-012. Cada coluna representa uma combinação de condições (o traço indica que a condição não influencia o resultado).</w:t>
      </w:r>
    </w:p>
    <w:p>
      <w:pPr>
        <w:keepNext/>
        <w:spacing w:before="200" w:after="80"/>
        <w:jc w:val="center"/>
      </w:pPr>
      <w:r>
        <w:rPr>
          <w:rFonts w:ascii="Arial" w:eastAsia="Arial" w:hAnsi="Arial" w:cs="Arial"/>
          <w:color w:val="000000" w:themeColor="text1"/>
          <w:b/>
          <w:bCs/>
          <w:sz w:val="20"/>
          <w:szCs w:val="20"/>
        </w:rPr>
        <w:t xml:space="preserve">Quadro 2 – </w:t>
      </w:r>
      <w:r>
        <w:rPr>
          <w:rFonts w:ascii="Arial" w:eastAsia="Arial" w:hAnsi="Arial" w:cs="Arial"/>
          <w:color w:val="000000" w:themeColor="text1"/>
          <w:sz w:val="20"/>
          <w:szCs w:val="20"/>
        </w:rPr>
        <w:t xml:space="preserve">Tabela de decisão do login (US-0002)</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jc w:val="center"/>
      </w:tblPr>
      <w:tblGrid>
        <w:gridCol w:w="3685"/>
        <w:gridCol w:w="963"/>
        <w:gridCol w:w="963"/>
        <w:gridCol w:w="963"/>
        <w:gridCol w:w="963"/>
        <w:gridCol w:w="963"/>
      </w:tblGrid>
      <w:tr>
        <w:trPr>
          <w:tblHeader/>
          <w:cantSplit/>
        </w:trPr>
        <w:tc>
          <w:tcPr>
            <w:tcW w:type="dxa" w:w="3685"/>
            <w:shd w:val="clear" w:color="auto" w:fill="D9D9D9"/>
          </w:tcPr>
          <w:p>
            <w:pPr>
              <w:keepNext/>
              <w:spacing w:before="0" w:after="0" w:line="240" w:lineRule="auto"/>
            </w:pPr>
            <w:r>
              <w:rPr>
                <w:rFonts w:ascii="Arial" w:eastAsia="Arial" w:hAnsi="Arial" w:cs="Arial"/>
                <w:color w:val="000000" w:themeColor="text1"/>
                <w:b/>
                <w:bCs/>
                <w:sz w:val="17"/>
                <w:szCs w:val="17"/>
              </w:rPr>
              <w:t xml:space="preserve">Condições / Ações</w:t>
            </w:r>
          </w:p>
        </w:tc>
        <w:tc>
          <w:tcPr>
            <w:tcW w:type="dxa" w:w="964"/>
            <w:shd w:val="clear" w:color="auto" w:fill="D9D9D9"/>
          </w:tcPr>
          <w:p>
            <w:pPr>
              <w:keepNext/>
              <w:spacing w:before="0" w:after="0" w:line="240" w:lineRule="auto"/>
            </w:pPr>
            <w:r>
              <w:rPr>
                <w:rFonts w:ascii="Arial" w:eastAsia="Arial" w:hAnsi="Arial" w:cs="Arial"/>
                <w:color w:val="000000" w:themeColor="text1"/>
                <w:b/>
                <w:bCs/>
                <w:sz w:val="17"/>
                <w:szCs w:val="17"/>
              </w:rPr>
              <w:t xml:space="preserve">R1</w:t>
            </w:r>
          </w:p>
        </w:tc>
        <w:tc>
          <w:tcPr>
            <w:tcW w:type="dxa" w:w="964"/>
            <w:shd w:val="clear" w:color="auto" w:fill="D9D9D9"/>
          </w:tcPr>
          <w:p>
            <w:pPr>
              <w:keepNext/>
              <w:spacing w:before="0" w:after="0" w:line="240" w:lineRule="auto"/>
            </w:pPr>
            <w:r>
              <w:rPr>
                <w:rFonts w:ascii="Arial" w:eastAsia="Arial" w:hAnsi="Arial" w:cs="Arial"/>
                <w:color w:val="000000" w:themeColor="text1"/>
                <w:b/>
                <w:bCs/>
                <w:sz w:val="17"/>
                <w:szCs w:val="17"/>
              </w:rPr>
              <w:t xml:space="preserve">R2</w:t>
            </w:r>
          </w:p>
        </w:tc>
        <w:tc>
          <w:tcPr>
            <w:tcW w:type="dxa" w:w="964"/>
            <w:shd w:val="clear" w:color="auto" w:fill="D9D9D9"/>
          </w:tcPr>
          <w:p>
            <w:pPr>
              <w:keepNext/>
              <w:spacing w:before="0" w:after="0" w:line="240" w:lineRule="auto"/>
            </w:pPr>
            <w:r>
              <w:rPr>
                <w:rFonts w:ascii="Arial" w:eastAsia="Arial" w:hAnsi="Arial" w:cs="Arial"/>
                <w:color w:val="000000" w:themeColor="text1"/>
                <w:b/>
                <w:bCs/>
                <w:sz w:val="17"/>
                <w:szCs w:val="17"/>
              </w:rPr>
              <w:t xml:space="preserve">R3</w:t>
            </w:r>
          </w:p>
        </w:tc>
        <w:tc>
          <w:tcPr>
            <w:tcW w:type="dxa" w:w="964"/>
            <w:shd w:val="clear" w:color="auto" w:fill="D9D9D9"/>
          </w:tcPr>
          <w:p>
            <w:pPr>
              <w:keepNext/>
              <w:spacing w:before="0" w:after="0" w:line="240" w:lineRule="auto"/>
            </w:pPr>
            <w:r>
              <w:rPr>
                <w:rFonts w:ascii="Arial" w:eastAsia="Arial" w:hAnsi="Arial" w:cs="Arial"/>
                <w:color w:val="000000" w:themeColor="text1"/>
                <w:b/>
                <w:bCs/>
                <w:sz w:val="17"/>
                <w:szCs w:val="17"/>
              </w:rPr>
              <w:t xml:space="preserve">R4</w:t>
            </w:r>
          </w:p>
        </w:tc>
        <w:tc>
          <w:tcPr>
            <w:tcW w:type="dxa" w:w="964"/>
            <w:shd w:val="clear" w:color="auto" w:fill="D9D9D9"/>
          </w:tcPr>
          <w:p>
            <w:pPr>
              <w:keepNext/>
              <w:spacing w:before="0" w:after="0" w:line="240" w:lineRule="auto"/>
            </w:pPr>
            <w:r>
              <w:rPr>
                <w:rFonts w:ascii="Arial" w:eastAsia="Arial" w:hAnsi="Arial" w:cs="Arial"/>
                <w:color w:val="000000" w:themeColor="text1"/>
                <w:b/>
                <w:bCs/>
                <w:sz w:val="17"/>
                <w:szCs w:val="17"/>
              </w:rPr>
              <w:t xml:space="preserve">R5</w:t>
            </w:r>
          </w:p>
        </w:tc>
      </w:tr>
      <w:tr>
        <w:trPr>
          <w:cantSplit/>
        </w:trPr>
        <w:tc>
          <w:tcPr>
            <w:tcW w:type="dxa" w:w="3685"/>
          </w:tcPr>
          <w:p>
            <w:pPr>
              <w:keepNext/>
              <w:spacing w:before="0" w:after="0" w:line="240" w:lineRule="auto"/>
            </w:pPr>
            <w:r>
              <w:rPr>
                <w:rFonts w:ascii="Arial" w:eastAsia="Arial" w:hAnsi="Arial" w:cs="Arial"/>
                <w:color w:val="000000" w:themeColor="text1"/>
                <w:sz w:val="17"/>
                <w:szCs w:val="17"/>
              </w:rPr>
              <w:t xml:space="preserve">Usuário existe?</w:t>
            </w:r>
          </w:p>
        </w:tc>
        <w:tc>
          <w:tcPr>
            <w:tcW w:type="dxa" w:w="964"/>
          </w:tcPr>
          <w:p>
            <w:pPr>
              <w:keepNext/>
              <w:spacing w:before="0" w:after="0" w:line="240" w:lineRule="auto"/>
              <w:jc w:val="center"/>
            </w:pPr>
            <w:r>
              <w:rPr>
                <w:rFonts w:ascii="Arial" w:eastAsia="Arial" w:hAnsi="Arial" w:cs="Arial"/>
                <w:color w:val="000000" w:themeColor="text1"/>
                <w:sz w:val="17"/>
                <w:szCs w:val="17"/>
              </w:rPr>
              <w:t xml:space="preserve">S</w:t>
            </w:r>
          </w:p>
        </w:tc>
        <w:tc>
          <w:tcPr>
            <w:tcW w:type="dxa" w:w="964"/>
          </w:tcPr>
          <w:p>
            <w:pPr>
              <w:keepNext/>
              <w:spacing w:before="0" w:after="0" w:line="240" w:lineRule="auto"/>
              <w:jc w:val="center"/>
            </w:pPr>
            <w:r>
              <w:rPr>
                <w:rFonts w:ascii="Arial" w:eastAsia="Arial" w:hAnsi="Arial" w:cs="Arial"/>
                <w:color w:val="000000" w:themeColor="text1"/>
                <w:sz w:val="17"/>
                <w:szCs w:val="17"/>
              </w:rPr>
              <w:t xml:space="preserve">S</w:t>
            </w:r>
          </w:p>
        </w:tc>
        <w:tc>
          <w:tcPr>
            <w:tcW w:type="dxa" w:w="964"/>
          </w:tcPr>
          <w:p>
            <w:pPr>
              <w:keepNext/>
              <w:spacing w:before="0" w:after="0" w:line="240" w:lineRule="auto"/>
              <w:jc w:val="center"/>
            </w:pPr>
            <w:r>
              <w:rPr>
                <w:rFonts w:ascii="Arial" w:eastAsia="Arial" w:hAnsi="Arial" w:cs="Arial"/>
                <w:color w:val="000000" w:themeColor="text1"/>
                <w:sz w:val="17"/>
                <w:szCs w:val="17"/>
              </w:rPr>
              <w:t xml:space="preserve">N</w:t>
            </w:r>
          </w:p>
        </w:tc>
        <w:tc>
          <w:tcPr>
            <w:tcW w:type="dxa" w:w="964"/>
          </w:tcPr>
          <w:p>
            <w:pPr>
              <w:keepNext/>
              <w:spacing w:before="0" w:after="0" w:line="240" w:lineRule="auto"/>
              <w:jc w:val="center"/>
            </w:pPr>
            <w:r>
              <w:rPr>
                <w:rFonts w:ascii="Arial" w:eastAsia="Arial" w:hAnsi="Arial" w:cs="Arial"/>
                <w:color w:val="000000" w:themeColor="text1"/>
                <w:sz w:val="17"/>
                <w:szCs w:val="17"/>
              </w:rPr>
              <w:t xml:space="preserve">S</w:t>
            </w:r>
          </w:p>
        </w:tc>
        <w:tc>
          <w:tcPr>
            <w:tcW w:type="dxa" w:w="964"/>
          </w:tcPr>
          <w:p>
            <w:pPr>
              <w:keepNext/>
              <w:spacing w:before="0" w:after="0" w:line="240" w:lineRule="auto"/>
              <w:jc w:val="center"/>
            </w:pPr>
            <w:r>
              <w:rPr>
                <w:rFonts w:ascii="Arial" w:eastAsia="Arial" w:hAnsi="Arial" w:cs="Arial"/>
                <w:color w:val="000000" w:themeColor="text1"/>
                <w:sz w:val="17"/>
                <w:szCs w:val="17"/>
              </w:rPr>
              <w:t xml:space="preserve">S</w:t>
            </w:r>
          </w:p>
        </w:tc>
      </w:tr>
      <w:tr>
        <w:trPr>
          <w:cantSplit/>
        </w:trPr>
        <w:tc>
          <w:tcPr>
            <w:tcW w:type="dxa" w:w="3685"/>
          </w:tcPr>
          <w:p>
            <w:pPr>
              <w:keepNext/>
              <w:spacing w:before="0" w:after="0" w:line="240" w:lineRule="auto"/>
            </w:pPr>
            <w:r>
              <w:rPr>
                <w:rFonts w:ascii="Arial" w:eastAsia="Arial" w:hAnsi="Arial" w:cs="Arial"/>
                <w:color w:val="000000" w:themeColor="text1"/>
                <w:sz w:val="17"/>
                <w:szCs w:val="17"/>
              </w:rPr>
              <w:t xml:space="preserve">Usuário ativo?</w:t>
            </w:r>
          </w:p>
        </w:tc>
        <w:tc>
          <w:tcPr>
            <w:tcW w:type="dxa" w:w="964"/>
          </w:tcPr>
          <w:p>
            <w:pPr>
              <w:keepNext/>
              <w:spacing w:before="0" w:after="0" w:line="240" w:lineRule="auto"/>
              <w:jc w:val="center"/>
            </w:pPr>
            <w:r>
              <w:rPr>
                <w:rFonts w:ascii="Arial" w:eastAsia="Arial" w:hAnsi="Arial" w:cs="Arial"/>
                <w:color w:val="000000" w:themeColor="text1"/>
                <w:sz w:val="17"/>
                <w:szCs w:val="17"/>
              </w:rPr>
              <w:t xml:space="preserve">S</w:t>
            </w:r>
          </w:p>
        </w:tc>
        <w:tc>
          <w:tcPr>
            <w:tcW w:type="dxa" w:w="964"/>
          </w:tcPr>
          <w:p>
            <w:pPr>
              <w:keepNext/>
              <w:spacing w:before="0" w:after="0" w:line="240" w:lineRule="auto"/>
              <w:jc w:val="center"/>
            </w:pPr>
            <w:r>
              <w:rPr>
                <w:rFonts w:ascii="Arial" w:eastAsia="Arial" w:hAnsi="Arial" w:cs="Arial"/>
                <w:color w:val="000000" w:themeColor="text1"/>
                <w:sz w:val="17"/>
                <w:szCs w:val="17"/>
              </w:rPr>
              <w:t xml:space="preserve">S</w:t>
            </w:r>
          </w:p>
        </w:tc>
        <w:tc>
          <w:tcPr>
            <w:tcW w:type="dxa" w:w="964"/>
          </w:tcPr>
          <w:p>
            <w:pPr>
              <w:keepNext/>
              <w:spacing w:before="0" w:after="0" w:line="240" w:lineRule="auto"/>
              <w:jc w:val="center"/>
            </w:pPr>
            <w:r>
              <w:rPr>
                <w:rFonts w:ascii="Arial" w:eastAsia="Arial" w:hAnsi="Arial" w:cs="Arial"/>
                <w:color w:val="000000" w:themeColor="text1"/>
                <w:sz w:val="17"/>
                <w:szCs w:val="17"/>
              </w:rPr>
              <w:t xml:space="preserve">–</w:t>
            </w:r>
          </w:p>
        </w:tc>
        <w:tc>
          <w:tcPr>
            <w:tcW w:type="dxa" w:w="964"/>
          </w:tcPr>
          <w:p>
            <w:pPr>
              <w:keepNext/>
              <w:spacing w:before="0" w:after="0" w:line="240" w:lineRule="auto"/>
              <w:jc w:val="center"/>
            </w:pPr>
            <w:r>
              <w:rPr>
                <w:rFonts w:ascii="Arial" w:eastAsia="Arial" w:hAnsi="Arial" w:cs="Arial"/>
                <w:color w:val="000000" w:themeColor="text1"/>
                <w:sz w:val="17"/>
                <w:szCs w:val="17"/>
              </w:rPr>
              <w:t xml:space="preserve">N</w:t>
            </w:r>
          </w:p>
        </w:tc>
        <w:tc>
          <w:tcPr>
            <w:tcW w:type="dxa" w:w="964"/>
          </w:tcPr>
          <w:p>
            <w:pPr>
              <w:keepNext/>
              <w:spacing w:before="0" w:after="0" w:line="240" w:lineRule="auto"/>
              <w:jc w:val="center"/>
            </w:pPr>
            <w:r>
              <w:rPr>
                <w:rFonts w:ascii="Arial" w:eastAsia="Arial" w:hAnsi="Arial" w:cs="Arial"/>
                <w:color w:val="000000" w:themeColor="text1"/>
                <w:sz w:val="17"/>
                <w:szCs w:val="17"/>
              </w:rPr>
              <w:t xml:space="preserve">S</w:t>
            </w:r>
          </w:p>
        </w:tc>
      </w:tr>
      <w:tr>
        <w:trPr>
          <w:cantSplit/>
        </w:trPr>
        <w:tc>
          <w:tcPr>
            <w:tcW w:type="dxa" w:w="3685"/>
          </w:tcPr>
          <w:p>
            <w:pPr>
              <w:keepNext/>
              <w:spacing w:before="0" w:after="0" w:line="240" w:lineRule="auto"/>
            </w:pPr>
            <w:r>
              <w:rPr>
                <w:rFonts w:ascii="Arial" w:eastAsia="Arial" w:hAnsi="Arial" w:cs="Arial"/>
                <w:color w:val="000000" w:themeColor="text1"/>
                <w:sz w:val="17"/>
                <w:szCs w:val="17"/>
              </w:rPr>
              <w:t xml:space="preserve">Senha correta?</w:t>
            </w:r>
          </w:p>
        </w:tc>
        <w:tc>
          <w:tcPr>
            <w:tcW w:type="dxa" w:w="964"/>
          </w:tcPr>
          <w:p>
            <w:pPr>
              <w:keepNext/>
              <w:spacing w:before="0" w:after="0" w:line="240" w:lineRule="auto"/>
              <w:jc w:val="center"/>
            </w:pPr>
            <w:r>
              <w:rPr>
                <w:rFonts w:ascii="Arial" w:eastAsia="Arial" w:hAnsi="Arial" w:cs="Arial"/>
                <w:color w:val="000000" w:themeColor="text1"/>
                <w:sz w:val="17"/>
                <w:szCs w:val="17"/>
              </w:rPr>
              <w:t xml:space="preserve">S</w:t>
            </w:r>
          </w:p>
        </w:tc>
        <w:tc>
          <w:tcPr>
            <w:tcW w:type="dxa" w:w="964"/>
          </w:tcPr>
          <w:p>
            <w:pPr>
              <w:keepNext/>
              <w:spacing w:before="0" w:after="0" w:line="240" w:lineRule="auto"/>
              <w:jc w:val="center"/>
            </w:pPr>
            <w:r>
              <w:rPr>
                <w:rFonts w:ascii="Arial" w:eastAsia="Arial" w:hAnsi="Arial" w:cs="Arial"/>
                <w:color w:val="000000" w:themeColor="text1"/>
                <w:sz w:val="17"/>
                <w:szCs w:val="17"/>
              </w:rPr>
              <w:t xml:space="preserve">N</w:t>
            </w:r>
          </w:p>
        </w:tc>
        <w:tc>
          <w:tcPr>
            <w:tcW w:type="dxa" w:w="964"/>
          </w:tcPr>
          <w:p>
            <w:pPr>
              <w:keepNext/>
              <w:spacing w:before="0" w:after="0" w:line="240" w:lineRule="auto"/>
              <w:jc w:val="center"/>
            </w:pPr>
            <w:r>
              <w:rPr>
                <w:rFonts w:ascii="Arial" w:eastAsia="Arial" w:hAnsi="Arial" w:cs="Arial"/>
                <w:color w:val="000000" w:themeColor="text1"/>
                <w:sz w:val="17"/>
                <w:szCs w:val="17"/>
              </w:rPr>
              <w:t xml:space="preserve">–</w:t>
            </w:r>
          </w:p>
        </w:tc>
        <w:tc>
          <w:tcPr>
            <w:tcW w:type="dxa" w:w="964"/>
          </w:tcPr>
          <w:p>
            <w:pPr>
              <w:keepNext/>
              <w:spacing w:before="0" w:after="0" w:line="240" w:lineRule="auto"/>
              <w:jc w:val="center"/>
            </w:pPr>
            <w:r>
              <w:rPr>
                <w:rFonts w:ascii="Arial" w:eastAsia="Arial" w:hAnsi="Arial" w:cs="Arial"/>
                <w:color w:val="000000" w:themeColor="text1"/>
                <w:sz w:val="17"/>
                <w:szCs w:val="17"/>
              </w:rPr>
              <w:t xml:space="preserve">S</w:t>
            </w:r>
          </w:p>
        </w:tc>
        <w:tc>
          <w:tcPr>
            <w:tcW w:type="dxa" w:w="964"/>
          </w:tcPr>
          <w:p>
            <w:pPr>
              <w:keepNext/>
              <w:spacing w:before="0" w:after="0" w:line="240" w:lineRule="auto"/>
              <w:jc w:val="center"/>
            </w:pPr>
            <w:r>
              <w:rPr>
                <w:rFonts w:ascii="Arial" w:eastAsia="Arial" w:hAnsi="Arial" w:cs="Arial"/>
                <w:color w:val="000000" w:themeColor="text1"/>
                <w:sz w:val="17"/>
                <w:szCs w:val="17"/>
              </w:rPr>
              <w:t xml:space="preserve">S</w:t>
            </w:r>
          </w:p>
        </w:tc>
      </w:tr>
      <w:tr>
        <w:trPr>
          <w:cantSplit/>
        </w:trPr>
        <w:tc>
          <w:tcPr>
            <w:tcW w:type="dxa" w:w="3685"/>
          </w:tcPr>
          <w:p>
            <w:pPr>
              <w:keepNext/>
              <w:spacing w:before="0" w:after="0" w:line="240" w:lineRule="auto"/>
            </w:pPr>
            <w:r>
              <w:rPr>
                <w:rFonts w:ascii="Arial" w:eastAsia="Arial" w:hAnsi="Arial" w:cs="Arial"/>
                <w:color w:val="000000" w:themeColor="text1"/>
                <w:sz w:val="17"/>
                <w:szCs w:val="17"/>
              </w:rPr>
              <w:t xml:space="preserve">Login bloqueado?</w:t>
            </w:r>
          </w:p>
        </w:tc>
        <w:tc>
          <w:tcPr>
            <w:tcW w:type="dxa" w:w="964"/>
          </w:tcPr>
          <w:p>
            <w:pPr>
              <w:keepNext/>
              <w:spacing w:before="0" w:after="0" w:line="240" w:lineRule="auto"/>
              <w:jc w:val="center"/>
            </w:pPr>
            <w:r>
              <w:rPr>
                <w:rFonts w:ascii="Arial" w:eastAsia="Arial" w:hAnsi="Arial" w:cs="Arial"/>
                <w:color w:val="000000" w:themeColor="text1"/>
                <w:sz w:val="17"/>
                <w:szCs w:val="17"/>
              </w:rPr>
              <w:t xml:space="preserve">N</w:t>
            </w:r>
          </w:p>
        </w:tc>
        <w:tc>
          <w:tcPr>
            <w:tcW w:type="dxa" w:w="964"/>
          </w:tcPr>
          <w:p>
            <w:pPr>
              <w:keepNext/>
              <w:spacing w:before="0" w:after="0" w:line="240" w:lineRule="auto"/>
              <w:jc w:val="center"/>
            </w:pPr>
            <w:r>
              <w:rPr>
                <w:rFonts w:ascii="Arial" w:eastAsia="Arial" w:hAnsi="Arial" w:cs="Arial"/>
                <w:color w:val="000000" w:themeColor="text1"/>
                <w:sz w:val="17"/>
                <w:szCs w:val="17"/>
              </w:rPr>
              <w:t xml:space="preserve">N</w:t>
            </w:r>
          </w:p>
        </w:tc>
        <w:tc>
          <w:tcPr>
            <w:tcW w:type="dxa" w:w="964"/>
          </w:tcPr>
          <w:p>
            <w:pPr>
              <w:keepNext/>
              <w:spacing w:before="0" w:after="0" w:line="240" w:lineRule="auto"/>
              <w:jc w:val="center"/>
            </w:pPr>
            <w:r>
              <w:rPr>
                <w:rFonts w:ascii="Arial" w:eastAsia="Arial" w:hAnsi="Arial" w:cs="Arial"/>
                <w:color w:val="000000" w:themeColor="text1"/>
                <w:sz w:val="17"/>
                <w:szCs w:val="17"/>
              </w:rPr>
              <w:t xml:space="preserve">N</w:t>
            </w:r>
          </w:p>
        </w:tc>
        <w:tc>
          <w:tcPr>
            <w:tcW w:type="dxa" w:w="964"/>
          </w:tcPr>
          <w:p>
            <w:pPr>
              <w:keepNext/>
              <w:spacing w:before="0" w:after="0" w:line="240" w:lineRule="auto"/>
              <w:jc w:val="center"/>
            </w:pPr>
            <w:r>
              <w:rPr>
                <w:rFonts w:ascii="Arial" w:eastAsia="Arial" w:hAnsi="Arial" w:cs="Arial"/>
                <w:color w:val="000000" w:themeColor="text1"/>
                <w:sz w:val="17"/>
                <w:szCs w:val="17"/>
              </w:rPr>
              <w:t xml:space="preserve">N</w:t>
            </w:r>
          </w:p>
        </w:tc>
        <w:tc>
          <w:tcPr>
            <w:tcW w:type="dxa" w:w="964"/>
          </w:tcPr>
          <w:p>
            <w:pPr>
              <w:keepNext/>
              <w:spacing w:before="0" w:after="0" w:line="240" w:lineRule="auto"/>
              <w:jc w:val="center"/>
            </w:pPr>
            <w:r>
              <w:rPr>
                <w:rFonts w:ascii="Arial" w:eastAsia="Arial" w:hAnsi="Arial" w:cs="Arial"/>
                <w:color w:val="000000" w:themeColor="text1"/>
                <w:sz w:val="17"/>
                <w:szCs w:val="17"/>
              </w:rPr>
              <w:t xml:space="preserve">S</w:t>
            </w:r>
          </w:p>
        </w:tc>
      </w:tr>
      <w:tr>
        <w:trPr>
          <w:cantSplit/>
        </w:trPr>
        <w:tc>
          <w:tcPr>
            <w:tcW w:type="dxa" w:w="3685"/>
          </w:tcPr>
          <w:p>
            <w:pPr>
              <w:keepNext/>
              <w:spacing w:before="0" w:after="0" w:line="240" w:lineRule="auto"/>
            </w:pPr>
            <w:r>
              <w:rPr>
                <w:rFonts w:ascii="Arial" w:eastAsia="Arial" w:hAnsi="Arial" w:cs="Arial"/>
                <w:color w:val="000000" w:themeColor="text1"/>
                <w:b/>
                <w:bCs/>
                <w:sz w:val="17"/>
                <w:szCs w:val="17"/>
              </w:rPr>
              <w:t xml:space="preserve">→ Acessa Minha Conta</w:t>
            </w:r>
          </w:p>
        </w:tc>
        <w:tc>
          <w:tcPr>
            <w:tcW w:type="dxa" w:w="964"/>
          </w:tcPr>
          <w:p>
            <w:pPr>
              <w:keepNext/>
              <w:spacing w:before="0" w:after="0" w:line="240" w:lineRule="auto"/>
              <w:jc w:val="center"/>
            </w:pPr>
            <w:r>
              <w:rPr>
                <w:rFonts w:ascii="Arial" w:eastAsia="Arial" w:hAnsi="Arial" w:cs="Arial"/>
                <w:color w:val="000000" w:themeColor="text1"/>
                <w:sz w:val="17"/>
                <w:szCs w:val="17"/>
              </w:rPr>
              <w:t xml:space="preserve">X</w:t>
            </w:r>
          </w:p>
        </w:tc>
        <w:tc>
          <w:tcPr>
            <w:tcW w:type="dxa" w:w="964"/>
          </w:tcPr>
          <w:p>
            <w:pPr>
              <w:keepNext/>
              <w:spacing w:before="0" w:after="0" w:line="240" w:lineRule="auto"/>
              <w:jc w:val="center"/>
            </w:pPr>
          </w:p>
        </w:tc>
        <w:tc>
          <w:tcPr>
            <w:tcW w:type="dxa" w:w="964"/>
          </w:tcPr>
          <w:p>
            <w:pPr>
              <w:keepNext/>
              <w:spacing w:before="0" w:after="0" w:line="240" w:lineRule="auto"/>
              <w:jc w:val="center"/>
            </w:pPr>
          </w:p>
        </w:tc>
        <w:tc>
          <w:tcPr>
            <w:tcW w:type="dxa" w:w="964"/>
          </w:tcPr>
          <w:p>
            <w:pPr>
              <w:keepNext/>
              <w:spacing w:before="0" w:after="0" w:line="240" w:lineRule="auto"/>
              <w:jc w:val="center"/>
            </w:pPr>
          </w:p>
        </w:tc>
        <w:tc>
          <w:tcPr>
            <w:tcW w:type="dxa" w:w="964"/>
          </w:tcPr>
          <w:p>
            <w:pPr>
              <w:keepNext/>
              <w:spacing w:before="0" w:after="0" w:line="240" w:lineRule="auto"/>
              <w:jc w:val="center"/>
            </w:pPr>
          </w:p>
        </w:tc>
      </w:tr>
      <w:tr>
        <w:trPr>
          <w:cantSplit/>
        </w:trPr>
        <w:tc>
          <w:tcPr>
            <w:tcW w:type="dxa" w:w="3685"/>
          </w:tcPr>
          <w:p>
            <w:pPr>
              <w:keepNext/>
              <w:spacing w:before="0" w:after="0" w:line="240" w:lineRule="auto"/>
            </w:pPr>
            <w:r>
              <w:rPr>
                <w:rFonts w:ascii="Arial" w:eastAsia="Arial" w:hAnsi="Arial" w:cs="Arial"/>
                <w:color w:val="000000" w:themeColor="text1"/>
                <w:b/>
                <w:bCs/>
                <w:sz w:val="17"/>
                <w:szCs w:val="17"/>
              </w:rPr>
              <w:t xml:space="preserve">→ "Usuário ou senha inválidos"</w:t>
            </w:r>
          </w:p>
        </w:tc>
        <w:tc>
          <w:tcPr>
            <w:tcW w:type="dxa" w:w="964"/>
          </w:tcPr>
          <w:p>
            <w:pPr>
              <w:keepNext/>
              <w:spacing w:before="0" w:after="0" w:line="240" w:lineRule="auto"/>
              <w:jc w:val="center"/>
            </w:pPr>
          </w:p>
        </w:tc>
        <w:tc>
          <w:tcPr>
            <w:tcW w:type="dxa" w:w="964"/>
          </w:tcPr>
          <w:p>
            <w:pPr>
              <w:keepNext/>
              <w:spacing w:before="0" w:after="0" w:line="240" w:lineRule="auto"/>
              <w:jc w:val="center"/>
            </w:pPr>
            <w:r>
              <w:rPr>
                <w:rFonts w:ascii="Arial" w:eastAsia="Arial" w:hAnsi="Arial" w:cs="Arial"/>
                <w:color w:val="000000" w:themeColor="text1"/>
                <w:sz w:val="17"/>
                <w:szCs w:val="17"/>
              </w:rPr>
              <w:t xml:space="preserve">X</w:t>
            </w:r>
          </w:p>
        </w:tc>
        <w:tc>
          <w:tcPr>
            <w:tcW w:type="dxa" w:w="964"/>
          </w:tcPr>
          <w:p>
            <w:pPr>
              <w:keepNext/>
              <w:spacing w:before="0" w:after="0" w:line="240" w:lineRule="auto"/>
              <w:jc w:val="center"/>
            </w:pPr>
            <w:r>
              <w:rPr>
                <w:rFonts w:ascii="Arial" w:eastAsia="Arial" w:hAnsi="Arial" w:cs="Arial"/>
                <w:color w:val="000000" w:themeColor="text1"/>
                <w:sz w:val="17"/>
                <w:szCs w:val="17"/>
              </w:rPr>
              <w:t xml:space="preserve">X</w:t>
            </w:r>
          </w:p>
        </w:tc>
        <w:tc>
          <w:tcPr>
            <w:tcW w:type="dxa" w:w="964"/>
          </w:tcPr>
          <w:p>
            <w:pPr>
              <w:keepNext/>
              <w:spacing w:before="0" w:after="0" w:line="240" w:lineRule="auto"/>
              <w:jc w:val="center"/>
            </w:pPr>
          </w:p>
        </w:tc>
        <w:tc>
          <w:tcPr>
            <w:tcW w:type="dxa" w:w="964"/>
          </w:tcPr>
          <w:p>
            <w:pPr>
              <w:keepNext/>
              <w:spacing w:before="0" w:after="0" w:line="240" w:lineRule="auto"/>
              <w:jc w:val="center"/>
            </w:pPr>
          </w:p>
        </w:tc>
      </w:tr>
      <w:tr>
        <w:trPr>
          <w:cantSplit/>
        </w:trPr>
        <w:tc>
          <w:tcPr>
            <w:tcW w:type="dxa" w:w="3685"/>
          </w:tcPr>
          <w:p>
            <w:pPr>
              <w:keepNext/>
              <w:spacing w:before="0" w:after="0" w:line="240" w:lineRule="auto"/>
            </w:pPr>
            <w:r>
              <w:rPr>
                <w:rFonts w:ascii="Arial" w:eastAsia="Arial" w:hAnsi="Arial" w:cs="Arial"/>
                <w:color w:val="000000" w:themeColor="text1"/>
                <w:b/>
                <w:bCs/>
                <w:sz w:val="17"/>
                <w:szCs w:val="17"/>
              </w:rPr>
              <w:t xml:space="preserve">→ "Conta inativa"</w:t>
            </w:r>
          </w:p>
        </w:tc>
        <w:tc>
          <w:tcPr>
            <w:tcW w:type="dxa" w:w="964"/>
          </w:tcPr>
          <w:p>
            <w:pPr>
              <w:keepNext/>
              <w:spacing w:before="0" w:after="0" w:line="240" w:lineRule="auto"/>
              <w:jc w:val="center"/>
            </w:pPr>
          </w:p>
        </w:tc>
        <w:tc>
          <w:tcPr>
            <w:tcW w:type="dxa" w:w="964"/>
          </w:tcPr>
          <w:p>
            <w:pPr>
              <w:keepNext/>
              <w:spacing w:before="0" w:after="0" w:line="240" w:lineRule="auto"/>
              <w:jc w:val="center"/>
            </w:pPr>
          </w:p>
        </w:tc>
        <w:tc>
          <w:tcPr>
            <w:tcW w:type="dxa" w:w="964"/>
          </w:tcPr>
          <w:p>
            <w:pPr>
              <w:keepNext/>
              <w:spacing w:before="0" w:after="0" w:line="240" w:lineRule="auto"/>
              <w:jc w:val="center"/>
            </w:pPr>
          </w:p>
        </w:tc>
        <w:tc>
          <w:tcPr>
            <w:tcW w:type="dxa" w:w="964"/>
          </w:tcPr>
          <w:p>
            <w:pPr>
              <w:keepNext/>
              <w:spacing w:before="0" w:after="0" w:line="240" w:lineRule="auto"/>
              <w:jc w:val="center"/>
            </w:pPr>
            <w:r>
              <w:rPr>
                <w:rFonts w:ascii="Arial" w:eastAsia="Arial" w:hAnsi="Arial" w:cs="Arial"/>
                <w:color w:val="000000" w:themeColor="text1"/>
                <w:sz w:val="17"/>
                <w:szCs w:val="17"/>
              </w:rPr>
              <w:t xml:space="preserve">X</w:t>
            </w:r>
          </w:p>
        </w:tc>
        <w:tc>
          <w:tcPr>
            <w:tcW w:type="dxa" w:w="964"/>
          </w:tcPr>
          <w:p>
            <w:pPr>
              <w:keepNext/>
              <w:spacing w:before="0" w:after="0" w:line="240" w:lineRule="auto"/>
              <w:jc w:val="center"/>
            </w:pPr>
          </w:p>
        </w:tc>
      </w:tr>
      <w:tr>
        <w:trPr>
          <w:cantSplit/>
        </w:trPr>
        <w:tc>
          <w:tcPr>
            <w:tcW w:type="dxa" w:w="3685"/>
          </w:tcPr>
          <w:p>
            <w:pPr>
              <w:spacing w:before="0" w:after="0" w:line="240" w:lineRule="auto"/>
            </w:pPr>
            <w:r>
              <w:rPr>
                <w:rFonts w:ascii="Arial" w:eastAsia="Arial" w:hAnsi="Arial" w:cs="Arial"/>
                <w:color w:val="000000" w:themeColor="text1"/>
                <w:b/>
                <w:bCs/>
                <w:sz w:val="17"/>
                <w:szCs w:val="17"/>
              </w:rPr>
              <w:t xml:space="preserve">→ "Login bloqueado"</w:t>
            </w:r>
          </w:p>
        </w:tc>
        <w:tc>
          <w:tcPr>
            <w:tcW w:type="dxa" w:w="964"/>
          </w:tcPr>
          <w:p>
            <w:pPr>
              <w:spacing w:before="0" w:after="0" w:line="240" w:lineRule="auto"/>
              <w:jc w:val="center"/>
            </w:pPr>
          </w:p>
        </w:tc>
        <w:tc>
          <w:tcPr>
            <w:tcW w:type="dxa" w:w="964"/>
          </w:tcPr>
          <w:p>
            <w:pPr>
              <w:spacing w:before="0" w:after="0" w:line="240" w:lineRule="auto"/>
              <w:jc w:val="center"/>
            </w:pPr>
          </w:p>
        </w:tc>
        <w:tc>
          <w:tcPr>
            <w:tcW w:type="dxa" w:w="964"/>
          </w:tcPr>
          <w:p>
            <w:pPr>
              <w:spacing w:before="0" w:after="0" w:line="240" w:lineRule="auto"/>
              <w:jc w:val="center"/>
            </w:pPr>
          </w:p>
        </w:tc>
        <w:tc>
          <w:tcPr>
            <w:tcW w:type="dxa" w:w="964"/>
          </w:tcPr>
          <w:p>
            <w:pPr>
              <w:spacing w:before="0" w:after="0" w:line="240" w:lineRule="auto"/>
              <w:jc w:val="center"/>
            </w:pPr>
          </w:p>
        </w:tc>
        <w:tc>
          <w:tcPr>
            <w:tcW w:type="dxa" w:w="964"/>
          </w:tcPr>
          <w:p>
            <w:pPr>
              <w:spacing w:before="0" w:after="0" w:line="240" w:lineRule="auto"/>
              <w:jc w:val="center"/>
            </w:pPr>
            <w:r>
              <w:rPr>
                <w:rFonts w:ascii="Arial" w:eastAsia="Arial" w:hAnsi="Arial" w:cs="Arial"/>
                <w:color w:val="000000" w:themeColor="text1"/>
                <w:sz w:val="17"/>
                <w:szCs w:val="17"/>
              </w:rPr>
              <w:t xml:space="preserve">X</w:t>
            </w:r>
          </w:p>
        </w:tc>
      </w:tr>
    </w:tbl>
    <w:p>
      <w:pPr>
        <w:spacing w:before="60" w:after="240"/>
        <w:jc w:val="center"/>
      </w:pPr>
      <w:r>
        <w:rPr>
          <w:rFonts w:ascii="Arial" w:eastAsia="Arial" w:hAnsi="Arial" w:cs="Arial"/>
          <w:color w:val="000000" w:themeColor="text1"/>
          <w:sz w:val="20"/>
          <w:szCs w:val="20"/>
        </w:rPr>
        <w:t xml:space="preserve">Fonte: elaborado pelo autor (2026).</w:t>
      </w:r>
    </w:p>
    <w:p>
      <w:pPr>
        <w:spacing w:after="160" w:line="360" w:lineRule="auto"/>
        <w:jc w:val="both"/>
      </w:pPr>
      <w:r>
        <w:rPr>
          <w:rFonts w:ascii="Arial" w:eastAsia="Arial" w:hAnsi="Arial" w:cs="Arial"/>
          <w:color w:val="000000" w:themeColor="text1"/>
          <w:sz w:val="24"/>
          <w:szCs w:val="24"/>
        </w:rPr>
        <w:t xml:space="preserve">A decisão sobre o que automatizar seguiu quatro critérios:</w:t>
      </w:r>
    </w:p>
    <w:p>
      <w:pPr>
        <w:pStyle w:val="PargrafodaLista"/>
        <w:numPr>
          <w:ilvl w:val="0"/>
          <w:numId w:val="28"/>
        </w:numPr>
        <w:spacing w:after="80" w:line="360" w:lineRule="auto"/>
        <w:jc w:val="both"/>
      </w:pPr>
      <w:r>
        <w:rPr>
          <w:rFonts w:ascii="Arial" w:eastAsia="Arial" w:hAnsi="Arial" w:cs="Arial"/>
          <w:color w:val="000000" w:themeColor="text1"/>
          <w:b/>
          <w:bCs/>
          <w:sz w:val="24"/>
          <w:szCs w:val="24"/>
        </w:rPr>
        <w:t xml:space="preserve">Valor para a regressão:</w:t>
      </w:r>
      <w:r>
        <w:rPr>
          <w:rFonts w:ascii="Arial" w:eastAsia="Arial" w:hAnsi="Arial" w:cs="Arial"/>
          <w:color w:val="000000" w:themeColor="text1"/>
          <w:sz w:val="24"/>
          <w:szCs w:val="24"/>
        </w:rPr>
        <w:t xml:space="preserve"> fluxos críticos, que precisam ser verificados a cada entrega.</w:t>
      </w:r>
    </w:p>
    <w:p>
      <w:pPr>
        <w:pStyle w:val="PargrafodaLista"/>
        <w:numPr>
          <w:ilvl w:val="0"/>
          <w:numId w:val="28"/>
        </w:numPr>
        <w:spacing w:after="80" w:line="360" w:lineRule="auto"/>
        <w:jc w:val="both"/>
      </w:pPr>
      <w:r>
        <w:rPr>
          <w:rFonts w:ascii="Arial" w:eastAsia="Arial" w:hAnsi="Arial" w:cs="Arial"/>
          <w:color w:val="000000" w:themeColor="text1"/>
          <w:b/>
          <w:bCs/>
          <w:sz w:val="24"/>
          <w:szCs w:val="24"/>
        </w:rPr>
        <w:t xml:space="preserve">Estabilidade:</w:t>
      </w:r>
      <w:r>
        <w:rPr>
          <w:rFonts w:ascii="Arial" w:eastAsia="Arial" w:hAnsi="Arial" w:cs="Arial"/>
          <w:color w:val="000000" w:themeColor="text1"/>
          <w:sz w:val="24"/>
          <w:szCs w:val="24"/>
        </w:rPr>
        <w:t xml:space="preserve"> resultado previsível, sem dependência de dados que o teste não controla.</w:t>
      </w:r>
    </w:p>
    <w:p>
      <w:pPr>
        <w:pStyle w:val="PargrafodaLista"/>
        <w:numPr>
          <w:ilvl w:val="0"/>
          <w:numId w:val="28"/>
        </w:numPr>
        <w:spacing w:after="80" w:line="360" w:lineRule="auto"/>
        <w:jc w:val="both"/>
      </w:pPr>
      <w:r>
        <w:rPr>
          <w:rFonts w:ascii="Arial" w:eastAsia="Arial" w:hAnsi="Arial" w:cs="Arial"/>
          <w:color w:val="000000" w:themeColor="text1"/>
          <w:b/>
          <w:bCs/>
          <w:sz w:val="24"/>
          <w:szCs w:val="24"/>
        </w:rPr>
        <w:t xml:space="preserve">Custo × benefício:</w:t>
      </w:r>
      <w:r>
        <w:rPr>
          <w:rFonts w:ascii="Arial" w:eastAsia="Arial" w:hAnsi="Arial" w:cs="Arial"/>
          <w:color w:val="000000" w:themeColor="text1"/>
          <w:sz w:val="24"/>
          <w:szCs w:val="24"/>
        </w:rPr>
        <w:t xml:space="preserve"> se preparar o cenário custa mais do que executá-lo manualmente, ele permanece manual.</w:t>
      </w:r>
    </w:p>
    <w:p>
      <w:pPr>
        <w:pStyle w:val="PargrafodaLista"/>
        <w:numPr>
          <w:ilvl w:val="0"/>
          <w:numId w:val="28"/>
        </w:numPr>
        <w:spacing w:after="80" w:line="360" w:lineRule="auto"/>
        <w:jc w:val="both"/>
      </w:pPr>
      <w:r>
        <w:rPr>
          <w:rFonts w:ascii="Arial" w:eastAsia="Arial" w:hAnsi="Arial" w:cs="Arial"/>
          <w:color w:val="000000" w:themeColor="text1"/>
          <w:b/>
          <w:bCs/>
          <w:sz w:val="24"/>
          <w:szCs w:val="24"/>
        </w:rPr>
        <w:t xml:space="preserve">Independência:</w:t>
      </w:r>
      <w:r>
        <w:rPr>
          <w:rFonts w:ascii="Arial" w:eastAsia="Arial" w:hAnsi="Arial" w:cs="Arial"/>
          <w:color w:val="000000" w:themeColor="text1"/>
          <w:sz w:val="24"/>
          <w:szCs w:val="24"/>
        </w:rPr>
        <w:t xml:space="preserve"> um teste automatizado não pode alterar o estado compartilhado por outros testes. Por isso o bloqueio de login (CT-012) e a troca de senha (CT-045) permaneceram manuais: automatizados, bloqueariam ou alterariam a senha dos usuários de teste usados pelas demais automações e pelo K6.</w:t>
      </w:r>
    </w:p>
    <w:p>
      <w:pPr>
        <w:spacing w:after="160" w:line="360" w:lineRule="auto"/>
        <w:jc w:val="both"/>
      </w:pPr>
      <w:r>
        <w:rPr>
          <w:rFonts w:ascii="Arial" w:eastAsia="Arial" w:hAnsi="Arial" w:cs="Arial"/>
          <w:color w:val="000000" w:themeColor="text1"/>
          <w:sz w:val="24"/>
          <w:szCs w:val="24"/>
        </w:rPr>
        <w:t xml:space="preserve">O Quadro 3 apresenta todos os casos de teste e a decisão de automação de cada um.</w:t>
      </w:r>
    </w:p>
    <w:p>
      <w:pPr>
        <w:keepNext/>
        <w:spacing w:before="200" w:after="80"/>
        <w:jc w:val="center"/>
      </w:pPr>
      <w:r>
        <w:rPr>
          <w:rFonts w:ascii="Arial" w:eastAsia="Arial" w:hAnsi="Arial" w:cs="Arial"/>
          <w:color w:val="000000" w:themeColor="text1"/>
          <w:b/>
          <w:bCs/>
          <w:sz w:val="20"/>
          <w:szCs w:val="20"/>
        </w:rPr>
        <w:t xml:space="preserve">Quadro 3 – </w:t>
      </w:r>
      <w:r>
        <w:rPr>
          <w:rFonts w:ascii="Arial" w:eastAsia="Arial" w:hAnsi="Arial" w:cs="Arial"/>
          <w:color w:val="000000" w:themeColor="text1"/>
          <w:sz w:val="20"/>
          <w:szCs w:val="20"/>
        </w:rPr>
        <w:t xml:space="preserve">Casos de teste e decisão de automação</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jc w:val="center"/>
      </w:tblPr>
      <w:tblGrid>
        <w:gridCol w:w="907"/>
        <w:gridCol w:w="3402"/>
        <w:gridCol w:w="1134"/>
        <w:gridCol w:w="1984"/>
        <w:gridCol w:w="1077"/>
      </w:tblGrid>
      <w:tr>
        <w:trPr>
          <w:tblHeader/>
          <w:cantSplit/>
        </w:trPr>
        <w:tc>
          <w:tcPr>
            <w:tcW w:type="dxa" w:w="907"/>
            <w:shd w:val="clear" w:color="auto" w:fill="D9D9D9"/>
          </w:tcPr>
          <w:p>
            <w:pPr>
              <w:spacing w:before="0" w:after="0" w:line="240" w:lineRule="auto"/>
            </w:pPr>
            <w:r>
              <w:rPr>
                <w:rFonts w:ascii="Arial" w:eastAsia="Arial" w:hAnsi="Arial" w:cs="Arial"/>
                <w:color w:val="000000" w:themeColor="text1"/>
                <w:b/>
                <w:bCs/>
                <w:sz w:val="16"/>
                <w:szCs w:val="16"/>
              </w:rPr>
              <w:t xml:space="preserve">ID</w:t>
            </w:r>
          </w:p>
        </w:tc>
        <w:tc>
          <w:tcPr>
            <w:tcW w:type="dxa" w:w="3402"/>
            <w:shd w:val="clear" w:color="auto" w:fill="D9D9D9"/>
          </w:tcPr>
          <w:p>
            <w:pPr>
              <w:spacing w:before="0" w:after="0" w:line="240" w:lineRule="auto"/>
            </w:pPr>
            <w:r>
              <w:rPr>
                <w:rFonts w:ascii="Arial" w:eastAsia="Arial" w:hAnsi="Arial" w:cs="Arial"/>
                <w:color w:val="000000" w:themeColor="text1"/>
                <w:b/>
                <w:bCs/>
                <w:sz w:val="16"/>
                <w:szCs w:val="16"/>
              </w:rPr>
              <w:t xml:space="preserve">Título</w:t>
            </w:r>
          </w:p>
        </w:tc>
        <w:tc>
          <w:tcPr>
            <w:tcW w:type="dxa" w:w="1134"/>
            <w:shd w:val="clear" w:color="auto" w:fill="D9D9D9"/>
          </w:tcPr>
          <w:p>
            <w:pPr>
              <w:spacing w:before="0" w:after="0" w:line="240" w:lineRule="auto"/>
            </w:pPr>
            <w:r>
              <w:rPr>
                <w:rFonts w:ascii="Arial" w:eastAsia="Arial" w:hAnsi="Arial" w:cs="Arial"/>
                <w:color w:val="000000" w:themeColor="text1"/>
                <w:b/>
                <w:bCs/>
                <w:sz w:val="16"/>
                <w:szCs w:val="16"/>
              </w:rPr>
              <w:t xml:space="preserve">Fluxo</w:t>
            </w:r>
          </w:p>
        </w:tc>
        <w:tc>
          <w:tcPr>
            <w:tcW w:type="dxa" w:w="1984"/>
            <w:shd w:val="clear" w:color="auto" w:fill="D9D9D9"/>
          </w:tcPr>
          <w:p>
            <w:pPr>
              <w:spacing w:before="0" w:after="0" w:line="240" w:lineRule="auto"/>
            </w:pPr>
            <w:r>
              <w:rPr>
                <w:rFonts w:ascii="Arial" w:eastAsia="Arial" w:hAnsi="Arial" w:cs="Arial"/>
                <w:color w:val="000000" w:themeColor="text1"/>
                <w:b/>
                <w:bCs/>
                <w:sz w:val="16"/>
                <w:szCs w:val="16"/>
              </w:rPr>
              <w:t xml:space="preserve">Técnica</w:t>
            </w:r>
          </w:p>
        </w:tc>
        <w:tc>
          <w:tcPr>
            <w:tcW w:type="dxa" w:w="1077"/>
            <w:shd w:val="clear" w:color="auto" w:fill="D9D9D9"/>
          </w:tcPr>
          <w:p>
            <w:pPr>
              <w:spacing w:before="0" w:after="0" w:line="240" w:lineRule="auto"/>
            </w:pPr>
            <w:r>
              <w:rPr>
                <w:rFonts w:ascii="Arial" w:eastAsia="Arial" w:hAnsi="Arial" w:cs="Arial"/>
                <w:color w:val="000000" w:themeColor="text1"/>
                <w:b/>
                <w:bCs/>
                <w:sz w:val="16"/>
                <w:szCs w:val="16"/>
              </w:rPr>
              <w:t xml:space="preserve">Automação</w:t>
            </w:r>
          </w:p>
        </w:tc>
      </w:tr>
      <w:tr>
        <w:trPr>
          <w:cantSplit/>
        </w:trPr>
        <w:tc>
          <w:tcPr>
            <w:tcW w:type="dxa" w:w="8504"/>
            <w:gridSpan w:val="5"/>
            <w:shd w:val="clear" w:color="auto" w:fill="EFE6F5"/>
          </w:tcPr>
          <w:p>
            <w:pPr>
              <w:spacing w:before="0" w:after="0" w:line="240" w:lineRule="auto"/>
            </w:pPr>
            <w:pPr>
              <w:spacing w:before="0" w:after="0" w:line="240" w:lineRule="auto"/>
            </w:pPr>
            <w:r>
              <w:rPr>
                <w:rFonts w:ascii="Arial" w:eastAsia="Arial" w:hAnsi="Arial" w:cs="Arial"/>
                <w:color w:val="000000" w:themeColor="text1"/>
                <w:b/>
                <w:bCs/>
                <w:sz w:val="16"/>
                <w:szCs w:val="16"/>
              </w:rPr>
              <w:t xml:space="preserve">US-0001 – Adicionar item ao carrinho</w:t>
            </w:r>
          </w:p>
        </w:tc>
      </w:tr>
      <w:tr>
        <w:trPr>
          <w:cantSplit/>
        </w:trPr>
        <w:tc>
          <w:tcPr>
            <w:tcW w:type="dxa" w:w="907"/>
          </w:tcPr>
          <w:p>
            <w:pPr>
              <w:spacing w:before="0" w:after="0" w:line="240" w:lineRule="auto"/>
            </w:pPr>
            <w:r>
              <w:rPr>
                <w:rFonts w:ascii="Arial" w:eastAsia="Arial" w:hAnsi="Arial" w:cs="Arial"/>
                <w:color w:val="000000" w:themeColor="text1"/>
                <w:sz w:val="16"/>
                <w:szCs w:val="16"/>
              </w:rPr>
              <w:t xml:space="preserve">CT-001</w:t>
            </w:r>
          </w:p>
        </w:tc>
        <w:tc>
          <w:tcPr>
            <w:tcW w:type="dxa" w:w="3402"/>
          </w:tcPr>
          <w:p>
            <w:pPr>
              <w:spacing w:before="0" w:after="0" w:line="240" w:lineRule="auto"/>
            </w:pPr>
            <w:r>
              <w:rPr>
                <w:rFonts w:ascii="Arial" w:eastAsia="Arial" w:hAnsi="Arial" w:cs="Arial"/>
                <w:color w:val="000000" w:themeColor="text1"/>
                <w:sz w:val="16"/>
                <w:szCs w:val="16"/>
              </w:rPr>
              <w:t xml:space="preserve">Adicionar produto ao carrinho com sucesso</w:t>
            </w:r>
          </w:p>
        </w:tc>
        <w:tc>
          <w:tcPr>
            <w:tcW w:type="dxa" w:w="1134"/>
          </w:tcPr>
          <w:p>
            <w:pPr>
              <w:spacing w:before="0" w:after="0" w:line="240" w:lineRule="auto"/>
            </w:pPr>
            <w:r>
              <w:rPr>
                <w:rFonts w:ascii="Arial" w:eastAsia="Arial" w:hAnsi="Arial" w:cs="Arial"/>
                <w:color w:val="000000" w:themeColor="text1"/>
                <w:sz w:val="16"/>
                <w:szCs w:val="16"/>
              </w:rPr>
              <w:t xml:space="preserve">Feliz</w:t>
            </w:r>
          </w:p>
        </w:tc>
        <w:tc>
          <w:tcPr>
            <w:tcW w:type="dxa" w:w="1984"/>
          </w:tcPr>
          <w:p>
            <w:pPr>
              <w:spacing w:before="0" w:after="0" w:line="240" w:lineRule="auto"/>
            </w:pPr>
            <w:r>
              <w:rPr>
                <w:rFonts w:ascii="Arial" w:eastAsia="Arial" w:hAnsi="Arial" w:cs="Arial"/>
                <w:color w:val="000000" w:themeColor="text1"/>
                <w:sz w:val="16"/>
                <w:szCs w:val="16"/>
              </w:rPr>
              <w:t xml:space="preserve">Caso de uso</w:t>
            </w:r>
          </w:p>
        </w:tc>
        <w:tc>
          <w:tcPr>
            <w:tcW w:type="dxa" w:w="1077"/>
          </w:tcPr>
          <w:p>
            <w:pPr>
              <w:spacing w:before="0" w:after="0" w:line="240" w:lineRule="auto"/>
            </w:pPr>
            <w:r>
              <w:rPr>
                <w:rFonts w:ascii="Arial" w:eastAsia="Arial" w:hAnsi="Arial" w:cs="Arial"/>
                <w:color w:val="000000" w:themeColor="text1"/>
                <w:sz w:val="16"/>
                <w:szCs w:val="16"/>
              </w:rPr>
              <w:t xml:space="preserve">UI</w:t>
            </w:r>
          </w:p>
        </w:tc>
      </w:tr>
      <w:tr>
        <w:trPr>
          <w:cantSplit/>
        </w:trPr>
        <w:tc>
          <w:tcPr>
            <w:tcW w:type="dxa" w:w="907"/>
          </w:tcPr>
          <w:p>
            <w:pPr>
              <w:spacing w:before="0" w:after="0" w:line="240" w:lineRule="auto"/>
            </w:pPr>
            <w:r>
              <w:rPr>
                <w:rFonts w:ascii="Arial" w:eastAsia="Arial" w:hAnsi="Arial" w:cs="Arial"/>
                <w:color w:val="000000" w:themeColor="text1"/>
                <w:sz w:val="16"/>
                <w:szCs w:val="16"/>
              </w:rPr>
              <w:t xml:space="preserve">CT-002</w:t>
            </w:r>
          </w:p>
        </w:tc>
        <w:tc>
          <w:tcPr>
            <w:tcW w:type="dxa" w:w="3402"/>
          </w:tcPr>
          <w:p>
            <w:pPr>
              <w:spacing w:before="0" w:after="0" w:line="240" w:lineRule="auto"/>
            </w:pPr>
            <w:r>
              <w:rPr>
                <w:rFonts w:ascii="Arial" w:eastAsia="Arial" w:hAnsi="Arial" w:cs="Arial"/>
                <w:color w:val="000000" w:themeColor="text1"/>
                <w:sz w:val="16"/>
                <w:szCs w:val="16"/>
              </w:rPr>
              <w:t xml:space="preserve">Adicionar a quantidade máxima (10 unidades)</w:t>
            </w:r>
          </w:p>
        </w:tc>
        <w:tc>
          <w:tcPr>
            <w:tcW w:type="dxa" w:w="1134"/>
          </w:tcPr>
          <w:p>
            <w:pPr>
              <w:spacing w:before="0" w:after="0" w:line="240" w:lineRule="auto"/>
            </w:pPr>
            <w:r>
              <w:rPr>
                <w:rFonts w:ascii="Arial" w:eastAsia="Arial" w:hAnsi="Arial" w:cs="Arial"/>
                <w:color w:val="000000" w:themeColor="text1"/>
                <w:sz w:val="16"/>
                <w:szCs w:val="16"/>
              </w:rPr>
              <w:t xml:space="preserve">Alternativo</w:t>
            </w:r>
          </w:p>
        </w:tc>
        <w:tc>
          <w:tcPr>
            <w:tcW w:type="dxa" w:w="1984"/>
          </w:tcPr>
          <w:p>
            <w:pPr>
              <w:spacing w:before="0" w:after="0" w:line="240" w:lineRule="auto"/>
            </w:pPr>
            <w:r>
              <w:rPr>
                <w:rFonts w:ascii="Arial" w:eastAsia="Arial" w:hAnsi="Arial" w:cs="Arial"/>
                <w:color w:val="000000" w:themeColor="text1"/>
                <w:sz w:val="16"/>
                <w:szCs w:val="16"/>
              </w:rPr>
              <w:t xml:space="preserve">Valor limite</w:t>
            </w:r>
          </w:p>
        </w:tc>
        <w:tc>
          <w:tcPr>
            <w:tcW w:type="dxa" w:w="1077"/>
          </w:tcPr>
          <w:p>
            <w:pPr>
              <w:spacing w:before="0" w:after="0" w:line="240" w:lineRule="auto"/>
            </w:pPr>
            <w:r>
              <w:rPr>
                <w:rFonts w:ascii="Arial" w:eastAsia="Arial" w:hAnsi="Arial" w:cs="Arial"/>
                <w:color w:val="000000" w:themeColor="text1"/>
                <w:sz w:val="16"/>
                <w:szCs w:val="16"/>
              </w:rPr>
              <w:t xml:space="preserve">UI</w:t>
            </w:r>
          </w:p>
        </w:tc>
      </w:tr>
      <w:tr>
        <w:trPr>
          <w:cantSplit/>
        </w:trPr>
        <w:tc>
          <w:tcPr>
            <w:tcW w:type="dxa" w:w="907"/>
          </w:tcPr>
          <w:p>
            <w:pPr>
              <w:spacing w:before="0" w:after="0" w:line="240" w:lineRule="auto"/>
            </w:pPr>
            <w:r>
              <w:rPr>
                <w:rFonts w:ascii="Arial" w:eastAsia="Arial" w:hAnsi="Arial" w:cs="Arial"/>
                <w:color w:val="000000" w:themeColor="text1"/>
                <w:sz w:val="16"/>
                <w:szCs w:val="16"/>
              </w:rPr>
              <w:t xml:space="preserve">CT-003</w:t>
            </w:r>
          </w:p>
        </w:tc>
        <w:tc>
          <w:tcPr>
            <w:tcW w:type="dxa" w:w="3402"/>
          </w:tcPr>
          <w:p>
            <w:pPr>
              <w:spacing w:before="0" w:after="0" w:line="240" w:lineRule="auto"/>
            </w:pPr>
            <w:r>
              <w:rPr>
                <w:rFonts w:ascii="Arial" w:eastAsia="Arial" w:hAnsi="Arial" w:cs="Arial"/>
                <w:color w:val="000000" w:themeColor="text1"/>
                <w:sz w:val="16"/>
                <w:szCs w:val="16"/>
              </w:rPr>
              <w:t xml:space="preserve">Adicionar mais de 10 unidades do mesmo produto</w:t>
            </w:r>
          </w:p>
        </w:tc>
        <w:tc>
          <w:tcPr>
            <w:tcW w:type="dxa" w:w="1134"/>
          </w:tcPr>
          <w:p>
            <w:pPr>
              <w:spacing w:before="0" w:after="0" w:line="240" w:lineRule="auto"/>
            </w:pPr>
            <w:r>
              <w:rPr>
                <w:rFonts w:ascii="Arial" w:eastAsia="Arial" w:hAnsi="Arial" w:cs="Arial"/>
                <w:color w:val="000000" w:themeColor="text1"/>
                <w:sz w:val="16"/>
                <w:szCs w:val="16"/>
              </w:rPr>
              <w:t xml:space="preserve">Negativo</w:t>
            </w:r>
          </w:p>
        </w:tc>
        <w:tc>
          <w:tcPr>
            <w:tcW w:type="dxa" w:w="1984"/>
          </w:tcPr>
          <w:p>
            <w:pPr>
              <w:spacing w:before="0" w:after="0" w:line="240" w:lineRule="auto"/>
            </w:pPr>
            <w:r>
              <w:rPr>
                <w:rFonts w:ascii="Arial" w:eastAsia="Arial" w:hAnsi="Arial" w:cs="Arial"/>
                <w:color w:val="000000" w:themeColor="text1"/>
                <w:sz w:val="16"/>
                <w:szCs w:val="16"/>
              </w:rPr>
              <w:t xml:space="preserve">Valor limite</w:t>
            </w:r>
          </w:p>
        </w:tc>
        <w:tc>
          <w:tcPr>
            <w:tcW w:type="dxa" w:w="1077"/>
          </w:tcPr>
          <w:p>
            <w:pPr>
              <w:spacing w:before="0" w:after="0" w:line="240" w:lineRule="auto"/>
            </w:pPr>
            <w:r>
              <w:rPr>
                <w:rFonts w:ascii="Arial" w:eastAsia="Arial" w:hAnsi="Arial" w:cs="Arial"/>
                <w:color w:val="000000" w:themeColor="text1"/>
                <w:sz w:val="16"/>
                <w:szCs w:val="16"/>
              </w:rPr>
              <w:t xml:space="preserve">UI</w:t>
            </w:r>
          </w:p>
        </w:tc>
      </w:tr>
      <w:tr>
        <w:trPr>
          <w:cantSplit/>
        </w:trPr>
        <w:tc>
          <w:tcPr>
            <w:tcW w:type="dxa" w:w="907"/>
          </w:tcPr>
          <w:p>
            <w:pPr>
              <w:spacing w:before="0" w:after="0" w:line="240" w:lineRule="auto"/>
            </w:pPr>
            <w:r>
              <w:rPr>
                <w:rFonts w:ascii="Arial" w:eastAsia="Arial" w:hAnsi="Arial" w:cs="Arial"/>
                <w:color w:val="000000" w:themeColor="text1"/>
                <w:sz w:val="16"/>
                <w:szCs w:val="16"/>
              </w:rPr>
              <w:t xml:space="preserve">CT-004</w:t>
            </w:r>
          </w:p>
        </w:tc>
        <w:tc>
          <w:tcPr>
            <w:tcW w:type="dxa" w:w="3402"/>
          </w:tcPr>
          <w:p>
            <w:pPr>
              <w:spacing w:before="0" w:after="0" w:line="240" w:lineRule="auto"/>
            </w:pPr>
            <w:r>
              <w:rPr>
                <w:rFonts w:ascii="Arial" w:eastAsia="Arial" w:hAnsi="Arial" w:cs="Arial"/>
                <w:color w:val="000000" w:themeColor="text1"/>
                <w:sz w:val="16"/>
                <w:szCs w:val="16"/>
              </w:rPr>
              <w:t xml:space="preserve">Adicionar sem selecionar tamanho e cor</w:t>
            </w:r>
          </w:p>
        </w:tc>
        <w:tc>
          <w:tcPr>
            <w:tcW w:type="dxa" w:w="1134"/>
          </w:tcPr>
          <w:p>
            <w:pPr>
              <w:spacing w:before="0" w:after="0" w:line="240" w:lineRule="auto"/>
            </w:pPr>
            <w:r>
              <w:rPr>
                <w:rFonts w:ascii="Arial" w:eastAsia="Arial" w:hAnsi="Arial" w:cs="Arial"/>
                <w:color w:val="000000" w:themeColor="text1"/>
                <w:sz w:val="16"/>
                <w:szCs w:val="16"/>
              </w:rPr>
              <w:t xml:space="preserve">Alternativo</w:t>
            </w:r>
          </w:p>
        </w:tc>
        <w:tc>
          <w:tcPr>
            <w:tcW w:type="dxa" w:w="1984"/>
          </w:tcPr>
          <w:p>
            <w:pPr>
              <w:spacing w:before="0" w:after="0" w:line="240" w:lineRule="auto"/>
            </w:pPr>
            <w:r>
              <w:rPr>
                <w:rFonts w:ascii="Arial" w:eastAsia="Arial" w:hAnsi="Arial" w:cs="Arial"/>
                <w:color w:val="000000" w:themeColor="text1"/>
                <w:sz w:val="16"/>
                <w:szCs w:val="16"/>
              </w:rPr>
              <w:t xml:space="preserve">Partição de equivalência</w:t>
            </w:r>
          </w:p>
        </w:tc>
        <w:tc>
          <w:tcPr>
            <w:tcW w:type="dxa" w:w="1077"/>
          </w:tcPr>
          <w:p>
            <w:pPr>
              <w:spacing w:before="0" w:after="0" w:line="240" w:lineRule="auto"/>
            </w:pPr>
            <w:r>
              <w:rPr>
                <w:rFonts w:ascii="Arial" w:eastAsia="Arial" w:hAnsi="Arial" w:cs="Arial"/>
                <w:color w:val="000000" w:themeColor="text1"/>
                <w:sz w:val="16"/>
                <w:szCs w:val="16"/>
              </w:rPr>
              <w:t xml:space="preserve">UI</w:t>
            </w:r>
          </w:p>
        </w:tc>
      </w:tr>
      <w:tr>
        <w:trPr>
          <w:cantSplit/>
        </w:trPr>
        <w:tc>
          <w:tcPr>
            <w:tcW w:type="dxa" w:w="907"/>
          </w:tcPr>
          <w:p>
            <w:pPr>
              <w:spacing w:before="0" w:after="0" w:line="240" w:lineRule="auto"/>
            </w:pPr>
            <w:r>
              <w:rPr>
                <w:rFonts w:ascii="Arial" w:eastAsia="Arial" w:hAnsi="Arial" w:cs="Arial"/>
                <w:color w:val="000000" w:themeColor="text1"/>
                <w:sz w:val="16"/>
                <w:szCs w:val="16"/>
              </w:rPr>
              <w:t xml:space="preserve">CT-005</w:t>
            </w:r>
          </w:p>
        </w:tc>
        <w:tc>
          <w:tcPr>
            <w:tcW w:type="dxa" w:w="3402"/>
          </w:tcPr>
          <w:p>
            <w:pPr>
              <w:spacing w:before="0" w:after="0" w:line="240" w:lineRule="auto"/>
            </w:pPr>
            <w:r>
              <w:rPr>
                <w:rFonts w:ascii="Arial" w:eastAsia="Arial" w:hAnsi="Arial" w:cs="Arial"/>
                <w:color w:val="000000" w:themeColor="text1"/>
                <w:sz w:val="16"/>
                <w:szCs w:val="16"/>
              </w:rPr>
              <w:t xml:space="preserve">Cupom conforme a faixa de valor do carrinho</w:t>
            </w:r>
          </w:p>
        </w:tc>
        <w:tc>
          <w:tcPr>
            <w:tcW w:type="dxa" w:w="1134"/>
          </w:tcPr>
          <w:p>
            <w:pPr>
              <w:spacing w:before="0" w:after="0" w:line="240" w:lineRule="auto"/>
            </w:pPr>
            <w:r>
              <w:rPr>
                <w:rFonts w:ascii="Arial" w:eastAsia="Arial" w:hAnsi="Arial" w:cs="Arial"/>
                <w:color w:val="000000" w:themeColor="text1"/>
                <w:sz w:val="16"/>
                <w:szCs w:val="16"/>
              </w:rPr>
              <w:t xml:space="preserve">Feliz/Alt.</w:t>
            </w:r>
          </w:p>
        </w:tc>
        <w:tc>
          <w:tcPr>
            <w:tcW w:type="dxa" w:w="1984"/>
          </w:tcPr>
          <w:p>
            <w:pPr>
              <w:spacing w:before="0" w:after="0" w:line="240" w:lineRule="auto"/>
            </w:pPr>
            <w:r>
              <w:rPr>
                <w:rFonts w:ascii="Arial" w:eastAsia="Arial" w:hAnsi="Arial" w:cs="Arial"/>
                <w:color w:val="000000" w:themeColor="text1"/>
                <w:sz w:val="16"/>
                <w:szCs w:val="16"/>
              </w:rPr>
              <w:t xml:space="preserve">Partição + valor limite</w:t>
            </w:r>
          </w:p>
        </w:tc>
        <w:tc>
          <w:tcPr>
            <w:tcW w:type="dxa" w:w="1077"/>
          </w:tcPr>
          <w:p>
            <w:pPr>
              <w:spacing w:before="0" w:after="0" w:line="240" w:lineRule="auto"/>
            </w:pPr>
            <w:r>
              <w:rPr>
                <w:rFonts w:ascii="Arial" w:eastAsia="Arial" w:hAnsi="Arial" w:cs="Arial"/>
                <w:color w:val="000000" w:themeColor="text1"/>
                <w:sz w:val="16"/>
                <w:szCs w:val="16"/>
              </w:rPr>
              <w:t xml:space="preserve">Manual</w:t>
            </w:r>
          </w:p>
        </w:tc>
      </w:tr>
      <w:tr>
        <w:trPr>
          <w:cantSplit/>
        </w:trPr>
        <w:tc>
          <w:tcPr>
            <w:tcW w:type="dxa" w:w="907"/>
          </w:tcPr>
          <w:p>
            <w:pPr>
              <w:spacing w:before="0" w:after="0" w:line="240" w:lineRule="auto"/>
            </w:pPr>
            <w:r>
              <w:rPr>
                <w:rFonts w:ascii="Arial" w:eastAsia="Arial" w:hAnsi="Arial" w:cs="Arial"/>
                <w:color w:val="000000" w:themeColor="text1"/>
                <w:sz w:val="16"/>
                <w:szCs w:val="16"/>
              </w:rPr>
              <w:t xml:space="preserve">CT-006</w:t>
            </w:r>
          </w:p>
        </w:tc>
        <w:tc>
          <w:tcPr>
            <w:tcW w:type="dxa" w:w="3402"/>
          </w:tcPr>
          <w:p>
            <w:pPr>
              <w:spacing w:before="0" w:after="0" w:line="240" w:lineRule="auto"/>
            </w:pPr>
            <w:r>
              <w:rPr>
                <w:rFonts w:ascii="Arial" w:eastAsia="Arial" w:hAnsi="Arial" w:cs="Arial"/>
                <w:color w:val="000000" w:themeColor="text1"/>
                <w:sz w:val="16"/>
                <w:szCs w:val="16"/>
              </w:rPr>
              <w:t xml:space="preserve">Impedir carrinho acima de R$ 990,00</w:t>
            </w:r>
          </w:p>
        </w:tc>
        <w:tc>
          <w:tcPr>
            <w:tcW w:type="dxa" w:w="1134"/>
          </w:tcPr>
          <w:p>
            <w:pPr>
              <w:spacing w:before="0" w:after="0" w:line="240" w:lineRule="auto"/>
            </w:pPr>
            <w:r>
              <w:rPr>
                <w:rFonts w:ascii="Arial" w:eastAsia="Arial" w:hAnsi="Arial" w:cs="Arial"/>
                <w:color w:val="000000" w:themeColor="text1"/>
                <w:sz w:val="16"/>
                <w:szCs w:val="16"/>
              </w:rPr>
              <w:t xml:space="preserve">Negativo</w:t>
            </w:r>
          </w:p>
        </w:tc>
        <w:tc>
          <w:tcPr>
            <w:tcW w:type="dxa" w:w="1984"/>
          </w:tcPr>
          <w:p>
            <w:pPr>
              <w:spacing w:before="0" w:after="0" w:line="240" w:lineRule="auto"/>
            </w:pPr>
            <w:r>
              <w:rPr>
                <w:rFonts w:ascii="Arial" w:eastAsia="Arial" w:hAnsi="Arial" w:cs="Arial"/>
                <w:color w:val="000000" w:themeColor="text1"/>
                <w:sz w:val="16"/>
                <w:szCs w:val="16"/>
              </w:rPr>
              <w:t xml:space="preserve">Valor limite</w:t>
            </w:r>
          </w:p>
        </w:tc>
        <w:tc>
          <w:tcPr>
            <w:tcW w:type="dxa" w:w="1077"/>
          </w:tcPr>
          <w:p>
            <w:pPr>
              <w:spacing w:before="0" w:after="0" w:line="240" w:lineRule="auto"/>
            </w:pPr>
            <w:r>
              <w:rPr>
                <w:rFonts w:ascii="Arial" w:eastAsia="Arial" w:hAnsi="Arial" w:cs="Arial"/>
                <w:color w:val="000000" w:themeColor="text1"/>
                <w:sz w:val="16"/>
                <w:szCs w:val="16"/>
              </w:rPr>
              <w:t xml:space="preserve">Manual</w:t>
            </w:r>
          </w:p>
        </w:tc>
      </w:tr>
      <w:tr>
        <w:trPr>
          <w:cantSplit/>
        </w:trPr>
        <w:tc>
          <w:tcPr>
            <w:tcW w:type="dxa" w:w="8504"/>
            <w:gridSpan w:val="5"/>
            <w:shd w:val="clear" w:color="auto" w:fill="EFE6F5"/>
          </w:tcPr>
          <w:p>
            <w:pPr>
              <w:spacing w:before="0" w:after="0" w:line="240" w:lineRule="auto"/>
            </w:pPr>
            <w:pPr>
              <w:spacing w:before="0" w:after="0" w:line="240" w:lineRule="auto"/>
            </w:pPr>
            <w:r>
              <w:rPr>
                <w:rFonts w:ascii="Arial" w:eastAsia="Arial" w:hAnsi="Arial" w:cs="Arial"/>
                <w:color w:val="000000" w:themeColor="text1"/>
                <w:b/>
                <w:bCs/>
                <w:sz w:val="16"/>
                <w:szCs w:val="16"/>
              </w:rPr>
              <w:t xml:space="preserve">US-0002 – Login na plataforma</w:t>
            </w:r>
          </w:p>
        </w:tc>
      </w:tr>
      <w:tr>
        <w:trPr>
          <w:cantSplit/>
        </w:trPr>
        <w:tc>
          <w:tcPr>
            <w:tcW w:type="dxa" w:w="907"/>
          </w:tcPr>
          <w:p>
            <w:pPr>
              <w:spacing w:before="0" w:after="0" w:line="240" w:lineRule="auto"/>
            </w:pPr>
            <w:r>
              <w:rPr>
                <w:rFonts w:ascii="Arial" w:eastAsia="Arial" w:hAnsi="Arial" w:cs="Arial"/>
                <w:color w:val="000000" w:themeColor="text1"/>
                <w:sz w:val="16"/>
                <w:szCs w:val="16"/>
              </w:rPr>
              <w:t xml:space="preserve">CT-007</w:t>
            </w:r>
          </w:p>
        </w:tc>
        <w:tc>
          <w:tcPr>
            <w:tcW w:type="dxa" w:w="3402"/>
          </w:tcPr>
          <w:p>
            <w:pPr>
              <w:spacing w:before="0" w:after="0" w:line="240" w:lineRule="auto"/>
            </w:pPr>
            <w:r>
              <w:rPr>
                <w:rFonts w:ascii="Arial" w:eastAsia="Arial" w:hAnsi="Arial" w:cs="Arial"/>
                <w:color w:val="000000" w:themeColor="text1"/>
                <w:sz w:val="16"/>
                <w:szCs w:val="16"/>
              </w:rPr>
              <w:t xml:space="preserve">Login com sucesso</w:t>
            </w:r>
          </w:p>
        </w:tc>
        <w:tc>
          <w:tcPr>
            <w:tcW w:type="dxa" w:w="1134"/>
          </w:tcPr>
          <w:p>
            <w:pPr>
              <w:spacing w:before="0" w:after="0" w:line="240" w:lineRule="auto"/>
            </w:pPr>
            <w:r>
              <w:rPr>
                <w:rFonts w:ascii="Arial" w:eastAsia="Arial" w:hAnsi="Arial" w:cs="Arial"/>
                <w:color w:val="000000" w:themeColor="text1"/>
                <w:sz w:val="16"/>
                <w:szCs w:val="16"/>
              </w:rPr>
              <w:t xml:space="preserve">Feliz</w:t>
            </w:r>
          </w:p>
        </w:tc>
        <w:tc>
          <w:tcPr>
            <w:tcW w:type="dxa" w:w="1984"/>
          </w:tcPr>
          <w:p>
            <w:pPr>
              <w:spacing w:before="0" w:after="0" w:line="240" w:lineRule="auto"/>
            </w:pPr>
            <w:r>
              <w:rPr>
                <w:rFonts w:ascii="Arial" w:eastAsia="Arial" w:hAnsi="Arial" w:cs="Arial"/>
                <w:color w:val="000000" w:themeColor="text1"/>
                <w:sz w:val="16"/>
                <w:szCs w:val="16"/>
              </w:rPr>
              <w:t xml:space="preserve">Tabela de decisão</w:t>
            </w:r>
          </w:p>
        </w:tc>
        <w:tc>
          <w:tcPr>
            <w:tcW w:type="dxa" w:w="1077"/>
          </w:tcPr>
          <w:p>
            <w:pPr>
              <w:spacing w:before="0" w:after="0" w:line="240" w:lineRule="auto"/>
            </w:pPr>
            <w:r>
              <w:rPr>
                <w:rFonts w:ascii="Arial" w:eastAsia="Arial" w:hAnsi="Arial" w:cs="Arial"/>
                <w:color w:val="000000" w:themeColor="text1"/>
                <w:sz w:val="16"/>
                <w:szCs w:val="16"/>
              </w:rPr>
              <w:t xml:space="preserve">UI</w:t>
            </w:r>
          </w:p>
        </w:tc>
      </w:tr>
      <w:tr>
        <w:trPr>
          <w:cantSplit/>
        </w:trPr>
        <w:tc>
          <w:tcPr>
            <w:tcW w:type="dxa" w:w="907"/>
          </w:tcPr>
          <w:p>
            <w:pPr>
              <w:spacing w:before="0" w:after="0" w:line="240" w:lineRule="auto"/>
            </w:pPr>
            <w:r>
              <w:rPr>
                <w:rFonts w:ascii="Arial" w:eastAsia="Arial" w:hAnsi="Arial" w:cs="Arial"/>
                <w:color w:val="000000" w:themeColor="text1"/>
                <w:sz w:val="16"/>
                <w:szCs w:val="16"/>
              </w:rPr>
              <w:t xml:space="preserve">CT-008</w:t>
            </w:r>
          </w:p>
        </w:tc>
        <w:tc>
          <w:tcPr>
            <w:tcW w:type="dxa" w:w="3402"/>
          </w:tcPr>
          <w:p>
            <w:pPr>
              <w:spacing w:before="0" w:after="0" w:line="240" w:lineRule="auto"/>
            </w:pPr>
            <w:r>
              <w:rPr>
                <w:rFonts w:ascii="Arial" w:eastAsia="Arial" w:hAnsi="Arial" w:cs="Arial"/>
                <w:color w:val="000000" w:themeColor="text1"/>
                <w:sz w:val="16"/>
                <w:szCs w:val="16"/>
              </w:rPr>
              <w:t xml:space="preserve">Login com senha incorreta</w:t>
            </w:r>
          </w:p>
        </w:tc>
        <w:tc>
          <w:tcPr>
            <w:tcW w:type="dxa" w:w="1134"/>
          </w:tcPr>
          <w:p>
            <w:pPr>
              <w:spacing w:before="0" w:after="0" w:line="240" w:lineRule="auto"/>
            </w:pPr>
            <w:r>
              <w:rPr>
                <w:rFonts w:ascii="Arial" w:eastAsia="Arial" w:hAnsi="Arial" w:cs="Arial"/>
                <w:color w:val="000000" w:themeColor="text1"/>
                <w:sz w:val="16"/>
                <w:szCs w:val="16"/>
              </w:rPr>
              <w:t xml:space="preserve">Negativo</w:t>
            </w:r>
          </w:p>
        </w:tc>
        <w:tc>
          <w:tcPr>
            <w:tcW w:type="dxa" w:w="1984"/>
          </w:tcPr>
          <w:p>
            <w:pPr>
              <w:spacing w:before="0" w:after="0" w:line="240" w:lineRule="auto"/>
            </w:pPr>
            <w:r>
              <w:rPr>
                <w:rFonts w:ascii="Arial" w:eastAsia="Arial" w:hAnsi="Arial" w:cs="Arial"/>
                <w:color w:val="000000" w:themeColor="text1"/>
                <w:sz w:val="16"/>
                <w:szCs w:val="16"/>
              </w:rPr>
              <w:t xml:space="preserve">Tabela de decisão</w:t>
            </w:r>
          </w:p>
        </w:tc>
        <w:tc>
          <w:tcPr>
            <w:tcW w:type="dxa" w:w="1077"/>
          </w:tcPr>
          <w:p>
            <w:pPr>
              <w:spacing w:before="0" w:after="0" w:line="240" w:lineRule="auto"/>
            </w:pPr>
            <w:r>
              <w:rPr>
                <w:rFonts w:ascii="Arial" w:eastAsia="Arial" w:hAnsi="Arial" w:cs="Arial"/>
                <w:color w:val="000000" w:themeColor="text1"/>
                <w:sz w:val="16"/>
                <w:szCs w:val="16"/>
              </w:rPr>
              <w:t xml:space="preserve">UI</w:t>
            </w:r>
          </w:p>
        </w:tc>
      </w:tr>
      <w:tr>
        <w:trPr>
          <w:cantSplit/>
        </w:trPr>
        <w:tc>
          <w:tcPr>
            <w:tcW w:type="dxa" w:w="907"/>
          </w:tcPr>
          <w:p>
            <w:pPr>
              <w:spacing w:before="0" w:after="0" w:line="240" w:lineRule="auto"/>
            </w:pPr>
            <w:r>
              <w:rPr>
                <w:rFonts w:ascii="Arial" w:eastAsia="Arial" w:hAnsi="Arial" w:cs="Arial"/>
                <w:color w:val="000000" w:themeColor="text1"/>
                <w:sz w:val="16"/>
                <w:szCs w:val="16"/>
              </w:rPr>
              <w:t xml:space="preserve">CT-009</w:t>
            </w:r>
          </w:p>
        </w:tc>
        <w:tc>
          <w:tcPr>
            <w:tcW w:type="dxa" w:w="3402"/>
          </w:tcPr>
          <w:p>
            <w:pPr>
              <w:spacing w:before="0" w:after="0" w:line="240" w:lineRule="auto"/>
            </w:pPr>
            <w:r>
              <w:rPr>
                <w:rFonts w:ascii="Arial" w:eastAsia="Arial" w:hAnsi="Arial" w:cs="Arial"/>
                <w:color w:val="000000" w:themeColor="text1"/>
                <w:sz w:val="16"/>
                <w:szCs w:val="16"/>
              </w:rPr>
              <w:t xml:space="preserve">Login com usuário inexistente</w:t>
            </w:r>
          </w:p>
        </w:tc>
        <w:tc>
          <w:tcPr>
            <w:tcW w:type="dxa" w:w="1134"/>
          </w:tcPr>
          <w:p>
            <w:pPr>
              <w:spacing w:before="0" w:after="0" w:line="240" w:lineRule="auto"/>
            </w:pPr>
            <w:r>
              <w:rPr>
                <w:rFonts w:ascii="Arial" w:eastAsia="Arial" w:hAnsi="Arial" w:cs="Arial"/>
                <w:color w:val="000000" w:themeColor="text1"/>
                <w:sz w:val="16"/>
                <w:szCs w:val="16"/>
              </w:rPr>
              <w:t xml:space="preserve">Negativo</w:t>
            </w:r>
          </w:p>
        </w:tc>
        <w:tc>
          <w:tcPr>
            <w:tcW w:type="dxa" w:w="1984"/>
          </w:tcPr>
          <w:p>
            <w:pPr>
              <w:spacing w:before="0" w:after="0" w:line="240" w:lineRule="auto"/>
            </w:pPr>
            <w:r>
              <w:rPr>
                <w:rFonts w:ascii="Arial" w:eastAsia="Arial" w:hAnsi="Arial" w:cs="Arial"/>
                <w:color w:val="000000" w:themeColor="text1"/>
                <w:sz w:val="16"/>
                <w:szCs w:val="16"/>
              </w:rPr>
              <w:t xml:space="preserve">Tabela de decisão</w:t>
            </w:r>
          </w:p>
        </w:tc>
        <w:tc>
          <w:tcPr>
            <w:tcW w:type="dxa" w:w="1077"/>
          </w:tcPr>
          <w:p>
            <w:pPr>
              <w:spacing w:before="0" w:after="0" w:line="240" w:lineRule="auto"/>
            </w:pPr>
            <w:r>
              <w:rPr>
                <w:rFonts w:ascii="Arial" w:eastAsia="Arial" w:hAnsi="Arial" w:cs="Arial"/>
                <w:color w:val="000000" w:themeColor="text1"/>
                <w:sz w:val="16"/>
                <w:szCs w:val="16"/>
              </w:rPr>
              <w:t xml:space="preserve">UI</w:t>
            </w:r>
          </w:p>
        </w:tc>
      </w:tr>
      <w:tr>
        <w:trPr>
          <w:cantSplit/>
        </w:trPr>
        <w:tc>
          <w:tcPr>
            <w:tcW w:type="dxa" w:w="907"/>
          </w:tcPr>
          <w:p>
            <w:pPr>
              <w:spacing w:before="0" w:after="0" w:line="240" w:lineRule="auto"/>
            </w:pPr>
            <w:r>
              <w:rPr>
                <w:rFonts w:ascii="Arial" w:eastAsia="Arial" w:hAnsi="Arial" w:cs="Arial"/>
                <w:color w:val="000000" w:themeColor="text1"/>
                <w:sz w:val="16"/>
                <w:szCs w:val="16"/>
              </w:rPr>
              <w:t xml:space="preserve">CT-010</w:t>
            </w:r>
          </w:p>
        </w:tc>
        <w:tc>
          <w:tcPr>
            <w:tcW w:type="dxa" w:w="3402"/>
          </w:tcPr>
          <w:p>
            <w:pPr>
              <w:spacing w:before="0" w:after="0" w:line="240" w:lineRule="auto"/>
            </w:pPr>
            <w:r>
              <w:rPr>
                <w:rFonts w:ascii="Arial" w:eastAsia="Arial" w:hAnsi="Arial" w:cs="Arial"/>
                <w:color w:val="000000" w:themeColor="text1"/>
                <w:sz w:val="16"/>
                <w:szCs w:val="16"/>
              </w:rPr>
              <w:t xml:space="preserve">Login com campos vazios</w:t>
            </w:r>
          </w:p>
        </w:tc>
        <w:tc>
          <w:tcPr>
            <w:tcW w:type="dxa" w:w="1134"/>
          </w:tcPr>
          <w:p>
            <w:pPr>
              <w:spacing w:before="0" w:after="0" w:line="240" w:lineRule="auto"/>
            </w:pPr>
            <w:r>
              <w:rPr>
                <w:rFonts w:ascii="Arial" w:eastAsia="Arial" w:hAnsi="Arial" w:cs="Arial"/>
                <w:color w:val="000000" w:themeColor="text1"/>
                <w:sz w:val="16"/>
                <w:szCs w:val="16"/>
              </w:rPr>
              <w:t xml:space="preserve">Negativo</w:t>
            </w:r>
          </w:p>
        </w:tc>
        <w:tc>
          <w:tcPr>
            <w:tcW w:type="dxa" w:w="1984"/>
          </w:tcPr>
          <w:p>
            <w:pPr>
              <w:spacing w:before="0" w:after="0" w:line="240" w:lineRule="auto"/>
            </w:pPr>
            <w:r>
              <w:rPr>
                <w:rFonts w:ascii="Arial" w:eastAsia="Arial" w:hAnsi="Arial" w:cs="Arial"/>
                <w:color w:val="000000" w:themeColor="text1"/>
                <w:sz w:val="16"/>
                <w:szCs w:val="16"/>
              </w:rPr>
              <w:t xml:space="preserve">Partição de equivalência</w:t>
            </w:r>
          </w:p>
        </w:tc>
        <w:tc>
          <w:tcPr>
            <w:tcW w:type="dxa" w:w="1077"/>
          </w:tcPr>
          <w:p>
            <w:pPr>
              <w:spacing w:before="0" w:after="0" w:line="240" w:lineRule="auto"/>
            </w:pPr>
            <w:r>
              <w:rPr>
                <w:rFonts w:ascii="Arial" w:eastAsia="Arial" w:hAnsi="Arial" w:cs="Arial"/>
                <w:color w:val="000000" w:themeColor="text1"/>
                <w:sz w:val="16"/>
                <w:szCs w:val="16"/>
              </w:rPr>
              <w:t xml:space="preserve">UI</w:t>
            </w:r>
          </w:p>
        </w:tc>
      </w:tr>
      <w:tr>
        <w:trPr>
          <w:cantSplit/>
        </w:trPr>
        <w:tc>
          <w:tcPr>
            <w:tcW w:type="dxa" w:w="907"/>
          </w:tcPr>
          <w:p>
            <w:pPr>
              <w:spacing w:before="0" w:after="0" w:line="240" w:lineRule="auto"/>
            </w:pPr>
            <w:r>
              <w:rPr>
                <w:rFonts w:ascii="Arial" w:eastAsia="Arial" w:hAnsi="Arial" w:cs="Arial"/>
                <w:color w:val="000000" w:themeColor="text1"/>
                <w:sz w:val="16"/>
                <w:szCs w:val="16"/>
              </w:rPr>
              <w:t xml:space="preserve">CT-011</w:t>
            </w:r>
          </w:p>
        </w:tc>
        <w:tc>
          <w:tcPr>
            <w:tcW w:type="dxa" w:w="3402"/>
          </w:tcPr>
          <w:p>
            <w:pPr>
              <w:spacing w:before="0" w:after="0" w:line="240" w:lineRule="auto"/>
            </w:pPr>
            <w:r>
              <w:rPr>
                <w:rFonts w:ascii="Arial" w:eastAsia="Arial" w:hAnsi="Arial" w:cs="Arial"/>
                <w:color w:val="000000" w:themeColor="text1"/>
                <w:sz w:val="16"/>
                <w:szCs w:val="16"/>
              </w:rPr>
              <w:t xml:space="preserve">Login de usuário inativo</w:t>
            </w:r>
          </w:p>
        </w:tc>
        <w:tc>
          <w:tcPr>
            <w:tcW w:type="dxa" w:w="1134"/>
          </w:tcPr>
          <w:p>
            <w:pPr>
              <w:spacing w:before="0" w:after="0" w:line="240" w:lineRule="auto"/>
            </w:pPr>
            <w:r>
              <w:rPr>
                <w:rFonts w:ascii="Arial" w:eastAsia="Arial" w:hAnsi="Arial" w:cs="Arial"/>
                <w:color w:val="000000" w:themeColor="text1"/>
                <w:sz w:val="16"/>
                <w:szCs w:val="16"/>
              </w:rPr>
              <w:t xml:space="preserve">Negativo</w:t>
            </w:r>
          </w:p>
        </w:tc>
        <w:tc>
          <w:tcPr>
            <w:tcW w:type="dxa" w:w="1984"/>
          </w:tcPr>
          <w:p>
            <w:pPr>
              <w:spacing w:before="0" w:after="0" w:line="240" w:lineRule="auto"/>
            </w:pPr>
            <w:r>
              <w:rPr>
                <w:rFonts w:ascii="Arial" w:eastAsia="Arial" w:hAnsi="Arial" w:cs="Arial"/>
                <w:color w:val="000000" w:themeColor="text1"/>
                <w:sz w:val="16"/>
                <w:szCs w:val="16"/>
              </w:rPr>
              <w:t xml:space="preserve">Tabela de decisão</w:t>
            </w:r>
          </w:p>
        </w:tc>
        <w:tc>
          <w:tcPr>
            <w:tcW w:type="dxa" w:w="1077"/>
          </w:tcPr>
          <w:p>
            <w:pPr>
              <w:spacing w:before="0" w:after="0" w:line="240" w:lineRule="auto"/>
            </w:pPr>
            <w:r>
              <w:rPr>
                <w:rFonts w:ascii="Arial" w:eastAsia="Arial" w:hAnsi="Arial" w:cs="Arial"/>
                <w:color w:val="000000" w:themeColor="text1"/>
                <w:sz w:val="16"/>
                <w:szCs w:val="16"/>
              </w:rPr>
              <w:t xml:space="preserve">Manual</w:t>
            </w:r>
          </w:p>
        </w:tc>
      </w:tr>
      <w:tr>
        <w:trPr>
          <w:cantSplit/>
        </w:trPr>
        <w:tc>
          <w:tcPr>
            <w:tcW w:type="dxa" w:w="907"/>
          </w:tcPr>
          <w:p>
            <w:pPr>
              <w:spacing w:before="0" w:after="0" w:line="240" w:lineRule="auto"/>
            </w:pPr>
            <w:r>
              <w:rPr>
                <w:rFonts w:ascii="Arial" w:eastAsia="Arial" w:hAnsi="Arial" w:cs="Arial"/>
                <w:color w:val="000000" w:themeColor="text1"/>
                <w:sz w:val="16"/>
                <w:szCs w:val="16"/>
              </w:rPr>
              <w:t xml:space="preserve">CT-012</w:t>
            </w:r>
          </w:p>
        </w:tc>
        <w:tc>
          <w:tcPr>
            <w:tcW w:type="dxa" w:w="3402"/>
          </w:tcPr>
          <w:p>
            <w:pPr>
              <w:spacing w:before="0" w:after="0" w:line="240" w:lineRule="auto"/>
            </w:pPr>
            <w:r>
              <w:rPr>
                <w:rFonts w:ascii="Arial" w:eastAsia="Arial" w:hAnsi="Arial" w:cs="Arial"/>
                <w:color w:val="000000" w:themeColor="text1"/>
                <w:sz w:val="16"/>
                <w:szCs w:val="16"/>
              </w:rPr>
              <w:t xml:space="preserve">Bloqueio após 3 tentativas incorretas</w:t>
            </w:r>
          </w:p>
        </w:tc>
        <w:tc>
          <w:tcPr>
            <w:tcW w:type="dxa" w:w="1134"/>
          </w:tcPr>
          <w:p>
            <w:pPr>
              <w:spacing w:before="0" w:after="0" w:line="240" w:lineRule="auto"/>
            </w:pPr>
            <w:r>
              <w:rPr>
                <w:rFonts w:ascii="Arial" w:eastAsia="Arial" w:hAnsi="Arial" w:cs="Arial"/>
                <w:color w:val="000000" w:themeColor="text1"/>
                <w:sz w:val="16"/>
                <w:szCs w:val="16"/>
              </w:rPr>
              <w:t xml:space="preserve">Negativo</w:t>
            </w:r>
          </w:p>
        </w:tc>
        <w:tc>
          <w:tcPr>
            <w:tcW w:type="dxa" w:w="1984"/>
          </w:tcPr>
          <w:p>
            <w:pPr>
              <w:spacing w:before="0" w:after="0" w:line="240" w:lineRule="auto"/>
            </w:pPr>
            <w:r>
              <w:rPr>
                <w:rFonts w:ascii="Arial" w:eastAsia="Arial" w:hAnsi="Arial" w:cs="Arial"/>
                <w:color w:val="000000" w:themeColor="text1"/>
                <w:sz w:val="16"/>
                <w:szCs w:val="16"/>
              </w:rPr>
              <w:t xml:space="preserve">Transição de estado + valor limite</w:t>
            </w:r>
          </w:p>
        </w:tc>
        <w:tc>
          <w:tcPr>
            <w:tcW w:type="dxa" w:w="1077"/>
          </w:tcPr>
          <w:p>
            <w:pPr>
              <w:spacing w:before="0" w:after="0" w:line="240" w:lineRule="auto"/>
            </w:pPr>
            <w:r>
              <w:rPr>
                <w:rFonts w:ascii="Arial" w:eastAsia="Arial" w:hAnsi="Arial" w:cs="Arial"/>
                <w:color w:val="000000" w:themeColor="text1"/>
                <w:sz w:val="16"/>
                <w:szCs w:val="16"/>
              </w:rPr>
              <w:t xml:space="preserve">Manual</w:t>
            </w:r>
          </w:p>
        </w:tc>
      </w:tr>
      <w:tr>
        <w:trPr>
          <w:cantSplit/>
        </w:trPr>
        <w:tc>
          <w:tcPr>
            <w:tcW w:type="dxa" w:w="907"/>
          </w:tcPr>
          <w:p>
            <w:pPr>
              <w:spacing w:before="0" w:after="0" w:line="240" w:lineRule="auto"/>
            </w:pPr>
            <w:r>
              <w:rPr>
                <w:rFonts w:ascii="Arial" w:eastAsia="Arial" w:hAnsi="Arial" w:cs="Arial"/>
                <w:color w:val="000000" w:themeColor="text1"/>
                <w:sz w:val="16"/>
                <w:szCs w:val="16"/>
              </w:rPr>
              <w:t xml:space="preserve">CT-013</w:t>
            </w:r>
          </w:p>
        </w:tc>
        <w:tc>
          <w:tcPr>
            <w:tcW w:type="dxa" w:w="3402"/>
          </w:tcPr>
          <w:p>
            <w:pPr>
              <w:spacing w:before="0" w:after="0" w:line="240" w:lineRule="auto"/>
            </w:pPr>
            <w:r>
              <w:rPr>
                <w:rFonts w:ascii="Arial" w:eastAsia="Arial" w:hAnsi="Arial" w:cs="Arial"/>
                <w:color w:val="000000" w:themeColor="text1"/>
                <w:sz w:val="16"/>
                <w:szCs w:val="16"/>
              </w:rPr>
              <w:t xml:space="preserve">Login liberado após 15 minutos</w:t>
            </w:r>
          </w:p>
        </w:tc>
        <w:tc>
          <w:tcPr>
            <w:tcW w:type="dxa" w:w="1134"/>
          </w:tcPr>
          <w:p>
            <w:pPr>
              <w:spacing w:before="0" w:after="0" w:line="240" w:lineRule="auto"/>
            </w:pPr>
            <w:r>
              <w:rPr>
                <w:rFonts w:ascii="Arial" w:eastAsia="Arial" w:hAnsi="Arial" w:cs="Arial"/>
                <w:color w:val="000000" w:themeColor="text1"/>
                <w:sz w:val="16"/>
                <w:szCs w:val="16"/>
              </w:rPr>
              <w:t xml:space="preserve">Alternativo</w:t>
            </w:r>
          </w:p>
        </w:tc>
        <w:tc>
          <w:tcPr>
            <w:tcW w:type="dxa" w:w="1984"/>
          </w:tcPr>
          <w:p>
            <w:pPr>
              <w:spacing w:before="0" w:after="0" w:line="240" w:lineRule="auto"/>
            </w:pPr>
            <w:r>
              <w:rPr>
                <w:rFonts w:ascii="Arial" w:eastAsia="Arial" w:hAnsi="Arial" w:cs="Arial"/>
                <w:color w:val="000000" w:themeColor="text1"/>
                <w:sz w:val="16"/>
                <w:szCs w:val="16"/>
              </w:rPr>
              <w:t xml:space="preserve">Transição de estado</w:t>
            </w:r>
          </w:p>
        </w:tc>
        <w:tc>
          <w:tcPr>
            <w:tcW w:type="dxa" w:w="1077"/>
          </w:tcPr>
          <w:p>
            <w:pPr>
              <w:spacing w:before="0" w:after="0" w:line="240" w:lineRule="auto"/>
            </w:pPr>
            <w:r>
              <w:rPr>
                <w:rFonts w:ascii="Arial" w:eastAsia="Arial" w:hAnsi="Arial" w:cs="Arial"/>
                <w:color w:val="000000" w:themeColor="text1"/>
                <w:sz w:val="16"/>
                <w:szCs w:val="16"/>
              </w:rPr>
              <w:t xml:space="preserve">Manual</w:t>
            </w:r>
          </w:p>
        </w:tc>
      </w:tr>
      <w:tr>
        <w:trPr>
          <w:cantSplit/>
        </w:trPr>
        <w:tc>
          <w:tcPr>
            <w:tcW w:type="dxa" w:w="8504"/>
            <w:gridSpan w:val="5"/>
            <w:shd w:val="clear" w:color="auto" w:fill="EFE6F5"/>
          </w:tcPr>
          <w:p>
            <w:pPr>
              <w:spacing w:before="0" w:after="0" w:line="240" w:lineRule="auto"/>
            </w:pPr>
            <w:pPr>
              <w:spacing w:before="0" w:after="0" w:line="240" w:lineRule="auto"/>
            </w:pPr>
            <w:r>
              <w:rPr>
                <w:rFonts w:ascii="Arial" w:eastAsia="Arial" w:hAnsi="Arial" w:cs="Arial"/>
                <w:color w:val="000000" w:themeColor="text1"/>
                <w:b/>
                <w:bCs/>
                <w:sz w:val="16"/>
                <w:szCs w:val="16"/>
              </w:rPr>
              <w:t xml:space="preserve">US-0003 – API de cupons</w:t>
            </w:r>
          </w:p>
        </w:tc>
      </w:tr>
      <w:tr>
        <w:trPr>
          <w:cantSplit/>
        </w:trPr>
        <w:tc>
          <w:tcPr>
            <w:tcW w:type="dxa" w:w="907"/>
          </w:tcPr>
          <w:p>
            <w:pPr>
              <w:spacing w:before="0" w:after="0" w:line="240" w:lineRule="auto"/>
            </w:pPr>
            <w:r>
              <w:rPr>
                <w:rFonts w:ascii="Arial" w:eastAsia="Arial" w:hAnsi="Arial" w:cs="Arial"/>
                <w:color w:val="000000" w:themeColor="text1"/>
                <w:sz w:val="16"/>
                <w:szCs w:val="16"/>
              </w:rPr>
              <w:t xml:space="preserve">CT-014</w:t>
            </w:r>
          </w:p>
        </w:tc>
        <w:tc>
          <w:tcPr>
            <w:tcW w:type="dxa" w:w="3402"/>
          </w:tcPr>
          <w:p>
            <w:pPr>
              <w:spacing w:before="0" w:after="0" w:line="240" w:lineRule="auto"/>
            </w:pPr>
            <w:r>
              <w:rPr>
                <w:rFonts w:ascii="Arial" w:eastAsia="Arial" w:hAnsi="Arial" w:cs="Arial"/>
                <w:color w:val="000000" w:themeColor="text1"/>
                <w:sz w:val="16"/>
                <w:szCs w:val="16"/>
              </w:rPr>
              <w:t xml:space="preserve">Listar todos os cupons</w:t>
            </w:r>
          </w:p>
        </w:tc>
        <w:tc>
          <w:tcPr>
            <w:tcW w:type="dxa" w:w="1134"/>
          </w:tcPr>
          <w:p>
            <w:pPr>
              <w:spacing w:before="0" w:after="0" w:line="240" w:lineRule="auto"/>
            </w:pPr>
            <w:r>
              <w:rPr>
                <w:rFonts w:ascii="Arial" w:eastAsia="Arial" w:hAnsi="Arial" w:cs="Arial"/>
                <w:color w:val="000000" w:themeColor="text1"/>
                <w:sz w:val="16"/>
                <w:szCs w:val="16"/>
              </w:rPr>
              <w:t xml:space="preserve">Feliz</w:t>
            </w:r>
          </w:p>
        </w:tc>
        <w:tc>
          <w:tcPr>
            <w:tcW w:type="dxa" w:w="1984"/>
          </w:tcPr>
          <w:p>
            <w:pPr>
              <w:spacing w:before="0" w:after="0" w:line="240" w:lineRule="auto"/>
            </w:pPr>
            <w:r>
              <w:rPr>
                <w:rFonts w:ascii="Arial" w:eastAsia="Arial" w:hAnsi="Arial" w:cs="Arial"/>
                <w:color w:val="000000" w:themeColor="text1"/>
                <w:sz w:val="16"/>
                <w:szCs w:val="16"/>
              </w:rPr>
              <w:t xml:space="preserve">Caso de uso</w:t>
            </w:r>
          </w:p>
        </w:tc>
        <w:tc>
          <w:tcPr>
            <w:tcW w:type="dxa" w:w="1077"/>
          </w:tcPr>
          <w:p>
            <w:pPr>
              <w:spacing w:before="0" w:after="0" w:line="240" w:lineRule="auto"/>
            </w:pPr>
            <w:r>
              <w:rPr>
                <w:rFonts w:ascii="Arial" w:eastAsia="Arial" w:hAnsi="Arial" w:cs="Arial"/>
                <w:color w:val="000000" w:themeColor="text1"/>
                <w:sz w:val="16"/>
                <w:szCs w:val="16"/>
              </w:rPr>
              <w:t xml:space="preserve">API</w:t>
            </w:r>
          </w:p>
        </w:tc>
      </w:tr>
      <w:tr>
        <w:trPr>
          <w:cantSplit/>
        </w:trPr>
        <w:tc>
          <w:tcPr>
            <w:tcW w:type="dxa" w:w="907"/>
          </w:tcPr>
          <w:p>
            <w:pPr>
              <w:spacing w:before="0" w:after="0" w:line="240" w:lineRule="auto"/>
            </w:pPr>
            <w:r>
              <w:rPr>
                <w:rFonts w:ascii="Arial" w:eastAsia="Arial" w:hAnsi="Arial" w:cs="Arial"/>
                <w:color w:val="000000" w:themeColor="text1"/>
                <w:sz w:val="16"/>
                <w:szCs w:val="16"/>
              </w:rPr>
              <w:t xml:space="preserve">CT-015</w:t>
            </w:r>
          </w:p>
        </w:tc>
        <w:tc>
          <w:tcPr>
            <w:tcW w:type="dxa" w:w="3402"/>
          </w:tcPr>
          <w:p>
            <w:pPr>
              <w:spacing w:before="0" w:after="0" w:line="240" w:lineRule="auto"/>
            </w:pPr>
            <w:r>
              <w:rPr>
                <w:rFonts w:ascii="Arial" w:eastAsia="Arial" w:hAnsi="Arial" w:cs="Arial"/>
                <w:color w:val="000000" w:themeColor="text1"/>
                <w:sz w:val="16"/>
                <w:szCs w:val="16"/>
              </w:rPr>
              <w:t xml:space="preserve">Buscar cupom por ID existente</w:t>
            </w:r>
          </w:p>
        </w:tc>
        <w:tc>
          <w:tcPr>
            <w:tcW w:type="dxa" w:w="1134"/>
          </w:tcPr>
          <w:p>
            <w:pPr>
              <w:spacing w:before="0" w:after="0" w:line="240" w:lineRule="auto"/>
            </w:pPr>
            <w:r>
              <w:rPr>
                <w:rFonts w:ascii="Arial" w:eastAsia="Arial" w:hAnsi="Arial" w:cs="Arial"/>
                <w:color w:val="000000" w:themeColor="text1"/>
                <w:sz w:val="16"/>
                <w:szCs w:val="16"/>
              </w:rPr>
              <w:t xml:space="preserve">Feliz</w:t>
            </w:r>
          </w:p>
        </w:tc>
        <w:tc>
          <w:tcPr>
            <w:tcW w:type="dxa" w:w="1984"/>
          </w:tcPr>
          <w:p>
            <w:pPr>
              <w:spacing w:before="0" w:after="0" w:line="240" w:lineRule="auto"/>
            </w:pPr>
            <w:r>
              <w:rPr>
                <w:rFonts w:ascii="Arial" w:eastAsia="Arial" w:hAnsi="Arial" w:cs="Arial"/>
                <w:color w:val="000000" w:themeColor="text1"/>
                <w:sz w:val="16"/>
                <w:szCs w:val="16"/>
              </w:rPr>
              <w:t xml:space="preserve">Partição de equivalência</w:t>
            </w:r>
          </w:p>
        </w:tc>
        <w:tc>
          <w:tcPr>
            <w:tcW w:type="dxa" w:w="1077"/>
          </w:tcPr>
          <w:p>
            <w:pPr>
              <w:spacing w:before="0" w:after="0" w:line="240" w:lineRule="auto"/>
            </w:pPr>
            <w:r>
              <w:rPr>
                <w:rFonts w:ascii="Arial" w:eastAsia="Arial" w:hAnsi="Arial" w:cs="Arial"/>
                <w:color w:val="000000" w:themeColor="text1"/>
                <w:sz w:val="16"/>
                <w:szCs w:val="16"/>
              </w:rPr>
              <w:t xml:space="preserve">API</w:t>
            </w:r>
          </w:p>
        </w:tc>
      </w:tr>
      <w:tr>
        <w:trPr>
          <w:cantSplit/>
        </w:trPr>
        <w:tc>
          <w:tcPr>
            <w:tcW w:type="dxa" w:w="907"/>
          </w:tcPr>
          <w:p>
            <w:pPr>
              <w:spacing w:before="0" w:after="0" w:line="240" w:lineRule="auto"/>
            </w:pPr>
            <w:r>
              <w:rPr>
                <w:rFonts w:ascii="Arial" w:eastAsia="Arial" w:hAnsi="Arial" w:cs="Arial"/>
                <w:color w:val="000000" w:themeColor="text1"/>
                <w:sz w:val="16"/>
                <w:szCs w:val="16"/>
              </w:rPr>
              <w:t xml:space="preserve">CT-016</w:t>
            </w:r>
          </w:p>
        </w:tc>
        <w:tc>
          <w:tcPr>
            <w:tcW w:type="dxa" w:w="3402"/>
          </w:tcPr>
          <w:p>
            <w:pPr>
              <w:spacing w:before="0" w:after="0" w:line="240" w:lineRule="auto"/>
            </w:pPr>
            <w:r>
              <w:rPr>
                <w:rFonts w:ascii="Arial" w:eastAsia="Arial" w:hAnsi="Arial" w:cs="Arial"/>
                <w:color w:val="000000" w:themeColor="text1"/>
                <w:sz w:val="16"/>
                <w:szCs w:val="16"/>
              </w:rPr>
              <w:t xml:space="preserve">Buscar cupom por ID inexistente</w:t>
            </w:r>
          </w:p>
        </w:tc>
        <w:tc>
          <w:tcPr>
            <w:tcW w:type="dxa" w:w="1134"/>
          </w:tcPr>
          <w:p>
            <w:pPr>
              <w:spacing w:before="0" w:after="0" w:line="240" w:lineRule="auto"/>
            </w:pPr>
            <w:r>
              <w:rPr>
                <w:rFonts w:ascii="Arial" w:eastAsia="Arial" w:hAnsi="Arial" w:cs="Arial"/>
                <w:color w:val="000000" w:themeColor="text1"/>
                <w:sz w:val="16"/>
                <w:szCs w:val="16"/>
              </w:rPr>
              <w:t xml:space="preserve">Negativo</w:t>
            </w:r>
          </w:p>
        </w:tc>
        <w:tc>
          <w:tcPr>
            <w:tcW w:type="dxa" w:w="1984"/>
          </w:tcPr>
          <w:p>
            <w:pPr>
              <w:spacing w:before="0" w:after="0" w:line="240" w:lineRule="auto"/>
            </w:pPr>
            <w:r>
              <w:rPr>
                <w:rFonts w:ascii="Arial" w:eastAsia="Arial" w:hAnsi="Arial" w:cs="Arial"/>
                <w:color w:val="000000" w:themeColor="text1"/>
                <w:sz w:val="16"/>
                <w:szCs w:val="16"/>
              </w:rPr>
              <w:t xml:space="preserve">Partição de equivalência</w:t>
            </w:r>
          </w:p>
        </w:tc>
        <w:tc>
          <w:tcPr>
            <w:tcW w:type="dxa" w:w="1077"/>
          </w:tcPr>
          <w:p>
            <w:pPr>
              <w:spacing w:before="0" w:after="0" w:line="240" w:lineRule="auto"/>
            </w:pPr>
            <w:r>
              <w:rPr>
                <w:rFonts w:ascii="Arial" w:eastAsia="Arial" w:hAnsi="Arial" w:cs="Arial"/>
                <w:color w:val="000000" w:themeColor="text1"/>
                <w:sz w:val="16"/>
                <w:szCs w:val="16"/>
              </w:rPr>
              <w:t xml:space="preserve">API</w:t>
            </w:r>
          </w:p>
        </w:tc>
      </w:tr>
      <w:tr>
        <w:trPr>
          <w:cantSplit/>
        </w:trPr>
        <w:tc>
          <w:tcPr>
            <w:tcW w:type="dxa" w:w="907"/>
          </w:tcPr>
          <w:p>
            <w:pPr>
              <w:spacing w:before="0" w:after="0" w:line="240" w:lineRule="auto"/>
            </w:pPr>
            <w:r>
              <w:rPr>
                <w:rFonts w:ascii="Arial" w:eastAsia="Arial" w:hAnsi="Arial" w:cs="Arial"/>
                <w:color w:val="000000" w:themeColor="text1"/>
                <w:sz w:val="16"/>
                <w:szCs w:val="16"/>
              </w:rPr>
              <w:t xml:space="preserve">CT-017</w:t>
            </w:r>
          </w:p>
        </w:tc>
        <w:tc>
          <w:tcPr>
            <w:tcW w:type="dxa" w:w="3402"/>
          </w:tcPr>
          <w:p>
            <w:pPr>
              <w:spacing w:before="0" w:after="0" w:line="240" w:lineRule="auto"/>
            </w:pPr>
            <w:r>
              <w:rPr>
                <w:rFonts w:ascii="Arial" w:eastAsia="Arial" w:hAnsi="Arial" w:cs="Arial"/>
                <w:color w:val="000000" w:themeColor="text1"/>
                <w:sz w:val="16"/>
                <w:szCs w:val="16"/>
              </w:rPr>
              <w:t xml:space="preserve">Cadastrar cupom com os campos obrigatórios</w:t>
            </w:r>
          </w:p>
        </w:tc>
        <w:tc>
          <w:tcPr>
            <w:tcW w:type="dxa" w:w="1134"/>
          </w:tcPr>
          <w:p>
            <w:pPr>
              <w:spacing w:before="0" w:after="0" w:line="240" w:lineRule="auto"/>
            </w:pPr>
            <w:r>
              <w:rPr>
                <w:rFonts w:ascii="Arial" w:eastAsia="Arial" w:hAnsi="Arial" w:cs="Arial"/>
                <w:color w:val="000000" w:themeColor="text1"/>
                <w:sz w:val="16"/>
                <w:szCs w:val="16"/>
              </w:rPr>
              <w:t xml:space="preserve">Feliz</w:t>
            </w:r>
          </w:p>
        </w:tc>
        <w:tc>
          <w:tcPr>
            <w:tcW w:type="dxa" w:w="1984"/>
          </w:tcPr>
          <w:p>
            <w:pPr>
              <w:spacing w:before="0" w:after="0" w:line="240" w:lineRule="auto"/>
            </w:pPr>
            <w:r>
              <w:rPr>
                <w:rFonts w:ascii="Arial" w:eastAsia="Arial" w:hAnsi="Arial" w:cs="Arial"/>
                <w:color w:val="000000" w:themeColor="text1"/>
                <w:sz w:val="16"/>
                <w:szCs w:val="16"/>
              </w:rPr>
              <w:t xml:space="preserve">Caso de uso</w:t>
            </w:r>
          </w:p>
        </w:tc>
        <w:tc>
          <w:tcPr>
            <w:tcW w:type="dxa" w:w="1077"/>
          </w:tcPr>
          <w:p>
            <w:pPr>
              <w:spacing w:before="0" w:after="0" w:line="240" w:lineRule="auto"/>
            </w:pPr>
            <w:r>
              <w:rPr>
                <w:rFonts w:ascii="Arial" w:eastAsia="Arial" w:hAnsi="Arial" w:cs="Arial"/>
                <w:color w:val="000000" w:themeColor="text1"/>
                <w:sz w:val="16"/>
                <w:szCs w:val="16"/>
              </w:rPr>
              <w:t xml:space="preserve">API</w:t>
            </w:r>
          </w:p>
        </w:tc>
      </w:tr>
      <w:tr>
        <w:trPr>
          <w:cantSplit/>
        </w:trPr>
        <w:tc>
          <w:tcPr>
            <w:tcW w:type="dxa" w:w="907"/>
          </w:tcPr>
          <w:p>
            <w:pPr>
              <w:spacing w:before="0" w:after="0" w:line="240" w:lineRule="auto"/>
            </w:pPr>
            <w:r>
              <w:rPr>
                <w:rFonts w:ascii="Arial" w:eastAsia="Arial" w:hAnsi="Arial" w:cs="Arial"/>
                <w:color w:val="000000" w:themeColor="text1"/>
                <w:sz w:val="16"/>
                <w:szCs w:val="16"/>
              </w:rPr>
              <w:t xml:space="preserve">CT-018</w:t>
            </w:r>
          </w:p>
        </w:tc>
        <w:tc>
          <w:tcPr>
            <w:tcW w:type="dxa" w:w="3402"/>
          </w:tcPr>
          <w:p>
            <w:pPr>
              <w:spacing w:before="0" w:after="0" w:line="240" w:lineRule="auto"/>
            </w:pPr>
            <w:r>
              <w:rPr>
                <w:rFonts w:ascii="Arial" w:eastAsia="Arial" w:hAnsi="Arial" w:cs="Arial"/>
                <w:color w:val="000000" w:themeColor="text1"/>
                <w:sz w:val="16"/>
                <w:szCs w:val="16"/>
              </w:rPr>
              <w:t xml:space="preserve">Cadastrar cupom com código repetido</w:t>
            </w:r>
          </w:p>
        </w:tc>
        <w:tc>
          <w:tcPr>
            <w:tcW w:type="dxa" w:w="1134"/>
          </w:tcPr>
          <w:p>
            <w:pPr>
              <w:spacing w:before="0" w:after="0" w:line="240" w:lineRule="auto"/>
            </w:pPr>
            <w:r>
              <w:rPr>
                <w:rFonts w:ascii="Arial" w:eastAsia="Arial" w:hAnsi="Arial" w:cs="Arial"/>
                <w:color w:val="000000" w:themeColor="text1"/>
                <w:sz w:val="16"/>
                <w:szCs w:val="16"/>
              </w:rPr>
              <w:t xml:space="preserve">Negativo</w:t>
            </w:r>
          </w:p>
        </w:tc>
        <w:tc>
          <w:tcPr>
            <w:tcW w:type="dxa" w:w="1984"/>
          </w:tcPr>
          <w:p>
            <w:pPr>
              <w:spacing w:before="0" w:after="0" w:line="240" w:lineRule="auto"/>
            </w:pPr>
            <w:r>
              <w:rPr>
                <w:rFonts w:ascii="Arial" w:eastAsia="Arial" w:hAnsi="Arial" w:cs="Arial"/>
                <w:color w:val="000000" w:themeColor="text1"/>
                <w:sz w:val="16"/>
                <w:szCs w:val="16"/>
              </w:rPr>
              <w:t xml:space="preserve">Regra de negócio</w:t>
            </w:r>
          </w:p>
        </w:tc>
        <w:tc>
          <w:tcPr>
            <w:tcW w:type="dxa" w:w="1077"/>
          </w:tcPr>
          <w:p>
            <w:pPr>
              <w:spacing w:before="0" w:after="0" w:line="240" w:lineRule="auto"/>
            </w:pPr>
            <w:r>
              <w:rPr>
                <w:rFonts w:ascii="Arial" w:eastAsia="Arial" w:hAnsi="Arial" w:cs="Arial"/>
                <w:color w:val="000000" w:themeColor="text1"/>
                <w:sz w:val="16"/>
                <w:szCs w:val="16"/>
              </w:rPr>
              <w:t xml:space="preserve">API</w:t>
            </w:r>
          </w:p>
        </w:tc>
      </w:tr>
      <w:tr>
        <w:trPr>
          <w:cantSplit/>
        </w:trPr>
        <w:tc>
          <w:tcPr>
            <w:tcW w:type="dxa" w:w="907"/>
          </w:tcPr>
          <w:p>
            <w:pPr>
              <w:spacing w:before="0" w:after="0" w:line="240" w:lineRule="auto"/>
            </w:pPr>
            <w:r>
              <w:rPr>
                <w:rFonts w:ascii="Arial" w:eastAsia="Arial" w:hAnsi="Arial" w:cs="Arial"/>
                <w:color w:val="000000" w:themeColor="text1"/>
                <w:sz w:val="16"/>
                <w:szCs w:val="16"/>
              </w:rPr>
              <w:t xml:space="preserve">CT-019</w:t>
            </w:r>
          </w:p>
        </w:tc>
        <w:tc>
          <w:tcPr>
            <w:tcW w:type="dxa" w:w="3402"/>
          </w:tcPr>
          <w:p>
            <w:pPr>
              <w:spacing w:before="0" w:after="0" w:line="240" w:lineRule="auto"/>
            </w:pPr>
            <w:r>
              <w:rPr>
                <w:rFonts w:ascii="Arial" w:eastAsia="Arial" w:hAnsi="Arial" w:cs="Arial"/>
                <w:color w:val="000000" w:themeColor="text1"/>
                <w:sz w:val="16"/>
                <w:szCs w:val="16"/>
              </w:rPr>
              <w:t xml:space="preserve">Código repetido com caixa diferente</w:t>
            </w:r>
          </w:p>
        </w:tc>
        <w:tc>
          <w:tcPr>
            <w:tcW w:type="dxa" w:w="1134"/>
          </w:tcPr>
          <w:p>
            <w:pPr>
              <w:spacing w:before="0" w:after="0" w:line="240" w:lineRule="auto"/>
            </w:pPr>
            <w:r>
              <w:rPr>
                <w:rFonts w:ascii="Arial" w:eastAsia="Arial" w:hAnsi="Arial" w:cs="Arial"/>
                <w:color w:val="000000" w:themeColor="text1"/>
                <w:sz w:val="16"/>
                <w:szCs w:val="16"/>
              </w:rPr>
              <w:t xml:space="preserve">Negativo</w:t>
            </w:r>
          </w:p>
        </w:tc>
        <w:tc>
          <w:tcPr>
            <w:tcW w:type="dxa" w:w="1984"/>
          </w:tcPr>
          <w:p>
            <w:pPr>
              <w:spacing w:before="0" w:after="0" w:line="240" w:lineRule="auto"/>
            </w:pPr>
            <w:r>
              <w:rPr>
                <w:rFonts w:ascii="Arial" w:eastAsia="Arial" w:hAnsi="Arial" w:cs="Arial"/>
                <w:color w:val="000000" w:themeColor="text1"/>
                <w:sz w:val="16"/>
                <w:szCs w:val="16"/>
              </w:rPr>
              <w:t xml:space="preserve">Partição de equivalência</w:t>
            </w:r>
          </w:p>
        </w:tc>
        <w:tc>
          <w:tcPr>
            <w:tcW w:type="dxa" w:w="1077"/>
          </w:tcPr>
          <w:p>
            <w:pPr>
              <w:spacing w:before="0" w:after="0" w:line="240" w:lineRule="auto"/>
            </w:pPr>
            <w:r>
              <w:rPr>
                <w:rFonts w:ascii="Arial" w:eastAsia="Arial" w:hAnsi="Arial" w:cs="Arial"/>
                <w:color w:val="000000" w:themeColor="text1"/>
                <w:sz w:val="16"/>
                <w:szCs w:val="16"/>
              </w:rPr>
              <w:t xml:space="preserve">API</w:t>
            </w:r>
          </w:p>
        </w:tc>
      </w:tr>
      <w:tr>
        <w:trPr>
          <w:cantSplit/>
        </w:trPr>
        <w:tc>
          <w:tcPr>
            <w:tcW w:type="dxa" w:w="907"/>
          </w:tcPr>
          <w:p>
            <w:pPr>
              <w:spacing w:before="0" w:after="0" w:line="240" w:lineRule="auto"/>
            </w:pPr>
            <w:r>
              <w:rPr>
                <w:rFonts w:ascii="Arial" w:eastAsia="Arial" w:hAnsi="Arial" w:cs="Arial"/>
                <w:color w:val="000000" w:themeColor="text1"/>
                <w:sz w:val="16"/>
                <w:szCs w:val="16"/>
              </w:rPr>
              <w:t xml:space="preserve">CT-020</w:t>
            </w:r>
          </w:p>
        </w:tc>
        <w:tc>
          <w:tcPr>
            <w:tcW w:type="dxa" w:w="3402"/>
          </w:tcPr>
          <w:p>
            <w:pPr>
              <w:spacing w:before="0" w:after="0" w:line="240" w:lineRule="auto"/>
            </w:pPr>
            <w:r>
              <w:rPr>
                <w:rFonts w:ascii="Arial" w:eastAsia="Arial" w:hAnsi="Arial" w:cs="Arial"/>
                <w:color w:val="000000" w:themeColor="text1"/>
                <w:sz w:val="16"/>
                <w:szCs w:val="16"/>
              </w:rPr>
              <w:t xml:space="preserve">Cadastrar sem campo obrigatório</w:t>
            </w:r>
          </w:p>
        </w:tc>
        <w:tc>
          <w:tcPr>
            <w:tcW w:type="dxa" w:w="1134"/>
          </w:tcPr>
          <w:p>
            <w:pPr>
              <w:spacing w:before="0" w:after="0" w:line="240" w:lineRule="auto"/>
            </w:pPr>
            <w:r>
              <w:rPr>
                <w:rFonts w:ascii="Arial" w:eastAsia="Arial" w:hAnsi="Arial" w:cs="Arial"/>
                <w:color w:val="000000" w:themeColor="text1"/>
                <w:sz w:val="16"/>
                <w:szCs w:val="16"/>
              </w:rPr>
              <w:t xml:space="preserve">Negativo</w:t>
            </w:r>
          </w:p>
        </w:tc>
        <w:tc>
          <w:tcPr>
            <w:tcW w:type="dxa" w:w="1984"/>
          </w:tcPr>
          <w:p>
            <w:pPr>
              <w:spacing w:before="0" w:after="0" w:line="240" w:lineRule="auto"/>
            </w:pPr>
            <w:r>
              <w:rPr>
                <w:rFonts w:ascii="Arial" w:eastAsia="Arial" w:hAnsi="Arial" w:cs="Arial"/>
                <w:color w:val="000000" w:themeColor="text1"/>
                <w:sz w:val="16"/>
                <w:szCs w:val="16"/>
              </w:rPr>
              <w:t xml:space="preserve">Partição de equivalência</w:t>
            </w:r>
          </w:p>
        </w:tc>
        <w:tc>
          <w:tcPr>
            <w:tcW w:type="dxa" w:w="1077"/>
          </w:tcPr>
          <w:p>
            <w:pPr>
              <w:spacing w:before="0" w:after="0" w:line="240" w:lineRule="auto"/>
            </w:pPr>
            <w:r>
              <w:rPr>
                <w:rFonts w:ascii="Arial" w:eastAsia="Arial" w:hAnsi="Arial" w:cs="Arial"/>
                <w:color w:val="000000" w:themeColor="text1"/>
                <w:sz w:val="16"/>
                <w:szCs w:val="16"/>
              </w:rPr>
              <w:t xml:space="preserve">API</w:t>
            </w:r>
          </w:p>
        </w:tc>
      </w:tr>
      <w:tr>
        <w:trPr>
          <w:cantSplit/>
        </w:trPr>
        <w:tc>
          <w:tcPr>
            <w:tcW w:type="dxa" w:w="907"/>
          </w:tcPr>
          <w:p>
            <w:pPr>
              <w:spacing w:before="0" w:after="0" w:line="240" w:lineRule="auto"/>
            </w:pPr>
            <w:r>
              <w:rPr>
                <w:rFonts w:ascii="Arial" w:eastAsia="Arial" w:hAnsi="Arial" w:cs="Arial"/>
                <w:color w:val="000000" w:themeColor="text1"/>
                <w:sz w:val="16"/>
                <w:szCs w:val="16"/>
              </w:rPr>
              <w:t xml:space="preserve">CT-021</w:t>
            </w:r>
          </w:p>
        </w:tc>
        <w:tc>
          <w:tcPr>
            <w:tcW w:type="dxa" w:w="3402"/>
          </w:tcPr>
          <w:p>
            <w:pPr>
              <w:spacing w:before="0" w:after="0" w:line="240" w:lineRule="auto"/>
            </w:pPr>
            <w:r>
              <w:rPr>
                <w:rFonts w:ascii="Arial" w:eastAsia="Arial" w:hAnsi="Arial" w:cs="Arial"/>
                <w:color w:val="000000" w:themeColor="text1"/>
                <w:sz w:val="16"/>
                <w:szCs w:val="16"/>
              </w:rPr>
              <w:t xml:space="preserve">Tipo de desconto inválido</w:t>
            </w:r>
          </w:p>
        </w:tc>
        <w:tc>
          <w:tcPr>
            <w:tcW w:type="dxa" w:w="1134"/>
          </w:tcPr>
          <w:p>
            <w:pPr>
              <w:spacing w:before="0" w:after="0" w:line="240" w:lineRule="auto"/>
            </w:pPr>
            <w:r>
              <w:rPr>
                <w:rFonts w:ascii="Arial" w:eastAsia="Arial" w:hAnsi="Arial" w:cs="Arial"/>
                <w:color w:val="000000" w:themeColor="text1"/>
                <w:sz w:val="16"/>
                <w:szCs w:val="16"/>
              </w:rPr>
              <w:t xml:space="preserve">Negativo</w:t>
            </w:r>
          </w:p>
        </w:tc>
        <w:tc>
          <w:tcPr>
            <w:tcW w:type="dxa" w:w="1984"/>
          </w:tcPr>
          <w:p>
            <w:pPr>
              <w:spacing w:before="0" w:after="0" w:line="240" w:lineRule="auto"/>
            </w:pPr>
            <w:r>
              <w:rPr>
                <w:rFonts w:ascii="Arial" w:eastAsia="Arial" w:hAnsi="Arial" w:cs="Arial"/>
                <w:color w:val="000000" w:themeColor="text1"/>
                <w:sz w:val="16"/>
                <w:szCs w:val="16"/>
              </w:rPr>
              <w:t xml:space="preserve">Partição de equivalência</w:t>
            </w:r>
          </w:p>
        </w:tc>
        <w:tc>
          <w:tcPr>
            <w:tcW w:type="dxa" w:w="1077"/>
          </w:tcPr>
          <w:p>
            <w:pPr>
              <w:spacing w:before="0" w:after="0" w:line="240" w:lineRule="auto"/>
            </w:pPr>
            <w:r>
              <w:rPr>
                <w:rFonts w:ascii="Arial" w:eastAsia="Arial" w:hAnsi="Arial" w:cs="Arial"/>
                <w:color w:val="000000" w:themeColor="text1"/>
                <w:sz w:val="16"/>
                <w:szCs w:val="16"/>
              </w:rPr>
              <w:t xml:space="preserve">API</w:t>
            </w:r>
          </w:p>
        </w:tc>
      </w:tr>
      <w:tr>
        <w:trPr>
          <w:cantSplit/>
        </w:trPr>
        <w:tc>
          <w:tcPr>
            <w:tcW w:type="dxa" w:w="907"/>
          </w:tcPr>
          <w:p>
            <w:pPr>
              <w:spacing w:before="0" w:after="0" w:line="240" w:lineRule="auto"/>
            </w:pPr>
            <w:r>
              <w:rPr>
                <w:rFonts w:ascii="Arial" w:eastAsia="Arial" w:hAnsi="Arial" w:cs="Arial"/>
                <w:color w:val="000000" w:themeColor="text1"/>
                <w:sz w:val="16"/>
                <w:szCs w:val="16"/>
              </w:rPr>
              <w:t xml:space="preserve">CT-022</w:t>
            </w:r>
          </w:p>
        </w:tc>
        <w:tc>
          <w:tcPr>
            <w:tcW w:type="dxa" w:w="3402"/>
          </w:tcPr>
          <w:p>
            <w:pPr>
              <w:spacing w:before="0" w:after="0" w:line="240" w:lineRule="auto"/>
            </w:pPr>
            <w:r>
              <w:rPr>
                <w:rFonts w:ascii="Arial" w:eastAsia="Arial" w:hAnsi="Arial" w:cs="Arial"/>
                <w:color w:val="000000" w:themeColor="text1"/>
                <w:sz w:val="16"/>
                <w:szCs w:val="16"/>
              </w:rPr>
              <w:t xml:space="preserve">Acesso sem autenticação</w:t>
            </w:r>
          </w:p>
        </w:tc>
        <w:tc>
          <w:tcPr>
            <w:tcW w:type="dxa" w:w="1134"/>
          </w:tcPr>
          <w:p>
            <w:pPr>
              <w:spacing w:before="0" w:after="0" w:line="240" w:lineRule="auto"/>
            </w:pPr>
            <w:r>
              <w:rPr>
                <w:rFonts w:ascii="Arial" w:eastAsia="Arial" w:hAnsi="Arial" w:cs="Arial"/>
                <w:color w:val="000000" w:themeColor="text1"/>
                <w:sz w:val="16"/>
                <w:szCs w:val="16"/>
              </w:rPr>
              <w:t xml:space="preserve">Negativo</w:t>
            </w:r>
          </w:p>
        </w:tc>
        <w:tc>
          <w:tcPr>
            <w:tcW w:type="dxa" w:w="1984"/>
          </w:tcPr>
          <w:p>
            <w:pPr>
              <w:spacing w:before="0" w:after="0" w:line="240" w:lineRule="auto"/>
            </w:pPr>
            <w:r>
              <w:rPr>
                <w:rFonts w:ascii="Arial" w:eastAsia="Arial" w:hAnsi="Arial" w:cs="Arial"/>
                <w:color w:val="000000" w:themeColor="text1"/>
                <w:sz w:val="16"/>
                <w:szCs w:val="16"/>
              </w:rPr>
              <w:t xml:space="preserve">Segurança</w:t>
            </w:r>
          </w:p>
        </w:tc>
        <w:tc>
          <w:tcPr>
            <w:tcW w:type="dxa" w:w="1077"/>
          </w:tcPr>
          <w:p>
            <w:pPr>
              <w:spacing w:before="0" w:after="0" w:line="240" w:lineRule="auto"/>
            </w:pPr>
            <w:r>
              <w:rPr>
                <w:rFonts w:ascii="Arial" w:eastAsia="Arial" w:hAnsi="Arial" w:cs="Arial"/>
                <w:color w:val="000000" w:themeColor="text1"/>
                <w:sz w:val="16"/>
                <w:szCs w:val="16"/>
              </w:rPr>
              <w:t xml:space="preserve">API</w:t>
            </w:r>
          </w:p>
        </w:tc>
      </w:tr>
      <w:tr>
        <w:trPr>
          <w:cantSplit/>
        </w:trPr>
        <w:tc>
          <w:tcPr>
            <w:tcW w:type="dxa" w:w="8504"/>
            <w:gridSpan w:val="5"/>
            <w:shd w:val="clear" w:color="auto" w:fill="EFE6F5"/>
          </w:tcPr>
          <w:p>
            <w:pPr>
              <w:spacing w:before="0" w:after="0" w:line="240" w:lineRule="auto"/>
            </w:pPr>
            <w:pPr>
              <w:spacing w:before="0" w:after="0" w:line="240" w:lineRule="auto"/>
            </w:pPr>
            <w:r>
              <w:rPr>
                <w:rFonts w:ascii="Arial" w:eastAsia="Arial" w:hAnsi="Arial" w:cs="Arial"/>
                <w:color w:val="000000" w:themeColor="text1"/>
                <w:b/>
                <w:bCs/>
                <w:sz w:val="16"/>
                <w:szCs w:val="16"/>
              </w:rPr>
              <w:t xml:space="preserve">US-0004 – Catálogo de produtos</w:t>
            </w:r>
          </w:p>
        </w:tc>
      </w:tr>
      <w:tr>
        <w:trPr>
          <w:cantSplit/>
        </w:trPr>
        <w:tc>
          <w:tcPr>
            <w:tcW w:type="dxa" w:w="907"/>
          </w:tcPr>
          <w:p>
            <w:pPr>
              <w:spacing w:before="0" w:after="0" w:line="240" w:lineRule="auto"/>
            </w:pPr>
            <w:r>
              <w:rPr>
                <w:rFonts w:ascii="Arial" w:eastAsia="Arial" w:hAnsi="Arial" w:cs="Arial"/>
                <w:color w:val="000000" w:themeColor="text1"/>
                <w:sz w:val="16"/>
                <w:szCs w:val="16"/>
              </w:rPr>
              <w:t xml:space="preserve">CT-023</w:t>
            </w:r>
          </w:p>
        </w:tc>
        <w:tc>
          <w:tcPr>
            <w:tcW w:type="dxa" w:w="3402"/>
          </w:tcPr>
          <w:p>
            <w:pPr>
              <w:spacing w:before="0" w:after="0" w:line="240" w:lineRule="auto"/>
            </w:pPr>
            <w:r>
              <w:rPr>
                <w:rFonts w:ascii="Arial" w:eastAsia="Arial" w:hAnsi="Arial" w:cs="Arial"/>
                <w:color w:val="000000" w:themeColor="text1"/>
                <w:sz w:val="16"/>
                <w:szCs w:val="16"/>
              </w:rPr>
              <w:t xml:space="preserve">Exibir lista de produtos</w:t>
            </w:r>
          </w:p>
        </w:tc>
        <w:tc>
          <w:tcPr>
            <w:tcW w:type="dxa" w:w="1134"/>
          </w:tcPr>
          <w:p>
            <w:pPr>
              <w:spacing w:before="0" w:after="0" w:line="240" w:lineRule="auto"/>
            </w:pPr>
            <w:r>
              <w:rPr>
                <w:rFonts w:ascii="Arial" w:eastAsia="Arial" w:hAnsi="Arial" w:cs="Arial"/>
                <w:color w:val="000000" w:themeColor="text1"/>
                <w:sz w:val="16"/>
                <w:szCs w:val="16"/>
              </w:rPr>
              <w:t xml:space="preserve">Feliz</w:t>
            </w:r>
          </w:p>
        </w:tc>
        <w:tc>
          <w:tcPr>
            <w:tcW w:type="dxa" w:w="1984"/>
          </w:tcPr>
          <w:p>
            <w:pPr>
              <w:spacing w:before="0" w:after="0" w:line="240" w:lineRule="auto"/>
            </w:pPr>
            <w:r>
              <w:rPr>
                <w:rFonts w:ascii="Arial" w:eastAsia="Arial" w:hAnsi="Arial" w:cs="Arial"/>
                <w:color w:val="000000" w:themeColor="text1"/>
                <w:sz w:val="16"/>
                <w:szCs w:val="16"/>
              </w:rPr>
              <w:t xml:space="preserve">Caso de uso</w:t>
            </w:r>
          </w:p>
        </w:tc>
        <w:tc>
          <w:tcPr>
            <w:tcW w:type="dxa" w:w="1077"/>
          </w:tcPr>
          <w:p>
            <w:pPr>
              <w:spacing w:before="0" w:after="0" w:line="240" w:lineRule="auto"/>
            </w:pPr>
            <w:r>
              <w:rPr>
                <w:rFonts w:ascii="Arial" w:eastAsia="Arial" w:hAnsi="Arial" w:cs="Arial"/>
                <w:color w:val="000000" w:themeColor="text1"/>
                <w:sz w:val="16"/>
                <w:szCs w:val="16"/>
              </w:rPr>
              <w:t xml:space="preserve">UI + Mobile</w:t>
            </w:r>
          </w:p>
        </w:tc>
      </w:tr>
      <w:tr>
        <w:trPr>
          <w:cantSplit/>
        </w:trPr>
        <w:tc>
          <w:tcPr>
            <w:tcW w:type="dxa" w:w="907"/>
          </w:tcPr>
          <w:p>
            <w:pPr>
              <w:spacing w:before="0" w:after="0" w:line="240" w:lineRule="auto"/>
            </w:pPr>
            <w:r>
              <w:rPr>
                <w:rFonts w:ascii="Arial" w:eastAsia="Arial" w:hAnsi="Arial" w:cs="Arial"/>
                <w:color w:val="000000" w:themeColor="text1"/>
                <w:sz w:val="16"/>
                <w:szCs w:val="16"/>
              </w:rPr>
              <w:t xml:space="preserve">CT-024</w:t>
            </w:r>
          </w:p>
        </w:tc>
        <w:tc>
          <w:tcPr>
            <w:tcW w:type="dxa" w:w="3402"/>
          </w:tcPr>
          <w:p>
            <w:pPr>
              <w:spacing w:before="0" w:after="0" w:line="240" w:lineRule="auto"/>
            </w:pPr>
            <w:r>
              <w:rPr>
                <w:rFonts w:ascii="Arial" w:eastAsia="Arial" w:hAnsi="Arial" w:cs="Arial"/>
                <w:color w:val="000000" w:themeColor="text1"/>
                <w:sz w:val="16"/>
                <w:szCs w:val="16"/>
              </w:rPr>
              <w:t xml:space="preserve">Visualizar detalhes de um produto</w:t>
            </w:r>
          </w:p>
        </w:tc>
        <w:tc>
          <w:tcPr>
            <w:tcW w:type="dxa" w:w="1134"/>
          </w:tcPr>
          <w:p>
            <w:pPr>
              <w:spacing w:before="0" w:after="0" w:line="240" w:lineRule="auto"/>
            </w:pPr>
            <w:r>
              <w:rPr>
                <w:rFonts w:ascii="Arial" w:eastAsia="Arial" w:hAnsi="Arial" w:cs="Arial"/>
                <w:color w:val="000000" w:themeColor="text1"/>
                <w:sz w:val="16"/>
                <w:szCs w:val="16"/>
              </w:rPr>
              <w:t xml:space="preserve">Feliz</w:t>
            </w:r>
          </w:p>
        </w:tc>
        <w:tc>
          <w:tcPr>
            <w:tcW w:type="dxa" w:w="1984"/>
          </w:tcPr>
          <w:p>
            <w:pPr>
              <w:spacing w:before="0" w:after="0" w:line="240" w:lineRule="auto"/>
            </w:pPr>
            <w:r>
              <w:rPr>
                <w:rFonts w:ascii="Arial" w:eastAsia="Arial" w:hAnsi="Arial" w:cs="Arial"/>
                <w:color w:val="000000" w:themeColor="text1"/>
                <w:sz w:val="16"/>
                <w:szCs w:val="16"/>
              </w:rPr>
              <w:t xml:space="preserve">Caso de uso</w:t>
            </w:r>
          </w:p>
        </w:tc>
        <w:tc>
          <w:tcPr>
            <w:tcW w:type="dxa" w:w="1077"/>
          </w:tcPr>
          <w:p>
            <w:pPr>
              <w:spacing w:before="0" w:after="0" w:line="240" w:lineRule="auto"/>
            </w:pPr>
            <w:r>
              <w:rPr>
                <w:rFonts w:ascii="Arial" w:eastAsia="Arial" w:hAnsi="Arial" w:cs="Arial"/>
                <w:color w:val="000000" w:themeColor="text1"/>
                <w:sz w:val="16"/>
                <w:szCs w:val="16"/>
              </w:rPr>
              <w:t xml:space="preserve">UI + Mobile</w:t>
            </w:r>
          </w:p>
        </w:tc>
      </w:tr>
      <w:tr>
        <w:trPr>
          <w:cantSplit/>
        </w:trPr>
        <w:tc>
          <w:tcPr>
            <w:tcW w:type="dxa" w:w="907"/>
          </w:tcPr>
          <w:p>
            <w:pPr>
              <w:spacing w:before="0" w:after="0" w:line="240" w:lineRule="auto"/>
            </w:pPr>
            <w:r>
              <w:rPr>
                <w:rFonts w:ascii="Arial" w:eastAsia="Arial" w:hAnsi="Arial" w:cs="Arial"/>
                <w:color w:val="000000" w:themeColor="text1"/>
                <w:sz w:val="16"/>
                <w:szCs w:val="16"/>
              </w:rPr>
              <w:t xml:space="preserve">CT-025</w:t>
            </w:r>
          </w:p>
        </w:tc>
        <w:tc>
          <w:tcPr>
            <w:tcW w:type="dxa" w:w="3402"/>
          </w:tcPr>
          <w:p>
            <w:pPr>
              <w:spacing w:before="0" w:after="0" w:line="240" w:lineRule="auto"/>
            </w:pPr>
            <w:r>
              <w:rPr>
                <w:rFonts w:ascii="Arial" w:eastAsia="Arial" w:hAnsi="Arial" w:cs="Arial"/>
                <w:color w:val="000000" w:themeColor="text1"/>
                <w:sz w:val="16"/>
                <w:szCs w:val="16"/>
              </w:rPr>
              <w:t xml:space="preserve">Buscar produto existente</w:t>
            </w:r>
          </w:p>
        </w:tc>
        <w:tc>
          <w:tcPr>
            <w:tcW w:type="dxa" w:w="1134"/>
          </w:tcPr>
          <w:p>
            <w:pPr>
              <w:spacing w:before="0" w:after="0" w:line="240" w:lineRule="auto"/>
            </w:pPr>
            <w:r>
              <w:rPr>
                <w:rFonts w:ascii="Arial" w:eastAsia="Arial" w:hAnsi="Arial" w:cs="Arial"/>
                <w:color w:val="000000" w:themeColor="text1"/>
                <w:sz w:val="16"/>
                <w:szCs w:val="16"/>
              </w:rPr>
              <w:t xml:space="preserve">Feliz</w:t>
            </w:r>
          </w:p>
        </w:tc>
        <w:tc>
          <w:tcPr>
            <w:tcW w:type="dxa" w:w="1984"/>
          </w:tcPr>
          <w:p>
            <w:pPr>
              <w:spacing w:before="0" w:after="0" w:line="240" w:lineRule="auto"/>
            </w:pPr>
            <w:r>
              <w:rPr>
                <w:rFonts w:ascii="Arial" w:eastAsia="Arial" w:hAnsi="Arial" w:cs="Arial"/>
                <w:color w:val="000000" w:themeColor="text1"/>
                <w:sz w:val="16"/>
                <w:szCs w:val="16"/>
              </w:rPr>
              <w:t xml:space="preserve">Partição de equivalência</w:t>
            </w:r>
          </w:p>
        </w:tc>
        <w:tc>
          <w:tcPr>
            <w:tcW w:type="dxa" w:w="1077"/>
          </w:tcPr>
          <w:p>
            <w:pPr>
              <w:spacing w:before="0" w:after="0" w:line="240" w:lineRule="auto"/>
            </w:pPr>
            <w:r>
              <w:rPr>
                <w:rFonts w:ascii="Arial" w:eastAsia="Arial" w:hAnsi="Arial" w:cs="Arial"/>
                <w:color w:val="000000" w:themeColor="text1"/>
                <w:sz w:val="16"/>
                <w:szCs w:val="16"/>
              </w:rPr>
              <w:t xml:space="preserve">UI</w:t>
            </w:r>
          </w:p>
        </w:tc>
      </w:tr>
      <w:tr>
        <w:trPr>
          <w:cantSplit/>
        </w:trPr>
        <w:tc>
          <w:tcPr>
            <w:tcW w:type="dxa" w:w="907"/>
          </w:tcPr>
          <w:p>
            <w:pPr>
              <w:spacing w:before="0" w:after="0" w:line="240" w:lineRule="auto"/>
            </w:pPr>
            <w:r>
              <w:rPr>
                <w:rFonts w:ascii="Arial" w:eastAsia="Arial" w:hAnsi="Arial" w:cs="Arial"/>
                <w:color w:val="000000" w:themeColor="text1"/>
                <w:sz w:val="16"/>
                <w:szCs w:val="16"/>
              </w:rPr>
              <w:t xml:space="preserve">CT-026</w:t>
            </w:r>
          </w:p>
        </w:tc>
        <w:tc>
          <w:tcPr>
            <w:tcW w:type="dxa" w:w="3402"/>
          </w:tcPr>
          <w:p>
            <w:pPr>
              <w:spacing w:before="0" w:after="0" w:line="240" w:lineRule="auto"/>
            </w:pPr>
            <w:r>
              <w:rPr>
                <w:rFonts w:ascii="Arial" w:eastAsia="Arial" w:hAnsi="Arial" w:cs="Arial"/>
                <w:color w:val="000000" w:themeColor="text1"/>
                <w:sz w:val="16"/>
                <w:szCs w:val="16"/>
              </w:rPr>
              <w:t xml:space="preserve">Buscar termo inexistente</w:t>
            </w:r>
          </w:p>
        </w:tc>
        <w:tc>
          <w:tcPr>
            <w:tcW w:type="dxa" w:w="1134"/>
          </w:tcPr>
          <w:p>
            <w:pPr>
              <w:spacing w:before="0" w:after="0" w:line="240" w:lineRule="auto"/>
            </w:pPr>
            <w:r>
              <w:rPr>
                <w:rFonts w:ascii="Arial" w:eastAsia="Arial" w:hAnsi="Arial" w:cs="Arial"/>
                <w:color w:val="000000" w:themeColor="text1"/>
                <w:sz w:val="16"/>
                <w:szCs w:val="16"/>
              </w:rPr>
              <w:t xml:space="preserve">Negativo</w:t>
            </w:r>
          </w:p>
        </w:tc>
        <w:tc>
          <w:tcPr>
            <w:tcW w:type="dxa" w:w="1984"/>
          </w:tcPr>
          <w:p>
            <w:pPr>
              <w:spacing w:before="0" w:after="0" w:line="240" w:lineRule="auto"/>
            </w:pPr>
            <w:r>
              <w:rPr>
                <w:rFonts w:ascii="Arial" w:eastAsia="Arial" w:hAnsi="Arial" w:cs="Arial"/>
                <w:color w:val="000000" w:themeColor="text1"/>
                <w:sz w:val="16"/>
                <w:szCs w:val="16"/>
              </w:rPr>
              <w:t xml:space="preserve">Partição de equivalência</w:t>
            </w:r>
          </w:p>
        </w:tc>
        <w:tc>
          <w:tcPr>
            <w:tcW w:type="dxa" w:w="1077"/>
          </w:tcPr>
          <w:p>
            <w:pPr>
              <w:spacing w:before="0" w:after="0" w:line="240" w:lineRule="auto"/>
            </w:pPr>
            <w:r>
              <w:rPr>
                <w:rFonts w:ascii="Arial" w:eastAsia="Arial" w:hAnsi="Arial" w:cs="Arial"/>
                <w:color w:val="000000" w:themeColor="text1"/>
                <w:sz w:val="16"/>
                <w:szCs w:val="16"/>
              </w:rPr>
              <w:t xml:space="preserve">UI</w:t>
            </w:r>
          </w:p>
        </w:tc>
      </w:tr>
      <w:tr>
        <w:trPr>
          <w:cantSplit/>
        </w:trPr>
        <w:tc>
          <w:tcPr>
            <w:tcW w:type="dxa" w:w="907"/>
          </w:tcPr>
          <w:p>
            <w:pPr>
              <w:spacing w:before="0" w:after="0" w:line="240" w:lineRule="auto"/>
            </w:pPr>
            <w:r>
              <w:rPr>
                <w:rFonts w:ascii="Arial" w:eastAsia="Arial" w:hAnsi="Arial" w:cs="Arial"/>
                <w:color w:val="000000" w:themeColor="text1"/>
                <w:sz w:val="16"/>
                <w:szCs w:val="16"/>
              </w:rPr>
              <w:t xml:space="preserve">CT-027</w:t>
            </w:r>
          </w:p>
        </w:tc>
        <w:tc>
          <w:tcPr>
            <w:tcW w:type="dxa" w:w="3402"/>
          </w:tcPr>
          <w:p>
            <w:pPr>
              <w:spacing w:before="0" w:after="0" w:line="240" w:lineRule="auto"/>
            </w:pPr>
            <w:r>
              <w:rPr>
                <w:rFonts w:ascii="Arial" w:eastAsia="Arial" w:hAnsi="Arial" w:cs="Arial"/>
                <w:color w:val="000000" w:themeColor="text1"/>
                <w:sz w:val="16"/>
                <w:szCs w:val="16"/>
              </w:rPr>
              <w:t xml:space="preserve">Busca sem diferenciar maiúsculas/minúsculas</w:t>
            </w:r>
          </w:p>
        </w:tc>
        <w:tc>
          <w:tcPr>
            <w:tcW w:type="dxa" w:w="1134"/>
          </w:tcPr>
          <w:p>
            <w:pPr>
              <w:spacing w:before="0" w:after="0" w:line="240" w:lineRule="auto"/>
            </w:pPr>
            <w:r>
              <w:rPr>
                <w:rFonts w:ascii="Arial" w:eastAsia="Arial" w:hAnsi="Arial" w:cs="Arial"/>
                <w:color w:val="000000" w:themeColor="text1"/>
                <w:sz w:val="16"/>
                <w:szCs w:val="16"/>
              </w:rPr>
              <w:t xml:space="preserve">Alternativo</w:t>
            </w:r>
          </w:p>
        </w:tc>
        <w:tc>
          <w:tcPr>
            <w:tcW w:type="dxa" w:w="1984"/>
          </w:tcPr>
          <w:p>
            <w:pPr>
              <w:spacing w:before="0" w:after="0" w:line="240" w:lineRule="auto"/>
            </w:pPr>
            <w:r>
              <w:rPr>
                <w:rFonts w:ascii="Arial" w:eastAsia="Arial" w:hAnsi="Arial" w:cs="Arial"/>
                <w:color w:val="000000" w:themeColor="text1"/>
                <w:sz w:val="16"/>
                <w:szCs w:val="16"/>
              </w:rPr>
              <w:t xml:space="preserve">Partição de equivalência</w:t>
            </w:r>
          </w:p>
        </w:tc>
        <w:tc>
          <w:tcPr>
            <w:tcW w:type="dxa" w:w="1077"/>
          </w:tcPr>
          <w:p>
            <w:pPr>
              <w:spacing w:before="0" w:after="0" w:line="240" w:lineRule="auto"/>
            </w:pPr>
            <w:r>
              <w:rPr>
                <w:rFonts w:ascii="Arial" w:eastAsia="Arial" w:hAnsi="Arial" w:cs="Arial"/>
                <w:color w:val="000000" w:themeColor="text1"/>
                <w:sz w:val="16"/>
                <w:szCs w:val="16"/>
              </w:rPr>
              <w:t xml:space="preserve">Candidato</w:t>
            </w:r>
          </w:p>
        </w:tc>
      </w:tr>
      <w:tr>
        <w:trPr>
          <w:cantSplit/>
        </w:trPr>
        <w:tc>
          <w:tcPr>
            <w:tcW w:type="dxa" w:w="907"/>
          </w:tcPr>
          <w:p>
            <w:pPr>
              <w:spacing w:before="0" w:after="0" w:line="240" w:lineRule="auto"/>
            </w:pPr>
            <w:r>
              <w:rPr>
                <w:rFonts w:ascii="Arial" w:eastAsia="Arial" w:hAnsi="Arial" w:cs="Arial"/>
                <w:color w:val="000000" w:themeColor="text1"/>
                <w:sz w:val="16"/>
                <w:szCs w:val="16"/>
              </w:rPr>
              <w:t xml:space="preserve">CT-028</w:t>
            </w:r>
          </w:p>
        </w:tc>
        <w:tc>
          <w:tcPr>
            <w:tcW w:type="dxa" w:w="3402"/>
          </w:tcPr>
          <w:p>
            <w:pPr>
              <w:spacing w:before="0" w:after="0" w:line="240" w:lineRule="auto"/>
            </w:pPr>
            <w:r>
              <w:rPr>
                <w:rFonts w:ascii="Arial" w:eastAsia="Arial" w:hAnsi="Arial" w:cs="Arial"/>
                <w:color w:val="000000" w:themeColor="text1"/>
                <w:sz w:val="16"/>
                <w:szCs w:val="16"/>
              </w:rPr>
              <w:t xml:space="preserve">Ordenar por menor preço</w:t>
            </w:r>
          </w:p>
        </w:tc>
        <w:tc>
          <w:tcPr>
            <w:tcW w:type="dxa" w:w="1134"/>
          </w:tcPr>
          <w:p>
            <w:pPr>
              <w:spacing w:before="0" w:after="0" w:line="240" w:lineRule="auto"/>
            </w:pPr>
            <w:r>
              <w:rPr>
                <w:rFonts w:ascii="Arial" w:eastAsia="Arial" w:hAnsi="Arial" w:cs="Arial"/>
                <w:color w:val="000000" w:themeColor="text1"/>
                <w:sz w:val="16"/>
                <w:szCs w:val="16"/>
              </w:rPr>
              <w:t xml:space="preserve">Feliz</w:t>
            </w:r>
          </w:p>
        </w:tc>
        <w:tc>
          <w:tcPr>
            <w:tcW w:type="dxa" w:w="1984"/>
          </w:tcPr>
          <w:p>
            <w:pPr>
              <w:spacing w:before="0" w:after="0" w:line="240" w:lineRule="auto"/>
            </w:pPr>
            <w:r>
              <w:rPr>
                <w:rFonts w:ascii="Arial" w:eastAsia="Arial" w:hAnsi="Arial" w:cs="Arial"/>
                <w:color w:val="000000" w:themeColor="text1"/>
                <w:sz w:val="16"/>
                <w:szCs w:val="16"/>
              </w:rPr>
              <w:t xml:space="preserve">Caso de uso</w:t>
            </w:r>
          </w:p>
        </w:tc>
        <w:tc>
          <w:tcPr>
            <w:tcW w:type="dxa" w:w="1077"/>
          </w:tcPr>
          <w:p>
            <w:pPr>
              <w:spacing w:before="0" w:after="0" w:line="240" w:lineRule="auto"/>
            </w:pPr>
            <w:r>
              <w:rPr>
                <w:rFonts w:ascii="Arial" w:eastAsia="Arial" w:hAnsi="Arial" w:cs="Arial"/>
                <w:color w:val="000000" w:themeColor="text1"/>
                <w:sz w:val="16"/>
                <w:szCs w:val="16"/>
              </w:rPr>
              <w:t xml:space="preserve">Candidato</w:t>
            </w:r>
          </w:p>
        </w:tc>
      </w:tr>
      <w:tr>
        <w:trPr>
          <w:cantSplit/>
        </w:trPr>
        <w:tc>
          <w:tcPr>
            <w:tcW w:type="dxa" w:w="907"/>
          </w:tcPr>
          <w:p>
            <w:pPr>
              <w:spacing w:before="0" w:after="0" w:line="240" w:lineRule="auto"/>
            </w:pPr>
            <w:r>
              <w:rPr>
                <w:rFonts w:ascii="Arial" w:eastAsia="Arial" w:hAnsi="Arial" w:cs="Arial"/>
                <w:color w:val="000000" w:themeColor="text1"/>
                <w:sz w:val="16"/>
                <w:szCs w:val="16"/>
              </w:rPr>
              <w:t xml:space="preserve">CT-029</w:t>
            </w:r>
          </w:p>
        </w:tc>
        <w:tc>
          <w:tcPr>
            <w:tcW w:type="dxa" w:w="3402"/>
          </w:tcPr>
          <w:p>
            <w:pPr>
              <w:spacing w:before="0" w:after="0" w:line="240" w:lineRule="auto"/>
            </w:pPr>
            <w:r>
              <w:rPr>
                <w:rFonts w:ascii="Arial" w:eastAsia="Arial" w:hAnsi="Arial" w:cs="Arial"/>
                <w:color w:val="000000" w:themeColor="text1"/>
                <w:sz w:val="16"/>
                <w:szCs w:val="16"/>
              </w:rPr>
              <w:t xml:space="preserve">Produto fora de estoque</w:t>
            </w:r>
          </w:p>
        </w:tc>
        <w:tc>
          <w:tcPr>
            <w:tcW w:type="dxa" w:w="1134"/>
          </w:tcPr>
          <w:p>
            <w:pPr>
              <w:spacing w:before="0" w:after="0" w:line="240" w:lineRule="auto"/>
            </w:pPr>
            <w:r>
              <w:rPr>
                <w:rFonts w:ascii="Arial" w:eastAsia="Arial" w:hAnsi="Arial" w:cs="Arial"/>
                <w:color w:val="000000" w:themeColor="text1"/>
                <w:sz w:val="16"/>
                <w:szCs w:val="16"/>
              </w:rPr>
              <w:t xml:space="preserve">Negativo</w:t>
            </w:r>
          </w:p>
        </w:tc>
        <w:tc>
          <w:tcPr>
            <w:tcW w:type="dxa" w:w="1984"/>
          </w:tcPr>
          <w:p>
            <w:pPr>
              <w:spacing w:before="0" w:after="0" w:line="240" w:lineRule="auto"/>
            </w:pPr>
            <w:r>
              <w:rPr>
                <w:rFonts w:ascii="Arial" w:eastAsia="Arial" w:hAnsi="Arial" w:cs="Arial"/>
                <w:color w:val="000000" w:themeColor="text1"/>
                <w:sz w:val="16"/>
                <w:szCs w:val="16"/>
              </w:rPr>
              <w:t xml:space="preserve">Partição de equivalência</w:t>
            </w:r>
          </w:p>
        </w:tc>
        <w:tc>
          <w:tcPr>
            <w:tcW w:type="dxa" w:w="1077"/>
          </w:tcPr>
          <w:p>
            <w:pPr>
              <w:spacing w:before="0" w:after="0" w:line="240" w:lineRule="auto"/>
            </w:pPr>
            <w:r>
              <w:rPr>
                <w:rFonts w:ascii="Arial" w:eastAsia="Arial" w:hAnsi="Arial" w:cs="Arial"/>
                <w:color w:val="000000" w:themeColor="text1"/>
                <w:sz w:val="16"/>
                <w:szCs w:val="16"/>
              </w:rPr>
              <w:t xml:space="preserve">Manual</w:t>
            </w:r>
          </w:p>
        </w:tc>
      </w:tr>
      <w:tr>
        <w:trPr>
          <w:cantSplit/>
        </w:trPr>
        <w:tc>
          <w:tcPr>
            <w:tcW w:type="dxa" w:w="8504"/>
            <w:gridSpan w:val="5"/>
            <w:shd w:val="clear" w:color="auto" w:fill="EFE6F5"/>
          </w:tcPr>
          <w:p>
            <w:pPr>
              <w:spacing w:before="0" w:after="0" w:line="240" w:lineRule="auto"/>
            </w:pPr>
            <w:pPr>
              <w:spacing w:before="0" w:after="0" w:line="240" w:lineRule="auto"/>
            </w:pPr>
            <w:r>
              <w:rPr>
                <w:rFonts w:ascii="Arial" w:eastAsia="Arial" w:hAnsi="Arial" w:cs="Arial"/>
                <w:color w:val="000000" w:themeColor="text1"/>
                <w:b/>
                <w:bCs/>
                <w:sz w:val="16"/>
                <w:szCs w:val="16"/>
              </w:rPr>
              <w:t xml:space="preserve">US-0005 – Painel Minha Conta</w:t>
            </w:r>
          </w:p>
        </w:tc>
      </w:tr>
      <w:tr>
        <w:trPr>
          <w:cantSplit/>
        </w:trPr>
        <w:tc>
          <w:tcPr>
            <w:tcW w:type="dxa" w:w="907"/>
          </w:tcPr>
          <w:p>
            <w:pPr>
              <w:spacing w:before="0" w:after="0" w:line="240" w:lineRule="auto"/>
            </w:pPr>
            <w:r>
              <w:rPr>
                <w:rFonts w:ascii="Arial" w:eastAsia="Arial" w:hAnsi="Arial" w:cs="Arial"/>
                <w:color w:val="000000" w:themeColor="text1"/>
                <w:sz w:val="16"/>
                <w:szCs w:val="16"/>
              </w:rPr>
              <w:t xml:space="preserve">CT-030</w:t>
            </w:r>
          </w:p>
        </w:tc>
        <w:tc>
          <w:tcPr>
            <w:tcW w:type="dxa" w:w="3402"/>
          </w:tcPr>
          <w:p>
            <w:pPr>
              <w:spacing w:before="0" w:after="0" w:line="240" w:lineRule="auto"/>
            </w:pPr>
            <w:r>
              <w:rPr>
                <w:rFonts w:ascii="Arial" w:eastAsia="Arial" w:hAnsi="Arial" w:cs="Arial"/>
                <w:color w:val="000000" w:themeColor="text1"/>
                <w:sz w:val="16"/>
                <w:szCs w:val="16"/>
              </w:rPr>
              <w:t xml:space="preserve">Exibir painel para cliente autenticado</w:t>
            </w:r>
          </w:p>
        </w:tc>
        <w:tc>
          <w:tcPr>
            <w:tcW w:type="dxa" w:w="1134"/>
          </w:tcPr>
          <w:p>
            <w:pPr>
              <w:spacing w:before="0" w:after="0" w:line="240" w:lineRule="auto"/>
            </w:pPr>
            <w:r>
              <w:rPr>
                <w:rFonts w:ascii="Arial" w:eastAsia="Arial" w:hAnsi="Arial" w:cs="Arial"/>
                <w:color w:val="000000" w:themeColor="text1"/>
                <w:sz w:val="16"/>
                <w:szCs w:val="16"/>
              </w:rPr>
              <w:t xml:space="preserve">Feliz</w:t>
            </w:r>
          </w:p>
        </w:tc>
        <w:tc>
          <w:tcPr>
            <w:tcW w:type="dxa" w:w="1984"/>
          </w:tcPr>
          <w:p>
            <w:pPr>
              <w:spacing w:before="0" w:after="0" w:line="240" w:lineRule="auto"/>
            </w:pPr>
            <w:r>
              <w:rPr>
                <w:rFonts w:ascii="Arial" w:eastAsia="Arial" w:hAnsi="Arial" w:cs="Arial"/>
                <w:color w:val="000000" w:themeColor="text1"/>
                <w:sz w:val="16"/>
                <w:szCs w:val="16"/>
              </w:rPr>
              <w:t xml:space="preserve">Caso de uso</w:t>
            </w:r>
          </w:p>
        </w:tc>
        <w:tc>
          <w:tcPr>
            <w:tcW w:type="dxa" w:w="1077"/>
          </w:tcPr>
          <w:p>
            <w:pPr>
              <w:spacing w:before="0" w:after="0" w:line="240" w:lineRule="auto"/>
            </w:pPr>
            <w:r>
              <w:rPr>
                <w:rFonts w:ascii="Arial" w:eastAsia="Arial" w:hAnsi="Arial" w:cs="Arial"/>
                <w:color w:val="000000" w:themeColor="text1"/>
                <w:sz w:val="16"/>
                <w:szCs w:val="16"/>
              </w:rPr>
              <w:t xml:space="preserve">UI</w:t>
            </w:r>
          </w:p>
        </w:tc>
      </w:tr>
      <w:tr>
        <w:trPr>
          <w:cantSplit/>
        </w:trPr>
        <w:tc>
          <w:tcPr>
            <w:tcW w:type="dxa" w:w="907"/>
          </w:tcPr>
          <w:p>
            <w:pPr>
              <w:spacing w:before="0" w:after="0" w:line="240" w:lineRule="auto"/>
            </w:pPr>
            <w:r>
              <w:rPr>
                <w:rFonts w:ascii="Arial" w:eastAsia="Arial" w:hAnsi="Arial" w:cs="Arial"/>
                <w:color w:val="000000" w:themeColor="text1"/>
                <w:sz w:val="16"/>
                <w:szCs w:val="16"/>
              </w:rPr>
              <w:t xml:space="preserve">CT-031</w:t>
            </w:r>
          </w:p>
        </w:tc>
        <w:tc>
          <w:tcPr>
            <w:tcW w:type="dxa" w:w="3402"/>
          </w:tcPr>
          <w:p>
            <w:pPr>
              <w:spacing w:before="0" w:after="0" w:line="240" w:lineRule="auto"/>
            </w:pPr>
            <w:r>
              <w:rPr>
                <w:rFonts w:ascii="Arial" w:eastAsia="Arial" w:hAnsi="Arial" w:cs="Arial"/>
                <w:color w:val="000000" w:themeColor="text1"/>
                <w:sz w:val="16"/>
                <w:szCs w:val="16"/>
              </w:rPr>
              <w:t xml:space="preserve">Exibir menu completo</w:t>
            </w:r>
          </w:p>
        </w:tc>
        <w:tc>
          <w:tcPr>
            <w:tcW w:type="dxa" w:w="1134"/>
          </w:tcPr>
          <w:p>
            <w:pPr>
              <w:spacing w:before="0" w:after="0" w:line="240" w:lineRule="auto"/>
            </w:pPr>
            <w:r>
              <w:rPr>
                <w:rFonts w:ascii="Arial" w:eastAsia="Arial" w:hAnsi="Arial" w:cs="Arial"/>
                <w:color w:val="000000" w:themeColor="text1"/>
                <w:sz w:val="16"/>
                <w:szCs w:val="16"/>
              </w:rPr>
              <w:t xml:space="preserve">Feliz</w:t>
            </w:r>
          </w:p>
        </w:tc>
        <w:tc>
          <w:tcPr>
            <w:tcW w:type="dxa" w:w="1984"/>
          </w:tcPr>
          <w:p>
            <w:pPr>
              <w:spacing w:before="0" w:after="0" w:line="240" w:lineRule="auto"/>
            </w:pPr>
            <w:r>
              <w:rPr>
                <w:rFonts w:ascii="Arial" w:eastAsia="Arial" w:hAnsi="Arial" w:cs="Arial"/>
                <w:color w:val="000000" w:themeColor="text1"/>
                <w:sz w:val="16"/>
                <w:szCs w:val="16"/>
              </w:rPr>
              <w:t xml:space="preserve">Caso de uso</w:t>
            </w:r>
          </w:p>
        </w:tc>
        <w:tc>
          <w:tcPr>
            <w:tcW w:type="dxa" w:w="1077"/>
          </w:tcPr>
          <w:p>
            <w:pPr>
              <w:spacing w:before="0" w:after="0" w:line="240" w:lineRule="auto"/>
            </w:pPr>
            <w:r>
              <w:rPr>
                <w:rFonts w:ascii="Arial" w:eastAsia="Arial" w:hAnsi="Arial" w:cs="Arial"/>
                <w:color w:val="000000" w:themeColor="text1"/>
                <w:sz w:val="16"/>
                <w:szCs w:val="16"/>
              </w:rPr>
              <w:t xml:space="preserve">Candidato</w:t>
            </w:r>
          </w:p>
        </w:tc>
      </w:tr>
      <w:tr>
        <w:trPr>
          <w:cantSplit/>
        </w:trPr>
        <w:tc>
          <w:tcPr>
            <w:tcW w:type="dxa" w:w="907"/>
          </w:tcPr>
          <w:p>
            <w:pPr>
              <w:spacing w:before="0" w:after="0" w:line="240" w:lineRule="auto"/>
            </w:pPr>
            <w:r>
              <w:rPr>
                <w:rFonts w:ascii="Arial" w:eastAsia="Arial" w:hAnsi="Arial" w:cs="Arial"/>
                <w:color w:val="000000" w:themeColor="text1"/>
                <w:sz w:val="16"/>
                <w:szCs w:val="16"/>
              </w:rPr>
              <w:t xml:space="preserve">CT-032</w:t>
            </w:r>
          </w:p>
        </w:tc>
        <w:tc>
          <w:tcPr>
            <w:tcW w:type="dxa" w:w="3402"/>
          </w:tcPr>
          <w:p>
            <w:pPr>
              <w:spacing w:before="0" w:after="0" w:line="240" w:lineRule="auto"/>
            </w:pPr>
            <w:r>
              <w:rPr>
                <w:rFonts w:ascii="Arial" w:eastAsia="Arial" w:hAnsi="Arial" w:cs="Arial"/>
                <w:color w:val="000000" w:themeColor="text1"/>
                <w:sz w:val="16"/>
                <w:szCs w:val="16"/>
              </w:rPr>
              <w:t xml:space="preserve">Acessar Minha Conta sem login</w:t>
            </w:r>
          </w:p>
        </w:tc>
        <w:tc>
          <w:tcPr>
            <w:tcW w:type="dxa" w:w="1134"/>
          </w:tcPr>
          <w:p>
            <w:pPr>
              <w:spacing w:before="0" w:after="0" w:line="240" w:lineRule="auto"/>
            </w:pPr>
            <w:r>
              <w:rPr>
                <w:rFonts w:ascii="Arial" w:eastAsia="Arial" w:hAnsi="Arial" w:cs="Arial"/>
                <w:color w:val="000000" w:themeColor="text1"/>
                <w:sz w:val="16"/>
                <w:szCs w:val="16"/>
              </w:rPr>
              <w:t xml:space="preserve">Negativo</w:t>
            </w:r>
          </w:p>
        </w:tc>
        <w:tc>
          <w:tcPr>
            <w:tcW w:type="dxa" w:w="1984"/>
          </w:tcPr>
          <w:p>
            <w:pPr>
              <w:spacing w:before="0" w:after="0" w:line="240" w:lineRule="auto"/>
            </w:pPr>
            <w:r>
              <w:rPr>
                <w:rFonts w:ascii="Arial" w:eastAsia="Arial" w:hAnsi="Arial" w:cs="Arial"/>
                <w:color w:val="000000" w:themeColor="text1"/>
                <w:sz w:val="16"/>
                <w:szCs w:val="16"/>
              </w:rPr>
              <w:t xml:space="preserve">Partição de equivalência</w:t>
            </w:r>
          </w:p>
        </w:tc>
        <w:tc>
          <w:tcPr>
            <w:tcW w:type="dxa" w:w="1077"/>
          </w:tcPr>
          <w:p>
            <w:pPr>
              <w:spacing w:before="0" w:after="0" w:line="240" w:lineRule="auto"/>
            </w:pPr>
            <w:r>
              <w:rPr>
                <w:rFonts w:ascii="Arial" w:eastAsia="Arial" w:hAnsi="Arial" w:cs="Arial"/>
                <w:color w:val="000000" w:themeColor="text1"/>
                <w:sz w:val="16"/>
                <w:szCs w:val="16"/>
              </w:rPr>
              <w:t xml:space="preserve">UI</w:t>
            </w:r>
          </w:p>
        </w:tc>
      </w:tr>
      <w:tr>
        <w:trPr>
          <w:cantSplit/>
        </w:trPr>
        <w:tc>
          <w:tcPr>
            <w:tcW w:type="dxa" w:w="907"/>
          </w:tcPr>
          <w:p>
            <w:pPr>
              <w:spacing w:before="0" w:after="0" w:line="240" w:lineRule="auto"/>
            </w:pPr>
            <w:r>
              <w:rPr>
                <w:rFonts w:ascii="Arial" w:eastAsia="Arial" w:hAnsi="Arial" w:cs="Arial"/>
                <w:color w:val="000000" w:themeColor="text1"/>
                <w:sz w:val="16"/>
                <w:szCs w:val="16"/>
              </w:rPr>
              <w:t xml:space="preserve">CT-033</w:t>
            </w:r>
          </w:p>
        </w:tc>
        <w:tc>
          <w:tcPr>
            <w:tcW w:type="dxa" w:w="3402"/>
          </w:tcPr>
          <w:p>
            <w:pPr>
              <w:spacing w:before="0" w:after="0" w:line="240" w:lineRule="auto"/>
            </w:pPr>
            <w:r>
              <w:rPr>
                <w:rFonts w:ascii="Arial" w:eastAsia="Arial" w:hAnsi="Arial" w:cs="Arial"/>
                <w:color w:val="000000" w:themeColor="text1"/>
                <w:sz w:val="16"/>
                <w:szCs w:val="16"/>
              </w:rPr>
              <w:t xml:space="preserve">Logout encerra a sessão</w:t>
            </w:r>
          </w:p>
        </w:tc>
        <w:tc>
          <w:tcPr>
            <w:tcW w:type="dxa" w:w="1134"/>
          </w:tcPr>
          <w:p>
            <w:pPr>
              <w:spacing w:before="0" w:after="0" w:line="240" w:lineRule="auto"/>
            </w:pPr>
            <w:r>
              <w:rPr>
                <w:rFonts w:ascii="Arial" w:eastAsia="Arial" w:hAnsi="Arial" w:cs="Arial"/>
                <w:color w:val="000000" w:themeColor="text1"/>
                <w:sz w:val="16"/>
                <w:szCs w:val="16"/>
              </w:rPr>
              <w:t xml:space="preserve">Alternativo</w:t>
            </w:r>
          </w:p>
        </w:tc>
        <w:tc>
          <w:tcPr>
            <w:tcW w:type="dxa" w:w="1984"/>
          </w:tcPr>
          <w:p>
            <w:pPr>
              <w:spacing w:before="0" w:after="0" w:line="240" w:lineRule="auto"/>
            </w:pPr>
            <w:r>
              <w:rPr>
                <w:rFonts w:ascii="Arial" w:eastAsia="Arial" w:hAnsi="Arial" w:cs="Arial"/>
                <w:color w:val="000000" w:themeColor="text1"/>
                <w:sz w:val="16"/>
                <w:szCs w:val="16"/>
              </w:rPr>
              <w:t xml:space="preserve">Transição de estado</w:t>
            </w:r>
          </w:p>
        </w:tc>
        <w:tc>
          <w:tcPr>
            <w:tcW w:type="dxa" w:w="1077"/>
          </w:tcPr>
          <w:p>
            <w:pPr>
              <w:spacing w:before="0" w:after="0" w:line="240" w:lineRule="auto"/>
            </w:pPr>
            <w:r>
              <w:rPr>
                <w:rFonts w:ascii="Arial" w:eastAsia="Arial" w:hAnsi="Arial" w:cs="Arial"/>
                <w:color w:val="000000" w:themeColor="text1"/>
                <w:sz w:val="16"/>
                <w:szCs w:val="16"/>
              </w:rPr>
              <w:t xml:space="preserve">Candidato</w:t>
            </w:r>
          </w:p>
        </w:tc>
      </w:tr>
      <w:tr>
        <w:trPr>
          <w:cantSplit/>
        </w:trPr>
        <w:tc>
          <w:tcPr>
            <w:tcW w:type="dxa" w:w="8504"/>
            <w:gridSpan w:val="5"/>
            <w:shd w:val="clear" w:color="auto" w:fill="EFE6F5"/>
          </w:tcPr>
          <w:p>
            <w:pPr>
              <w:spacing w:before="0" w:after="0" w:line="240" w:lineRule="auto"/>
            </w:pPr>
            <w:pPr>
              <w:spacing w:before="0" w:after="0" w:line="240" w:lineRule="auto"/>
            </w:pPr>
            <w:r>
              <w:rPr>
                <w:rFonts w:ascii="Arial" w:eastAsia="Arial" w:hAnsi="Arial" w:cs="Arial"/>
                <w:color w:val="000000" w:themeColor="text1"/>
                <w:b/>
                <w:bCs/>
                <w:sz w:val="16"/>
                <w:szCs w:val="16"/>
              </w:rPr>
              <w:t xml:space="preserve">US-0006 – Meus pedidos</w:t>
            </w:r>
          </w:p>
        </w:tc>
      </w:tr>
      <w:tr>
        <w:trPr>
          <w:cantSplit/>
        </w:trPr>
        <w:tc>
          <w:tcPr>
            <w:tcW w:type="dxa" w:w="907"/>
          </w:tcPr>
          <w:p>
            <w:pPr>
              <w:spacing w:before="0" w:after="0" w:line="240" w:lineRule="auto"/>
            </w:pPr>
            <w:r>
              <w:rPr>
                <w:rFonts w:ascii="Arial" w:eastAsia="Arial" w:hAnsi="Arial" w:cs="Arial"/>
                <w:color w:val="000000" w:themeColor="text1"/>
                <w:sz w:val="16"/>
                <w:szCs w:val="16"/>
              </w:rPr>
              <w:t xml:space="preserve">CT-034</w:t>
            </w:r>
          </w:p>
        </w:tc>
        <w:tc>
          <w:tcPr>
            <w:tcW w:type="dxa" w:w="3402"/>
          </w:tcPr>
          <w:p>
            <w:pPr>
              <w:spacing w:before="0" w:after="0" w:line="240" w:lineRule="auto"/>
            </w:pPr>
            <w:r>
              <w:rPr>
                <w:rFonts w:ascii="Arial" w:eastAsia="Arial" w:hAnsi="Arial" w:cs="Arial"/>
                <w:color w:val="000000" w:themeColor="text1"/>
                <w:sz w:val="16"/>
                <w:szCs w:val="16"/>
              </w:rPr>
              <w:t xml:space="preserve">Listar pedidos do cliente</w:t>
            </w:r>
          </w:p>
        </w:tc>
        <w:tc>
          <w:tcPr>
            <w:tcW w:type="dxa" w:w="1134"/>
          </w:tcPr>
          <w:p>
            <w:pPr>
              <w:spacing w:before="0" w:after="0" w:line="240" w:lineRule="auto"/>
            </w:pPr>
            <w:r>
              <w:rPr>
                <w:rFonts w:ascii="Arial" w:eastAsia="Arial" w:hAnsi="Arial" w:cs="Arial"/>
                <w:color w:val="000000" w:themeColor="text1"/>
                <w:sz w:val="16"/>
                <w:szCs w:val="16"/>
              </w:rPr>
              <w:t xml:space="preserve">Feliz</w:t>
            </w:r>
          </w:p>
        </w:tc>
        <w:tc>
          <w:tcPr>
            <w:tcW w:type="dxa" w:w="1984"/>
          </w:tcPr>
          <w:p>
            <w:pPr>
              <w:spacing w:before="0" w:after="0" w:line="240" w:lineRule="auto"/>
            </w:pPr>
            <w:r>
              <w:rPr>
                <w:rFonts w:ascii="Arial" w:eastAsia="Arial" w:hAnsi="Arial" w:cs="Arial"/>
                <w:color w:val="000000" w:themeColor="text1"/>
                <w:sz w:val="16"/>
                <w:szCs w:val="16"/>
              </w:rPr>
              <w:t xml:space="preserve">Caso de uso</w:t>
            </w:r>
          </w:p>
        </w:tc>
        <w:tc>
          <w:tcPr>
            <w:tcW w:type="dxa" w:w="1077"/>
          </w:tcPr>
          <w:p>
            <w:pPr>
              <w:spacing w:before="0" w:after="0" w:line="240" w:lineRule="auto"/>
            </w:pPr>
            <w:r>
              <w:rPr>
                <w:rFonts w:ascii="Arial" w:eastAsia="Arial" w:hAnsi="Arial" w:cs="Arial"/>
                <w:color w:val="000000" w:themeColor="text1"/>
                <w:sz w:val="16"/>
                <w:szCs w:val="16"/>
              </w:rPr>
              <w:t xml:space="preserve">Manual</w:t>
            </w:r>
          </w:p>
        </w:tc>
      </w:tr>
      <w:tr>
        <w:trPr>
          <w:cantSplit/>
        </w:trPr>
        <w:tc>
          <w:tcPr>
            <w:tcW w:type="dxa" w:w="907"/>
          </w:tcPr>
          <w:p>
            <w:pPr>
              <w:spacing w:before="0" w:after="0" w:line="240" w:lineRule="auto"/>
            </w:pPr>
            <w:r>
              <w:rPr>
                <w:rFonts w:ascii="Arial" w:eastAsia="Arial" w:hAnsi="Arial" w:cs="Arial"/>
                <w:color w:val="000000" w:themeColor="text1"/>
                <w:sz w:val="16"/>
                <w:szCs w:val="16"/>
              </w:rPr>
              <w:t xml:space="preserve">CT-035</w:t>
            </w:r>
          </w:p>
        </w:tc>
        <w:tc>
          <w:tcPr>
            <w:tcW w:type="dxa" w:w="3402"/>
          </w:tcPr>
          <w:p>
            <w:pPr>
              <w:spacing w:before="0" w:after="0" w:line="240" w:lineRule="auto"/>
            </w:pPr>
            <w:r>
              <w:rPr>
                <w:rFonts w:ascii="Arial" w:eastAsia="Arial" w:hAnsi="Arial" w:cs="Arial"/>
                <w:color w:val="000000" w:themeColor="text1"/>
                <w:sz w:val="16"/>
                <w:szCs w:val="16"/>
              </w:rPr>
              <w:t xml:space="preserve">Visualizar detalhe de um pedido</w:t>
            </w:r>
          </w:p>
        </w:tc>
        <w:tc>
          <w:tcPr>
            <w:tcW w:type="dxa" w:w="1134"/>
          </w:tcPr>
          <w:p>
            <w:pPr>
              <w:spacing w:before="0" w:after="0" w:line="240" w:lineRule="auto"/>
            </w:pPr>
            <w:r>
              <w:rPr>
                <w:rFonts w:ascii="Arial" w:eastAsia="Arial" w:hAnsi="Arial" w:cs="Arial"/>
                <w:color w:val="000000" w:themeColor="text1"/>
                <w:sz w:val="16"/>
                <w:szCs w:val="16"/>
              </w:rPr>
              <w:t xml:space="preserve">Feliz</w:t>
            </w:r>
          </w:p>
        </w:tc>
        <w:tc>
          <w:tcPr>
            <w:tcW w:type="dxa" w:w="1984"/>
          </w:tcPr>
          <w:p>
            <w:pPr>
              <w:spacing w:before="0" w:after="0" w:line="240" w:lineRule="auto"/>
            </w:pPr>
            <w:r>
              <w:rPr>
                <w:rFonts w:ascii="Arial" w:eastAsia="Arial" w:hAnsi="Arial" w:cs="Arial"/>
                <w:color w:val="000000" w:themeColor="text1"/>
                <w:sz w:val="16"/>
                <w:szCs w:val="16"/>
              </w:rPr>
              <w:t xml:space="preserve">Caso de uso</w:t>
            </w:r>
          </w:p>
        </w:tc>
        <w:tc>
          <w:tcPr>
            <w:tcW w:type="dxa" w:w="1077"/>
          </w:tcPr>
          <w:p>
            <w:pPr>
              <w:spacing w:before="0" w:after="0" w:line="240" w:lineRule="auto"/>
            </w:pPr>
            <w:r>
              <w:rPr>
                <w:rFonts w:ascii="Arial" w:eastAsia="Arial" w:hAnsi="Arial" w:cs="Arial"/>
                <w:color w:val="000000" w:themeColor="text1"/>
                <w:sz w:val="16"/>
                <w:szCs w:val="16"/>
              </w:rPr>
              <w:t xml:space="preserve">Manual</w:t>
            </w:r>
          </w:p>
        </w:tc>
      </w:tr>
      <w:tr>
        <w:trPr>
          <w:cantSplit/>
        </w:trPr>
        <w:tc>
          <w:tcPr>
            <w:tcW w:type="dxa" w:w="907"/>
          </w:tcPr>
          <w:p>
            <w:pPr>
              <w:spacing w:before="0" w:after="0" w:line="240" w:lineRule="auto"/>
            </w:pPr>
            <w:r>
              <w:rPr>
                <w:rFonts w:ascii="Arial" w:eastAsia="Arial" w:hAnsi="Arial" w:cs="Arial"/>
                <w:color w:val="000000" w:themeColor="text1"/>
                <w:sz w:val="16"/>
                <w:szCs w:val="16"/>
              </w:rPr>
              <w:t xml:space="preserve">CT-036</w:t>
            </w:r>
          </w:p>
        </w:tc>
        <w:tc>
          <w:tcPr>
            <w:tcW w:type="dxa" w:w="3402"/>
          </w:tcPr>
          <w:p>
            <w:pPr>
              <w:spacing w:before="0" w:after="0" w:line="240" w:lineRule="auto"/>
            </w:pPr>
            <w:r>
              <w:rPr>
                <w:rFonts w:ascii="Arial" w:eastAsia="Arial" w:hAnsi="Arial" w:cs="Arial"/>
                <w:color w:val="000000" w:themeColor="text1"/>
                <w:sz w:val="16"/>
                <w:szCs w:val="16"/>
              </w:rPr>
              <w:t xml:space="preserve">Cliente sem pedidos</w:t>
            </w:r>
          </w:p>
        </w:tc>
        <w:tc>
          <w:tcPr>
            <w:tcW w:type="dxa" w:w="1134"/>
          </w:tcPr>
          <w:p>
            <w:pPr>
              <w:spacing w:before="0" w:after="0" w:line="240" w:lineRule="auto"/>
            </w:pPr>
            <w:r>
              <w:rPr>
                <w:rFonts w:ascii="Arial" w:eastAsia="Arial" w:hAnsi="Arial" w:cs="Arial"/>
                <w:color w:val="000000" w:themeColor="text1"/>
                <w:sz w:val="16"/>
                <w:szCs w:val="16"/>
              </w:rPr>
              <w:t xml:space="preserve">Alternativo</w:t>
            </w:r>
          </w:p>
        </w:tc>
        <w:tc>
          <w:tcPr>
            <w:tcW w:type="dxa" w:w="1984"/>
          </w:tcPr>
          <w:p>
            <w:pPr>
              <w:spacing w:before="0" w:after="0" w:line="240" w:lineRule="auto"/>
            </w:pPr>
            <w:r>
              <w:rPr>
                <w:rFonts w:ascii="Arial" w:eastAsia="Arial" w:hAnsi="Arial" w:cs="Arial"/>
                <w:color w:val="000000" w:themeColor="text1"/>
                <w:sz w:val="16"/>
                <w:szCs w:val="16"/>
              </w:rPr>
              <w:t xml:space="preserve">Partição de equivalência</w:t>
            </w:r>
          </w:p>
        </w:tc>
        <w:tc>
          <w:tcPr>
            <w:tcW w:type="dxa" w:w="1077"/>
          </w:tcPr>
          <w:p>
            <w:pPr>
              <w:spacing w:before="0" w:after="0" w:line="240" w:lineRule="auto"/>
            </w:pPr>
            <w:r>
              <w:rPr>
                <w:rFonts w:ascii="Arial" w:eastAsia="Arial" w:hAnsi="Arial" w:cs="Arial"/>
                <w:color w:val="000000" w:themeColor="text1"/>
                <w:sz w:val="16"/>
                <w:szCs w:val="16"/>
              </w:rPr>
              <w:t xml:space="preserve">UI</w:t>
            </w:r>
          </w:p>
        </w:tc>
      </w:tr>
      <w:tr>
        <w:trPr>
          <w:cantSplit/>
        </w:trPr>
        <w:tc>
          <w:tcPr>
            <w:tcW w:type="dxa" w:w="907"/>
          </w:tcPr>
          <w:p>
            <w:pPr>
              <w:spacing w:before="0" w:after="0" w:line="240" w:lineRule="auto"/>
            </w:pPr>
            <w:r>
              <w:rPr>
                <w:rFonts w:ascii="Arial" w:eastAsia="Arial" w:hAnsi="Arial" w:cs="Arial"/>
                <w:color w:val="000000" w:themeColor="text1"/>
                <w:sz w:val="16"/>
                <w:szCs w:val="16"/>
              </w:rPr>
              <w:t xml:space="preserve">CT-037</w:t>
            </w:r>
          </w:p>
        </w:tc>
        <w:tc>
          <w:tcPr>
            <w:tcW w:type="dxa" w:w="3402"/>
          </w:tcPr>
          <w:p>
            <w:pPr>
              <w:spacing w:before="0" w:after="0" w:line="240" w:lineRule="auto"/>
            </w:pPr>
            <w:r>
              <w:rPr>
                <w:rFonts w:ascii="Arial" w:eastAsia="Arial" w:hAnsi="Arial" w:cs="Arial"/>
                <w:color w:val="000000" w:themeColor="text1"/>
                <w:sz w:val="16"/>
                <w:szCs w:val="16"/>
              </w:rPr>
              <w:t xml:space="preserve">Acessar pedido de outro cliente pela URL</w:t>
            </w:r>
          </w:p>
        </w:tc>
        <w:tc>
          <w:tcPr>
            <w:tcW w:type="dxa" w:w="1134"/>
          </w:tcPr>
          <w:p>
            <w:pPr>
              <w:spacing w:before="0" w:after="0" w:line="240" w:lineRule="auto"/>
            </w:pPr>
            <w:r>
              <w:rPr>
                <w:rFonts w:ascii="Arial" w:eastAsia="Arial" w:hAnsi="Arial" w:cs="Arial"/>
                <w:color w:val="000000" w:themeColor="text1"/>
                <w:sz w:val="16"/>
                <w:szCs w:val="16"/>
              </w:rPr>
              <w:t xml:space="preserve">Negativo</w:t>
            </w:r>
          </w:p>
        </w:tc>
        <w:tc>
          <w:tcPr>
            <w:tcW w:type="dxa" w:w="1984"/>
          </w:tcPr>
          <w:p>
            <w:pPr>
              <w:spacing w:before="0" w:after="0" w:line="240" w:lineRule="auto"/>
            </w:pPr>
            <w:r>
              <w:rPr>
                <w:rFonts w:ascii="Arial" w:eastAsia="Arial" w:hAnsi="Arial" w:cs="Arial"/>
                <w:color w:val="000000" w:themeColor="text1"/>
                <w:sz w:val="16"/>
                <w:szCs w:val="16"/>
              </w:rPr>
              <w:t xml:space="preserve">Segurança (IDOR)</w:t>
            </w:r>
          </w:p>
        </w:tc>
        <w:tc>
          <w:tcPr>
            <w:tcW w:type="dxa" w:w="1077"/>
          </w:tcPr>
          <w:p>
            <w:pPr>
              <w:spacing w:before="0" w:after="0" w:line="240" w:lineRule="auto"/>
            </w:pPr>
            <w:r>
              <w:rPr>
                <w:rFonts w:ascii="Arial" w:eastAsia="Arial" w:hAnsi="Arial" w:cs="Arial"/>
                <w:color w:val="000000" w:themeColor="text1"/>
                <w:sz w:val="16"/>
                <w:szCs w:val="16"/>
              </w:rPr>
              <w:t xml:space="preserve">Manual</w:t>
            </w:r>
          </w:p>
        </w:tc>
      </w:tr>
      <w:tr>
        <w:trPr>
          <w:cantSplit/>
        </w:trPr>
        <w:tc>
          <w:tcPr>
            <w:tcW w:type="dxa" w:w="8504"/>
            <w:gridSpan w:val="5"/>
            <w:shd w:val="clear" w:color="auto" w:fill="EFE6F5"/>
          </w:tcPr>
          <w:p>
            <w:pPr>
              <w:spacing w:before="0" w:after="0" w:line="240" w:lineRule="auto"/>
            </w:pPr>
            <w:pPr>
              <w:spacing w:before="0" w:after="0" w:line="240" w:lineRule="auto"/>
            </w:pPr>
            <w:r>
              <w:rPr>
                <w:rFonts w:ascii="Arial" w:eastAsia="Arial" w:hAnsi="Arial" w:cs="Arial"/>
                <w:color w:val="000000" w:themeColor="text1"/>
                <w:b/>
                <w:bCs/>
                <w:sz w:val="16"/>
                <w:szCs w:val="16"/>
              </w:rPr>
              <w:t xml:space="preserve">US-0007 – Endereços</w:t>
            </w:r>
          </w:p>
        </w:tc>
      </w:tr>
      <w:tr>
        <w:trPr>
          <w:cantSplit/>
        </w:trPr>
        <w:tc>
          <w:tcPr>
            <w:tcW w:type="dxa" w:w="907"/>
          </w:tcPr>
          <w:p>
            <w:pPr>
              <w:spacing w:before="0" w:after="0" w:line="240" w:lineRule="auto"/>
            </w:pPr>
            <w:r>
              <w:rPr>
                <w:rFonts w:ascii="Arial" w:eastAsia="Arial" w:hAnsi="Arial" w:cs="Arial"/>
                <w:color w:val="000000" w:themeColor="text1"/>
                <w:sz w:val="16"/>
                <w:szCs w:val="16"/>
              </w:rPr>
              <w:t xml:space="preserve">CT-038</w:t>
            </w:r>
          </w:p>
        </w:tc>
        <w:tc>
          <w:tcPr>
            <w:tcW w:type="dxa" w:w="3402"/>
          </w:tcPr>
          <w:p>
            <w:pPr>
              <w:spacing w:before="0" w:after="0" w:line="240" w:lineRule="auto"/>
            </w:pPr>
            <w:r>
              <w:rPr>
                <w:rFonts w:ascii="Arial" w:eastAsia="Arial" w:hAnsi="Arial" w:cs="Arial"/>
                <w:color w:val="000000" w:themeColor="text1"/>
                <w:sz w:val="16"/>
                <w:szCs w:val="16"/>
              </w:rPr>
              <w:t xml:space="preserve">Cadastrar endereço de faturamento</w:t>
            </w:r>
          </w:p>
        </w:tc>
        <w:tc>
          <w:tcPr>
            <w:tcW w:type="dxa" w:w="1134"/>
          </w:tcPr>
          <w:p>
            <w:pPr>
              <w:spacing w:before="0" w:after="0" w:line="240" w:lineRule="auto"/>
            </w:pPr>
            <w:r>
              <w:rPr>
                <w:rFonts w:ascii="Arial" w:eastAsia="Arial" w:hAnsi="Arial" w:cs="Arial"/>
                <w:color w:val="000000" w:themeColor="text1"/>
                <w:sz w:val="16"/>
                <w:szCs w:val="16"/>
              </w:rPr>
              <w:t xml:space="preserve">Feliz</w:t>
            </w:r>
          </w:p>
        </w:tc>
        <w:tc>
          <w:tcPr>
            <w:tcW w:type="dxa" w:w="1984"/>
          </w:tcPr>
          <w:p>
            <w:pPr>
              <w:spacing w:before="0" w:after="0" w:line="240" w:lineRule="auto"/>
            </w:pPr>
            <w:r>
              <w:rPr>
                <w:rFonts w:ascii="Arial" w:eastAsia="Arial" w:hAnsi="Arial" w:cs="Arial"/>
                <w:color w:val="000000" w:themeColor="text1"/>
                <w:sz w:val="16"/>
                <w:szCs w:val="16"/>
              </w:rPr>
              <w:t xml:space="preserve">Caso de uso</w:t>
            </w:r>
          </w:p>
        </w:tc>
        <w:tc>
          <w:tcPr>
            <w:tcW w:type="dxa" w:w="1077"/>
          </w:tcPr>
          <w:p>
            <w:pPr>
              <w:spacing w:before="0" w:after="0" w:line="240" w:lineRule="auto"/>
            </w:pPr>
            <w:r>
              <w:rPr>
                <w:rFonts w:ascii="Arial" w:eastAsia="Arial" w:hAnsi="Arial" w:cs="Arial"/>
                <w:color w:val="000000" w:themeColor="text1"/>
                <w:sz w:val="16"/>
                <w:szCs w:val="16"/>
              </w:rPr>
              <w:t xml:space="preserve">UI</w:t>
            </w:r>
          </w:p>
        </w:tc>
      </w:tr>
      <w:tr>
        <w:trPr>
          <w:cantSplit/>
        </w:trPr>
        <w:tc>
          <w:tcPr>
            <w:tcW w:type="dxa" w:w="907"/>
          </w:tcPr>
          <w:p>
            <w:pPr>
              <w:spacing w:before="0" w:after="0" w:line="240" w:lineRule="auto"/>
            </w:pPr>
            <w:r>
              <w:rPr>
                <w:rFonts w:ascii="Arial" w:eastAsia="Arial" w:hAnsi="Arial" w:cs="Arial"/>
                <w:color w:val="000000" w:themeColor="text1"/>
                <w:sz w:val="16"/>
                <w:szCs w:val="16"/>
              </w:rPr>
              <w:t xml:space="preserve">CT-039</w:t>
            </w:r>
          </w:p>
        </w:tc>
        <w:tc>
          <w:tcPr>
            <w:tcW w:type="dxa" w:w="3402"/>
          </w:tcPr>
          <w:p>
            <w:pPr>
              <w:spacing w:before="0" w:after="0" w:line="240" w:lineRule="auto"/>
            </w:pPr>
            <w:r>
              <w:rPr>
                <w:rFonts w:ascii="Arial" w:eastAsia="Arial" w:hAnsi="Arial" w:cs="Arial"/>
                <w:color w:val="000000" w:themeColor="text1"/>
                <w:sz w:val="16"/>
                <w:szCs w:val="16"/>
              </w:rPr>
              <w:t xml:space="preserve">Campo obrigatório vazio</w:t>
            </w:r>
          </w:p>
        </w:tc>
        <w:tc>
          <w:tcPr>
            <w:tcW w:type="dxa" w:w="1134"/>
          </w:tcPr>
          <w:p>
            <w:pPr>
              <w:spacing w:before="0" w:after="0" w:line="240" w:lineRule="auto"/>
            </w:pPr>
            <w:r>
              <w:rPr>
                <w:rFonts w:ascii="Arial" w:eastAsia="Arial" w:hAnsi="Arial" w:cs="Arial"/>
                <w:color w:val="000000" w:themeColor="text1"/>
                <w:sz w:val="16"/>
                <w:szCs w:val="16"/>
              </w:rPr>
              <w:t xml:space="preserve">Negativo</w:t>
            </w:r>
          </w:p>
        </w:tc>
        <w:tc>
          <w:tcPr>
            <w:tcW w:type="dxa" w:w="1984"/>
          </w:tcPr>
          <w:p>
            <w:pPr>
              <w:spacing w:before="0" w:after="0" w:line="240" w:lineRule="auto"/>
            </w:pPr>
            <w:r>
              <w:rPr>
                <w:rFonts w:ascii="Arial" w:eastAsia="Arial" w:hAnsi="Arial" w:cs="Arial"/>
                <w:color w:val="000000" w:themeColor="text1"/>
                <w:sz w:val="16"/>
                <w:szCs w:val="16"/>
              </w:rPr>
              <w:t xml:space="preserve">Partição de equivalência</w:t>
            </w:r>
          </w:p>
        </w:tc>
        <w:tc>
          <w:tcPr>
            <w:tcW w:type="dxa" w:w="1077"/>
          </w:tcPr>
          <w:p>
            <w:pPr>
              <w:spacing w:before="0" w:after="0" w:line="240" w:lineRule="auto"/>
            </w:pPr>
            <w:r>
              <w:rPr>
                <w:rFonts w:ascii="Arial" w:eastAsia="Arial" w:hAnsi="Arial" w:cs="Arial"/>
                <w:color w:val="000000" w:themeColor="text1"/>
                <w:sz w:val="16"/>
                <w:szCs w:val="16"/>
              </w:rPr>
              <w:t xml:space="preserve">UI</w:t>
            </w:r>
          </w:p>
        </w:tc>
      </w:tr>
      <w:tr>
        <w:trPr>
          <w:cantSplit/>
        </w:trPr>
        <w:tc>
          <w:tcPr>
            <w:tcW w:type="dxa" w:w="907"/>
          </w:tcPr>
          <w:p>
            <w:pPr>
              <w:spacing w:before="0" w:after="0" w:line="240" w:lineRule="auto"/>
            </w:pPr>
            <w:r>
              <w:rPr>
                <w:rFonts w:ascii="Arial" w:eastAsia="Arial" w:hAnsi="Arial" w:cs="Arial"/>
                <w:color w:val="000000" w:themeColor="text1"/>
                <w:sz w:val="16"/>
                <w:szCs w:val="16"/>
              </w:rPr>
              <w:t xml:space="preserve">CT-040</w:t>
            </w:r>
          </w:p>
        </w:tc>
        <w:tc>
          <w:tcPr>
            <w:tcW w:type="dxa" w:w="3402"/>
          </w:tcPr>
          <w:p>
            <w:pPr>
              <w:spacing w:before="0" w:after="0" w:line="240" w:lineRule="auto"/>
            </w:pPr>
            <w:r>
              <w:rPr>
                <w:rFonts w:ascii="Arial" w:eastAsia="Arial" w:hAnsi="Arial" w:cs="Arial"/>
                <w:color w:val="000000" w:themeColor="text1"/>
                <w:sz w:val="16"/>
                <w:szCs w:val="16"/>
              </w:rPr>
              <w:t xml:space="preserve">CEP com 7, 8 e 9 dígitos e com hífen</w:t>
            </w:r>
          </w:p>
        </w:tc>
        <w:tc>
          <w:tcPr>
            <w:tcW w:type="dxa" w:w="1134"/>
          </w:tcPr>
          <w:p>
            <w:pPr>
              <w:spacing w:before="0" w:after="0" w:line="240" w:lineRule="auto"/>
            </w:pPr>
            <w:r>
              <w:rPr>
                <w:rFonts w:ascii="Arial" w:eastAsia="Arial" w:hAnsi="Arial" w:cs="Arial"/>
                <w:color w:val="000000" w:themeColor="text1"/>
                <w:sz w:val="16"/>
                <w:szCs w:val="16"/>
              </w:rPr>
              <w:t xml:space="preserve">Neg./Feliz</w:t>
            </w:r>
          </w:p>
        </w:tc>
        <w:tc>
          <w:tcPr>
            <w:tcW w:type="dxa" w:w="1984"/>
          </w:tcPr>
          <w:p>
            <w:pPr>
              <w:spacing w:before="0" w:after="0" w:line="240" w:lineRule="auto"/>
            </w:pPr>
            <w:r>
              <w:rPr>
                <w:rFonts w:ascii="Arial" w:eastAsia="Arial" w:hAnsi="Arial" w:cs="Arial"/>
                <w:color w:val="000000" w:themeColor="text1"/>
                <w:sz w:val="16"/>
                <w:szCs w:val="16"/>
              </w:rPr>
              <w:t xml:space="preserve">Valor limite + partição</w:t>
            </w:r>
          </w:p>
        </w:tc>
        <w:tc>
          <w:tcPr>
            <w:tcW w:type="dxa" w:w="1077"/>
          </w:tcPr>
          <w:p>
            <w:pPr>
              <w:spacing w:before="0" w:after="0" w:line="240" w:lineRule="auto"/>
            </w:pPr>
            <w:r>
              <w:rPr>
                <w:rFonts w:ascii="Arial" w:eastAsia="Arial" w:hAnsi="Arial" w:cs="Arial"/>
                <w:color w:val="000000" w:themeColor="text1"/>
                <w:sz w:val="16"/>
                <w:szCs w:val="16"/>
              </w:rPr>
              <w:t xml:space="preserve">Candidato</w:t>
            </w:r>
          </w:p>
        </w:tc>
      </w:tr>
      <w:tr>
        <w:trPr>
          <w:cantSplit/>
        </w:trPr>
        <w:tc>
          <w:tcPr>
            <w:tcW w:type="dxa" w:w="907"/>
          </w:tcPr>
          <w:p>
            <w:pPr>
              <w:spacing w:before="0" w:after="0" w:line="240" w:lineRule="auto"/>
            </w:pPr>
            <w:r>
              <w:rPr>
                <w:rFonts w:ascii="Arial" w:eastAsia="Arial" w:hAnsi="Arial" w:cs="Arial"/>
                <w:color w:val="000000" w:themeColor="text1"/>
                <w:sz w:val="16"/>
                <w:szCs w:val="16"/>
              </w:rPr>
              <w:t xml:space="preserve">CT-041</w:t>
            </w:r>
          </w:p>
        </w:tc>
        <w:tc>
          <w:tcPr>
            <w:tcW w:type="dxa" w:w="3402"/>
          </w:tcPr>
          <w:p>
            <w:pPr>
              <w:spacing w:before="0" w:after="0" w:line="240" w:lineRule="auto"/>
            </w:pPr>
            <w:r>
              <w:rPr>
                <w:rFonts w:ascii="Arial" w:eastAsia="Arial" w:hAnsi="Arial" w:cs="Arial"/>
                <w:color w:val="000000" w:themeColor="text1"/>
                <w:sz w:val="16"/>
                <w:szCs w:val="16"/>
              </w:rPr>
              <w:t xml:space="preserve">Editar endereço existente</w:t>
            </w:r>
          </w:p>
        </w:tc>
        <w:tc>
          <w:tcPr>
            <w:tcW w:type="dxa" w:w="1134"/>
          </w:tcPr>
          <w:p>
            <w:pPr>
              <w:spacing w:before="0" w:after="0" w:line="240" w:lineRule="auto"/>
            </w:pPr>
            <w:r>
              <w:rPr>
                <w:rFonts w:ascii="Arial" w:eastAsia="Arial" w:hAnsi="Arial" w:cs="Arial"/>
                <w:color w:val="000000" w:themeColor="text1"/>
                <w:sz w:val="16"/>
                <w:szCs w:val="16"/>
              </w:rPr>
              <w:t xml:space="preserve">Alternativo</w:t>
            </w:r>
          </w:p>
        </w:tc>
        <w:tc>
          <w:tcPr>
            <w:tcW w:type="dxa" w:w="1984"/>
          </w:tcPr>
          <w:p>
            <w:pPr>
              <w:spacing w:before="0" w:after="0" w:line="240" w:lineRule="auto"/>
            </w:pPr>
            <w:r>
              <w:rPr>
                <w:rFonts w:ascii="Arial" w:eastAsia="Arial" w:hAnsi="Arial" w:cs="Arial"/>
                <w:color w:val="000000" w:themeColor="text1"/>
                <w:sz w:val="16"/>
                <w:szCs w:val="16"/>
              </w:rPr>
              <w:t xml:space="preserve">Caso de uso</w:t>
            </w:r>
          </w:p>
        </w:tc>
        <w:tc>
          <w:tcPr>
            <w:tcW w:type="dxa" w:w="1077"/>
          </w:tcPr>
          <w:p>
            <w:pPr>
              <w:spacing w:before="0" w:after="0" w:line="240" w:lineRule="auto"/>
            </w:pPr>
            <w:r>
              <w:rPr>
                <w:rFonts w:ascii="Arial" w:eastAsia="Arial" w:hAnsi="Arial" w:cs="Arial"/>
                <w:color w:val="000000" w:themeColor="text1"/>
                <w:sz w:val="16"/>
                <w:szCs w:val="16"/>
              </w:rPr>
              <w:t xml:space="preserve">Candidato</w:t>
            </w:r>
          </w:p>
        </w:tc>
      </w:tr>
      <w:tr>
        <w:trPr>
          <w:cantSplit/>
        </w:trPr>
        <w:tc>
          <w:tcPr>
            <w:tcW w:type="dxa" w:w="8504"/>
            <w:gridSpan w:val="5"/>
            <w:shd w:val="clear" w:color="auto" w:fill="EFE6F5"/>
          </w:tcPr>
          <w:p>
            <w:pPr>
              <w:spacing w:before="0" w:after="0" w:line="240" w:lineRule="auto"/>
            </w:pPr>
            <w:pPr>
              <w:spacing w:before="0" w:after="0" w:line="240" w:lineRule="auto"/>
            </w:pPr>
            <w:r>
              <w:rPr>
                <w:rFonts w:ascii="Arial" w:eastAsia="Arial" w:hAnsi="Arial" w:cs="Arial"/>
                <w:color w:val="000000" w:themeColor="text1"/>
                <w:b/>
                <w:bCs/>
                <w:sz w:val="16"/>
                <w:szCs w:val="16"/>
              </w:rPr>
              <w:t xml:space="preserve">US-0008 – Detalhes da conta</w:t>
            </w:r>
          </w:p>
        </w:tc>
      </w:tr>
      <w:tr>
        <w:trPr>
          <w:cantSplit/>
        </w:trPr>
        <w:tc>
          <w:tcPr>
            <w:tcW w:type="dxa" w:w="907"/>
          </w:tcPr>
          <w:p>
            <w:pPr>
              <w:spacing w:before="0" w:after="0" w:line="240" w:lineRule="auto"/>
            </w:pPr>
            <w:r>
              <w:rPr>
                <w:rFonts w:ascii="Arial" w:eastAsia="Arial" w:hAnsi="Arial" w:cs="Arial"/>
                <w:color w:val="000000" w:themeColor="text1"/>
                <w:sz w:val="16"/>
                <w:szCs w:val="16"/>
              </w:rPr>
              <w:t xml:space="preserve">CT-042</w:t>
            </w:r>
          </w:p>
        </w:tc>
        <w:tc>
          <w:tcPr>
            <w:tcW w:type="dxa" w:w="3402"/>
          </w:tcPr>
          <w:p>
            <w:pPr>
              <w:spacing w:before="0" w:after="0" w:line="240" w:lineRule="auto"/>
            </w:pPr>
            <w:r>
              <w:rPr>
                <w:rFonts w:ascii="Arial" w:eastAsia="Arial" w:hAnsi="Arial" w:cs="Arial"/>
                <w:color w:val="000000" w:themeColor="text1"/>
                <w:sz w:val="16"/>
                <w:szCs w:val="16"/>
              </w:rPr>
              <w:t xml:space="preserve">Atualizar nome de exibição</w:t>
            </w:r>
          </w:p>
        </w:tc>
        <w:tc>
          <w:tcPr>
            <w:tcW w:type="dxa" w:w="1134"/>
          </w:tcPr>
          <w:p>
            <w:pPr>
              <w:spacing w:before="0" w:after="0" w:line="240" w:lineRule="auto"/>
            </w:pPr>
            <w:r>
              <w:rPr>
                <w:rFonts w:ascii="Arial" w:eastAsia="Arial" w:hAnsi="Arial" w:cs="Arial"/>
                <w:color w:val="000000" w:themeColor="text1"/>
                <w:sz w:val="16"/>
                <w:szCs w:val="16"/>
              </w:rPr>
              <w:t xml:space="preserve">Feliz</w:t>
            </w:r>
          </w:p>
        </w:tc>
        <w:tc>
          <w:tcPr>
            <w:tcW w:type="dxa" w:w="1984"/>
          </w:tcPr>
          <w:p>
            <w:pPr>
              <w:spacing w:before="0" w:after="0" w:line="240" w:lineRule="auto"/>
            </w:pPr>
            <w:r>
              <w:rPr>
                <w:rFonts w:ascii="Arial" w:eastAsia="Arial" w:hAnsi="Arial" w:cs="Arial"/>
                <w:color w:val="000000" w:themeColor="text1"/>
                <w:sz w:val="16"/>
                <w:szCs w:val="16"/>
              </w:rPr>
              <w:t xml:space="preserve">Caso de uso</w:t>
            </w:r>
          </w:p>
        </w:tc>
        <w:tc>
          <w:tcPr>
            <w:tcW w:type="dxa" w:w="1077"/>
          </w:tcPr>
          <w:p>
            <w:pPr>
              <w:spacing w:before="0" w:after="0" w:line="240" w:lineRule="auto"/>
            </w:pPr>
            <w:r>
              <w:rPr>
                <w:rFonts w:ascii="Arial" w:eastAsia="Arial" w:hAnsi="Arial" w:cs="Arial"/>
                <w:color w:val="000000" w:themeColor="text1"/>
                <w:sz w:val="16"/>
                <w:szCs w:val="16"/>
              </w:rPr>
              <w:t xml:space="preserve">UI</w:t>
            </w:r>
          </w:p>
        </w:tc>
      </w:tr>
      <w:tr>
        <w:trPr>
          <w:cantSplit/>
        </w:trPr>
        <w:tc>
          <w:tcPr>
            <w:tcW w:type="dxa" w:w="907"/>
          </w:tcPr>
          <w:p>
            <w:pPr>
              <w:spacing w:before="0" w:after="0" w:line="240" w:lineRule="auto"/>
            </w:pPr>
            <w:r>
              <w:rPr>
                <w:rFonts w:ascii="Arial" w:eastAsia="Arial" w:hAnsi="Arial" w:cs="Arial"/>
                <w:color w:val="000000" w:themeColor="text1"/>
                <w:sz w:val="16"/>
                <w:szCs w:val="16"/>
              </w:rPr>
              <w:t xml:space="preserve">CT-043</w:t>
            </w:r>
          </w:p>
        </w:tc>
        <w:tc>
          <w:tcPr>
            <w:tcW w:type="dxa" w:w="3402"/>
          </w:tcPr>
          <w:p>
            <w:pPr>
              <w:spacing w:before="0" w:after="0" w:line="240" w:lineRule="auto"/>
            </w:pPr>
            <w:r>
              <w:rPr>
                <w:rFonts w:ascii="Arial" w:eastAsia="Arial" w:hAnsi="Arial" w:cs="Arial"/>
                <w:color w:val="000000" w:themeColor="text1"/>
                <w:sz w:val="16"/>
                <w:szCs w:val="16"/>
              </w:rPr>
              <w:t xml:space="preserve">E-mail em formato inválido ou vazio</w:t>
            </w:r>
          </w:p>
        </w:tc>
        <w:tc>
          <w:tcPr>
            <w:tcW w:type="dxa" w:w="1134"/>
          </w:tcPr>
          <w:p>
            <w:pPr>
              <w:spacing w:before="0" w:after="0" w:line="240" w:lineRule="auto"/>
            </w:pPr>
            <w:r>
              <w:rPr>
                <w:rFonts w:ascii="Arial" w:eastAsia="Arial" w:hAnsi="Arial" w:cs="Arial"/>
                <w:color w:val="000000" w:themeColor="text1"/>
                <w:sz w:val="16"/>
                <w:szCs w:val="16"/>
              </w:rPr>
              <w:t xml:space="preserve">Negativo</w:t>
            </w:r>
          </w:p>
        </w:tc>
        <w:tc>
          <w:tcPr>
            <w:tcW w:type="dxa" w:w="1984"/>
          </w:tcPr>
          <w:p>
            <w:pPr>
              <w:spacing w:before="0" w:after="0" w:line="240" w:lineRule="auto"/>
            </w:pPr>
            <w:r>
              <w:rPr>
                <w:rFonts w:ascii="Arial" w:eastAsia="Arial" w:hAnsi="Arial" w:cs="Arial"/>
                <w:color w:val="000000" w:themeColor="text1"/>
                <w:sz w:val="16"/>
                <w:szCs w:val="16"/>
              </w:rPr>
              <w:t xml:space="preserve">Partição de equivalência</w:t>
            </w:r>
          </w:p>
        </w:tc>
        <w:tc>
          <w:tcPr>
            <w:tcW w:type="dxa" w:w="1077"/>
          </w:tcPr>
          <w:p>
            <w:pPr>
              <w:spacing w:before="0" w:after="0" w:line="240" w:lineRule="auto"/>
            </w:pPr>
            <w:r>
              <w:rPr>
                <w:rFonts w:ascii="Arial" w:eastAsia="Arial" w:hAnsi="Arial" w:cs="Arial"/>
                <w:color w:val="000000" w:themeColor="text1"/>
                <w:sz w:val="16"/>
                <w:szCs w:val="16"/>
              </w:rPr>
              <w:t xml:space="preserve">UI</w:t>
            </w:r>
          </w:p>
        </w:tc>
      </w:tr>
      <w:tr>
        <w:trPr>
          <w:cantSplit/>
        </w:trPr>
        <w:tc>
          <w:tcPr>
            <w:tcW w:type="dxa" w:w="907"/>
          </w:tcPr>
          <w:p>
            <w:pPr>
              <w:spacing w:before="0" w:after="0" w:line="240" w:lineRule="auto"/>
            </w:pPr>
            <w:r>
              <w:rPr>
                <w:rFonts w:ascii="Arial" w:eastAsia="Arial" w:hAnsi="Arial" w:cs="Arial"/>
                <w:color w:val="000000" w:themeColor="text1"/>
                <w:sz w:val="16"/>
                <w:szCs w:val="16"/>
              </w:rPr>
              <w:t xml:space="preserve">CT-044</w:t>
            </w:r>
          </w:p>
        </w:tc>
        <w:tc>
          <w:tcPr>
            <w:tcW w:type="dxa" w:w="3402"/>
          </w:tcPr>
          <w:p>
            <w:pPr>
              <w:spacing w:before="0" w:after="0" w:line="240" w:lineRule="auto"/>
            </w:pPr>
            <w:r>
              <w:rPr>
                <w:rFonts w:ascii="Arial" w:eastAsia="Arial" w:hAnsi="Arial" w:cs="Arial"/>
                <w:color w:val="000000" w:themeColor="text1"/>
                <w:sz w:val="16"/>
                <w:szCs w:val="16"/>
              </w:rPr>
              <w:t xml:space="preserve">Senhas diferentes / senha atual incorreta</w:t>
            </w:r>
          </w:p>
        </w:tc>
        <w:tc>
          <w:tcPr>
            <w:tcW w:type="dxa" w:w="1134"/>
          </w:tcPr>
          <w:p>
            <w:pPr>
              <w:spacing w:before="0" w:after="0" w:line="240" w:lineRule="auto"/>
            </w:pPr>
            <w:r>
              <w:rPr>
                <w:rFonts w:ascii="Arial" w:eastAsia="Arial" w:hAnsi="Arial" w:cs="Arial"/>
                <w:color w:val="000000" w:themeColor="text1"/>
                <w:sz w:val="16"/>
                <w:szCs w:val="16"/>
              </w:rPr>
              <w:t xml:space="preserve">Negativo</w:t>
            </w:r>
          </w:p>
        </w:tc>
        <w:tc>
          <w:tcPr>
            <w:tcW w:type="dxa" w:w="1984"/>
          </w:tcPr>
          <w:p>
            <w:pPr>
              <w:spacing w:before="0" w:after="0" w:line="240" w:lineRule="auto"/>
            </w:pPr>
            <w:r>
              <w:rPr>
                <w:rFonts w:ascii="Arial" w:eastAsia="Arial" w:hAnsi="Arial" w:cs="Arial"/>
                <w:color w:val="000000" w:themeColor="text1"/>
                <w:sz w:val="16"/>
                <w:szCs w:val="16"/>
              </w:rPr>
              <w:t xml:space="preserve">Tabela de decisão</w:t>
            </w:r>
          </w:p>
        </w:tc>
        <w:tc>
          <w:tcPr>
            <w:tcW w:type="dxa" w:w="1077"/>
          </w:tcPr>
          <w:p>
            <w:pPr>
              <w:spacing w:before="0" w:after="0" w:line="240" w:lineRule="auto"/>
            </w:pPr>
            <w:r>
              <w:rPr>
                <w:rFonts w:ascii="Arial" w:eastAsia="Arial" w:hAnsi="Arial" w:cs="Arial"/>
                <w:color w:val="000000" w:themeColor="text1"/>
                <w:sz w:val="16"/>
                <w:szCs w:val="16"/>
              </w:rPr>
              <w:t xml:space="preserve">Candidato</w:t>
            </w:r>
          </w:p>
        </w:tc>
      </w:tr>
      <w:tr>
        <w:trPr>
          <w:cantSplit/>
        </w:trPr>
        <w:tc>
          <w:tcPr>
            <w:tcW w:type="dxa" w:w="907"/>
          </w:tcPr>
          <w:p>
            <w:pPr>
              <w:spacing w:before="0" w:after="0" w:line="240" w:lineRule="auto"/>
            </w:pPr>
            <w:r>
              <w:rPr>
                <w:rFonts w:ascii="Arial" w:eastAsia="Arial" w:hAnsi="Arial" w:cs="Arial"/>
                <w:color w:val="000000" w:themeColor="text1"/>
                <w:sz w:val="16"/>
                <w:szCs w:val="16"/>
              </w:rPr>
              <w:t xml:space="preserve">CT-045</w:t>
            </w:r>
          </w:p>
        </w:tc>
        <w:tc>
          <w:tcPr>
            <w:tcW w:type="dxa" w:w="3402"/>
          </w:tcPr>
          <w:p>
            <w:pPr>
              <w:spacing w:before="0" w:after="0" w:line="240" w:lineRule="auto"/>
            </w:pPr>
            <w:r>
              <w:rPr>
                <w:rFonts w:ascii="Arial" w:eastAsia="Arial" w:hAnsi="Arial" w:cs="Arial"/>
                <w:color w:val="000000" w:themeColor="text1"/>
                <w:sz w:val="16"/>
                <w:szCs w:val="16"/>
              </w:rPr>
              <w:t xml:space="preserve">Alterar senha e logar com a nova</w:t>
            </w:r>
          </w:p>
        </w:tc>
        <w:tc>
          <w:tcPr>
            <w:tcW w:type="dxa" w:w="1134"/>
          </w:tcPr>
          <w:p>
            <w:pPr>
              <w:spacing w:before="0" w:after="0" w:line="240" w:lineRule="auto"/>
            </w:pPr>
            <w:r>
              <w:rPr>
                <w:rFonts w:ascii="Arial" w:eastAsia="Arial" w:hAnsi="Arial" w:cs="Arial"/>
                <w:color w:val="000000" w:themeColor="text1"/>
                <w:sz w:val="16"/>
                <w:szCs w:val="16"/>
              </w:rPr>
              <w:t xml:space="preserve">Feliz</w:t>
            </w:r>
          </w:p>
        </w:tc>
        <w:tc>
          <w:tcPr>
            <w:tcW w:type="dxa" w:w="1984"/>
          </w:tcPr>
          <w:p>
            <w:pPr>
              <w:spacing w:before="0" w:after="0" w:line="240" w:lineRule="auto"/>
            </w:pPr>
            <w:r>
              <w:rPr>
                <w:rFonts w:ascii="Arial" w:eastAsia="Arial" w:hAnsi="Arial" w:cs="Arial"/>
                <w:color w:val="000000" w:themeColor="text1"/>
                <w:sz w:val="16"/>
                <w:szCs w:val="16"/>
              </w:rPr>
              <w:t xml:space="preserve">Validação de efeito</w:t>
            </w:r>
          </w:p>
        </w:tc>
        <w:tc>
          <w:tcPr>
            <w:tcW w:type="dxa" w:w="1077"/>
          </w:tcPr>
          <w:p>
            <w:pPr>
              <w:spacing w:before="0" w:after="0" w:line="240" w:lineRule="auto"/>
            </w:pPr>
            <w:r>
              <w:rPr>
                <w:rFonts w:ascii="Arial" w:eastAsia="Arial" w:hAnsi="Arial" w:cs="Arial"/>
                <w:color w:val="000000" w:themeColor="text1"/>
                <w:sz w:val="16"/>
                <w:szCs w:val="16"/>
              </w:rPr>
              <w:t xml:space="preserve">Manual</w:t>
            </w:r>
          </w:p>
        </w:tc>
      </w:tr>
    </w:tbl>
    <w:p>
      <w:pPr>
        <w:spacing w:before="60" w:after="240"/>
        <w:jc w:val="center"/>
      </w:pPr>
      <w:r>
        <w:rPr>
          <w:rFonts w:ascii="Arial" w:eastAsia="Arial" w:hAnsi="Arial" w:cs="Arial"/>
          <w:color w:val="000000" w:themeColor="text1"/>
          <w:sz w:val="20"/>
          <w:szCs w:val="20"/>
        </w:rPr>
        <w:t xml:space="preserve">Fonte: elaborado pelo autor (2026).</w:t>
      </w:r>
    </w:p>
    <w:p>
      <w:pPr>
        <w:keepNext/>
        <w:spacing w:before="200" w:after="80"/>
        <w:jc w:val="center"/>
      </w:pPr>
      <w:r>
        <w:rPr>
          <w:rFonts w:ascii="Arial" w:eastAsia="Arial" w:hAnsi="Arial" w:cs="Arial"/>
          <w:color w:val="000000" w:themeColor="text1"/>
          <w:b/>
          <w:bCs/>
          <w:sz w:val="20"/>
          <w:szCs w:val="20"/>
        </w:rPr>
        <w:t xml:space="preserve">Quadro 4 – </w:t>
      </w:r>
      <w:r>
        <w:rPr>
          <w:rFonts w:ascii="Arial" w:eastAsia="Arial" w:hAnsi="Arial" w:cs="Arial"/>
          <w:color w:val="000000" w:themeColor="text1"/>
          <w:sz w:val="20"/>
          <w:szCs w:val="20"/>
        </w:rPr>
        <w:t xml:space="preserve">Resumo dos casos de teste por história</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jc w:val="center"/>
      </w:tblPr>
      <w:tblGrid>
        <w:gridCol w:w="2835"/>
        <w:gridCol w:w="1020"/>
        <w:gridCol w:w="2268"/>
        <w:gridCol w:w="1247"/>
        <w:gridCol w:w="1134"/>
      </w:tblGrid>
      <w:tr>
        <w:trPr>
          <w:tblHeader/>
          <w:cantSplit/>
        </w:trPr>
        <w:tc>
          <w:tcPr>
            <w:tcW w:type="dxa" w:w="2835"/>
            <w:shd w:val="clear" w:color="auto" w:fill="D9D9D9"/>
          </w:tcPr>
          <w:p>
            <w:pPr>
              <w:keepNext/>
              <w:spacing w:before="0" w:after="0" w:line="240" w:lineRule="auto"/>
            </w:pPr>
            <w:r>
              <w:rPr>
                <w:rFonts w:ascii="Arial" w:eastAsia="Arial" w:hAnsi="Arial" w:cs="Arial"/>
                <w:color w:val="000000" w:themeColor="text1"/>
                <w:b/>
                <w:bCs/>
                <w:sz w:val="17"/>
                <w:szCs w:val="17"/>
              </w:rPr>
              <w:t xml:space="preserve">História</w:t>
            </w:r>
          </w:p>
        </w:tc>
        <w:tc>
          <w:tcPr>
            <w:tcW w:type="dxa" w:w="1020"/>
            <w:shd w:val="clear" w:color="auto" w:fill="D9D9D9"/>
          </w:tcPr>
          <w:p>
            <w:pPr>
              <w:keepNext/>
              <w:spacing w:before="0" w:after="0" w:line="240" w:lineRule="auto"/>
            </w:pPr>
            <w:r>
              <w:rPr>
                <w:rFonts w:ascii="Arial" w:eastAsia="Arial" w:hAnsi="Arial" w:cs="Arial"/>
                <w:color w:val="000000" w:themeColor="text1"/>
                <w:b/>
                <w:bCs/>
                <w:sz w:val="17"/>
                <w:szCs w:val="17"/>
              </w:rPr>
              <w:t xml:space="preserve">Total</w:t>
            </w:r>
          </w:p>
        </w:tc>
        <w:tc>
          <w:tcPr>
            <w:tcW w:type="dxa" w:w="2268"/>
            <w:shd w:val="clear" w:color="auto" w:fill="D9D9D9"/>
          </w:tcPr>
          <w:p>
            <w:pPr>
              <w:keepNext/>
              <w:spacing w:before="0" w:after="0" w:line="240" w:lineRule="auto"/>
            </w:pPr>
            <w:r>
              <w:rPr>
                <w:rFonts w:ascii="Arial" w:eastAsia="Arial" w:hAnsi="Arial" w:cs="Arial"/>
                <w:color w:val="000000" w:themeColor="text1"/>
                <w:b/>
                <w:bCs/>
                <w:sz w:val="17"/>
                <w:szCs w:val="17"/>
              </w:rPr>
              <w:t xml:space="preserve">Automatizados</w:t>
            </w:r>
          </w:p>
        </w:tc>
        <w:tc>
          <w:tcPr>
            <w:tcW w:type="dxa" w:w="1247"/>
            <w:shd w:val="clear" w:color="auto" w:fill="D9D9D9"/>
          </w:tcPr>
          <w:p>
            <w:pPr>
              <w:keepNext/>
              <w:spacing w:before="0" w:after="0" w:line="240" w:lineRule="auto"/>
            </w:pPr>
            <w:r>
              <w:rPr>
                <w:rFonts w:ascii="Arial" w:eastAsia="Arial" w:hAnsi="Arial" w:cs="Arial"/>
                <w:color w:val="000000" w:themeColor="text1"/>
                <w:b/>
                <w:bCs/>
                <w:sz w:val="17"/>
                <w:szCs w:val="17"/>
              </w:rPr>
              <w:t xml:space="preserve">Candidatos</w:t>
            </w:r>
          </w:p>
        </w:tc>
        <w:tc>
          <w:tcPr>
            <w:tcW w:type="dxa" w:w="1134"/>
            <w:shd w:val="clear" w:color="auto" w:fill="D9D9D9"/>
          </w:tcPr>
          <w:p>
            <w:pPr>
              <w:keepNext/>
              <w:spacing w:before="0" w:after="0" w:line="240" w:lineRule="auto"/>
            </w:pPr>
            <w:r>
              <w:rPr>
                <w:rFonts w:ascii="Arial" w:eastAsia="Arial" w:hAnsi="Arial" w:cs="Arial"/>
                <w:color w:val="000000" w:themeColor="text1"/>
                <w:b/>
                <w:bCs/>
                <w:sz w:val="17"/>
                <w:szCs w:val="17"/>
              </w:rPr>
              <w:t xml:space="preserve">Manuais</w:t>
            </w:r>
          </w:p>
        </w:tc>
      </w:tr>
      <w:tr>
        <w:trPr>
          <w:cantSplit/>
        </w:trPr>
        <w:tc>
          <w:tcPr>
            <w:tcW w:type="dxa" w:w="2835"/>
          </w:tcPr>
          <w:p>
            <w:pPr>
              <w:keepNext/>
              <w:spacing w:before="0" w:after="0" w:line="240" w:lineRule="auto"/>
            </w:pPr>
            <w:r>
              <w:rPr>
                <w:rFonts w:ascii="Arial" w:eastAsia="Arial" w:hAnsi="Arial" w:cs="Arial"/>
                <w:color w:val="000000" w:themeColor="text1"/>
                <w:sz w:val="17"/>
                <w:szCs w:val="17"/>
              </w:rPr>
              <w:t xml:space="preserve">US-0001 Carrinho</w:t>
            </w:r>
          </w:p>
        </w:tc>
        <w:tc>
          <w:tcPr>
            <w:tcW w:type="dxa" w:w="1020"/>
          </w:tcPr>
          <w:p>
            <w:pPr>
              <w:keepNext/>
              <w:spacing w:before="0" w:after="0" w:line="240" w:lineRule="auto"/>
            </w:pPr>
            <w:r>
              <w:rPr>
                <w:rFonts w:ascii="Arial" w:eastAsia="Arial" w:hAnsi="Arial" w:cs="Arial"/>
                <w:color w:val="000000" w:themeColor="text1"/>
                <w:sz w:val="17"/>
                <w:szCs w:val="17"/>
              </w:rPr>
              <w:t xml:space="preserve">6</w:t>
            </w:r>
          </w:p>
        </w:tc>
        <w:tc>
          <w:tcPr>
            <w:tcW w:type="dxa" w:w="2268"/>
          </w:tcPr>
          <w:p>
            <w:pPr>
              <w:keepNext/>
              <w:spacing w:before="0" w:after="0" w:line="240" w:lineRule="auto"/>
            </w:pPr>
            <w:r>
              <w:rPr>
                <w:rFonts w:ascii="Arial" w:eastAsia="Arial" w:hAnsi="Arial" w:cs="Arial"/>
                <w:color w:val="000000" w:themeColor="text1"/>
                <w:sz w:val="17"/>
                <w:szCs w:val="17"/>
              </w:rPr>
              <w:t xml:space="preserve">4 (UI)</w:t>
            </w:r>
          </w:p>
        </w:tc>
        <w:tc>
          <w:tcPr>
            <w:tcW w:type="dxa" w:w="1247"/>
          </w:tcPr>
          <w:p>
            <w:pPr>
              <w:keepNext/>
              <w:spacing w:before="0" w:after="0" w:line="240" w:lineRule="auto"/>
            </w:pPr>
            <w:r>
              <w:rPr>
                <w:rFonts w:ascii="Arial" w:eastAsia="Arial" w:hAnsi="Arial" w:cs="Arial"/>
                <w:color w:val="000000" w:themeColor="text1"/>
                <w:sz w:val="17"/>
                <w:szCs w:val="17"/>
              </w:rPr>
              <w:t xml:space="preserve">0</w:t>
            </w:r>
          </w:p>
        </w:tc>
        <w:tc>
          <w:tcPr>
            <w:tcW w:type="dxa" w:w="1134"/>
          </w:tcPr>
          <w:p>
            <w:pPr>
              <w:keepNext/>
              <w:spacing w:before="0" w:after="0" w:line="240" w:lineRule="auto"/>
            </w:pPr>
            <w:r>
              <w:rPr>
                <w:rFonts w:ascii="Arial" w:eastAsia="Arial" w:hAnsi="Arial" w:cs="Arial"/>
                <w:color w:val="000000" w:themeColor="text1"/>
                <w:sz w:val="17"/>
                <w:szCs w:val="17"/>
              </w:rPr>
              <w:t xml:space="preserve">2</w:t>
            </w:r>
          </w:p>
        </w:tc>
      </w:tr>
      <w:tr>
        <w:trPr>
          <w:cantSplit/>
        </w:trPr>
        <w:tc>
          <w:tcPr>
            <w:tcW w:type="dxa" w:w="2835"/>
          </w:tcPr>
          <w:p>
            <w:pPr>
              <w:keepNext/>
              <w:spacing w:before="0" w:after="0" w:line="240" w:lineRule="auto"/>
            </w:pPr>
            <w:r>
              <w:rPr>
                <w:rFonts w:ascii="Arial" w:eastAsia="Arial" w:hAnsi="Arial" w:cs="Arial"/>
                <w:color w:val="000000" w:themeColor="text1"/>
                <w:sz w:val="17"/>
                <w:szCs w:val="17"/>
              </w:rPr>
              <w:t xml:space="preserve">US-0002 Login</w:t>
            </w:r>
          </w:p>
        </w:tc>
        <w:tc>
          <w:tcPr>
            <w:tcW w:type="dxa" w:w="1020"/>
          </w:tcPr>
          <w:p>
            <w:pPr>
              <w:keepNext/>
              <w:spacing w:before="0" w:after="0" w:line="240" w:lineRule="auto"/>
            </w:pPr>
            <w:r>
              <w:rPr>
                <w:rFonts w:ascii="Arial" w:eastAsia="Arial" w:hAnsi="Arial" w:cs="Arial"/>
                <w:color w:val="000000" w:themeColor="text1"/>
                <w:sz w:val="17"/>
                <w:szCs w:val="17"/>
              </w:rPr>
              <w:t xml:space="preserve">7</w:t>
            </w:r>
          </w:p>
        </w:tc>
        <w:tc>
          <w:tcPr>
            <w:tcW w:type="dxa" w:w="2268"/>
          </w:tcPr>
          <w:p>
            <w:pPr>
              <w:keepNext/>
              <w:spacing w:before="0" w:after="0" w:line="240" w:lineRule="auto"/>
            </w:pPr>
            <w:r>
              <w:rPr>
                <w:rFonts w:ascii="Arial" w:eastAsia="Arial" w:hAnsi="Arial" w:cs="Arial"/>
                <w:color w:val="000000" w:themeColor="text1"/>
                <w:sz w:val="17"/>
                <w:szCs w:val="17"/>
              </w:rPr>
              <w:t xml:space="preserve">4 (UI)</w:t>
            </w:r>
          </w:p>
        </w:tc>
        <w:tc>
          <w:tcPr>
            <w:tcW w:type="dxa" w:w="1247"/>
          </w:tcPr>
          <w:p>
            <w:pPr>
              <w:keepNext/>
              <w:spacing w:before="0" w:after="0" w:line="240" w:lineRule="auto"/>
            </w:pPr>
            <w:r>
              <w:rPr>
                <w:rFonts w:ascii="Arial" w:eastAsia="Arial" w:hAnsi="Arial" w:cs="Arial"/>
                <w:color w:val="000000" w:themeColor="text1"/>
                <w:sz w:val="17"/>
                <w:szCs w:val="17"/>
              </w:rPr>
              <w:t xml:space="preserve">0</w:t>
            </w:r>
          </w:p>
        </w:tc>
        <w:tc>
          <w:tcPr>
            <w:tcW w:type="dxa" w:w="1134"/>
          </w:tcPr>
          <w:p>
            <w:pPr>
              <w:keepNext/>
              <w:spacing w:before="0" w:after="0" w:line="240" w:lineRule="auto"/>
            </w:pPr>
            <w:r>
              <w:rPr>
                <w:rFonts w:ascii="Arial" w:eastAsia="Arial" w:hAnsi="Arial" w:cs="Arial"/>
                <w:color w:val="000000" w:themeColor="text1"/>
                <w:sz w:val="17"/>
                <w:szCs w:val="17"/>
              </w:rPr>
              <w:t xml:space="preserve">3</w:t>
            </w:r>
          </w:p>
        </w:tc>
      </w:tr>
      <w:tr>
        <w:trPr>
          <w:cantSplit/>
        </w:trPr>
        <w:tc>
          <w:tcPr>
            <w:tcW w:type="dxa" w:w="2835"/>
          </w:tcPr>
          <w:p>
            <w:pPr>
              <w:keepNext/>
              <w:spacing w:before="0" w:after="0" w:line="240" w:lineRule="auto"/>
            </w:pPr>
            <w:r>
              <w:rPr>
                <w:rFonts w:ascii="Arial" w:eastAsia="Arial" w:hAnsi="Arial" w:cs="Arial"/>
                <w:color w:val="000000" w:themeColor="text1"/>
                <w:sz w:val="17"/>
                <w:szCs w:val="17"/>
              </w:rPr>
              <w:t xml:space="preserve">US-0003 API de cupons</w:t>
            </w:r>
          </w:p>
        </w:tc>
        <w:tc>
          <w:tcPr>
            <w:tcW w:type="dxa" w:w="1020"/>
          </w:tcPr>
          <w:p>
            <w:pPr>
              <w:keepNext/>
              <w:spacing w:before="0" w:after="0" w:line="240" w:lineRule="auto"/>
            </w:pPr>
            <w:r>
              <w:rPr>
                <w:rFonts w:ascii="Arial" w:eastAsia="Arial" w:hAnsi="Arial" w:cs="Arial"/>
                <w:color w:val="000000" w:themeColor="text1"/>
                <w:sz w:val="17"/>
                <w:szCs w:val="17"/>
              </w:rPr>
              <w:t xml:space="preserve">9</w:t>
            </w:r>
          </w:p>
        </w:tc>
        <w:tc>
          <w:tcPr>
            <w:tcW w:type="dxa" w:w="2268"/>
          </w:tcPr>
          <w:p>
            <w:pPr>
              <w:keepNext/>
              <w:spacing w:before="0" w:after="0" w:line="240" w:lineRule="auto"/>
            </w:pPr>
            <w:r>
              <w:rPr>
                <w:rFonts w:ascii="Arial" w:eastAsia="Arial" w:hAnsi="Arial" w:cs="Arial"/>
                <w:color w:val="000000" w:themeColor="text1"/>
                <w:sz w:val="17"/>
                <w:szCs w:val="17"/>
              </w:rPr>
              <w:t xml:space="preserve">9 (API)</w:t>
            </w:r>
          </w:p>
        </w:tc>
        <w:tc>
          <w:tcPr>
            <w:tcW w:type="dxa" w:w="1247"/>
          </w:tcPr>
          <w:p>
            <w:pPr>
              <w:keepNext/>
              <w:spacing w:before="0" w:after="0" w:line="240" w:lineRule="auto"/>
            </w:pPr>
            <w:r>
              <w:rPr>
                <w:rFonts w:ascii="Arial" w:eastAsia="Arial" w:hAnsi="Arial" w:cs="Arial"/>
                <w:color w:val="000000" w:themeColor="text1"/>
                <w:sz w:val="17"/>
                <w:szCs w:val="17"/>
              </w:rPr>
              <w:t xml:space="preserve">0</w:t>
            </w:r>
          </w:p>
        </w:tc>
        <w:tc>
          <w:tcPr>
            <w:tcW w:type="dxa" w:w="1134"/>
          </w:tcPr>
          <w:p>
            <w:pPr>
              <w:keepNext/>
              <w:spacing w:before="0" w:after="0" w:line="240" w:lineRule="auto"/>
            </w:pPr>
            <w:r>
              <w:rPr>
                <w:rFonts w:ascii="Arial" w:eastAsia="Arial" w:hAnsi="Arial" w:cs="Arial"/>
                <w:color w:val="000000" w:themeColor="text1"/>
                <w:sz w:val="17"/>
                <w:szCs w:val="17"/>
              </w:rPr>
              <w:t xml:space="preserve">0</w:t>
            </w:r>
          </w:p>
        </w:tc>
      </w:tr>
      <w:tr>
        <w:trPr>
          <w:cantSplit/>
        </w:trPr>
        <w:tc>
          <w:tcPr>
            <w:tcW w:type="dxa" w:w="2835"/>
          </w:tcPr>
          <w:p>
            <w:pPr>
              <w:keepNext/>
              <w:spacing w:before="0" w:after="0" w:line="240" w:lineRule="auto"/>
            </w:pPr>
            <w:r>
              <w:rPr>
                <w:rFonts w:ascii="Arial" w:eastAsia="Arial" w:hAnsi="Arial" w:cs="Arial"/>
                <w:color w:val="000000" w:themeColor="text1"/>
                <w:sz w:val="17"/>
                <w:szCs w:val="17"/>
              </w:rPr>
              <w:t xml:space="preserve">US-0004 Catálogo</w:t>
            </w:r>
          </w:p>
        </w:tc>
        <w:tc>
          <w:tcPr>
            <w:tcW w:type="dxa" w:w="1020"/>
          </w:tcPr>
          <w:p>
            <w:pPr>
              <w:keepNext/>
              <w:spacing w:before="0" w:after="0" w:line="240" w:lineRule="auto"/>
            </w:pPr>
            <w:r>
              <w:rPr>
                <w:rFonts w:ascii="Arial" w:eastAsia="Arial" w:hAnsi="Arial" w:cs="Arial"/>
                <w:color w:val="000000" w:themeColor="text1"/>
                <w:sz w:val="17"/>
                <w:szCs w:val="17"/>
              </w:rPr>
              <w:t xml:space="preserve">7</w:t>
            </w:r>
          </w:p>
        </w:tc>
        <w:tc>
          <w:tcPr>
            <w:tcW w:type="dxa" w:w="2268"/>
          </w:tcPr>
          <w:p>
            <w:pPr>
              <w:keepNext/>
              <w:spacing w:before="0" w:after="0" w:line="240" w:lineRule="auto"/>
            </w:pPr>
            <w:r>
              <w:rPr>
                <w:rFonts w:ascii="Arial" w:eastAsia="Arial" w:hAnsi="Arial" w:cs="Arial"/>
                <w:color w:val="000000" w:themeColor="text1"/>
                <w:sz w:val="17"/>
                <w:szCs w:val="17"/>
              </w:rPr>
              <w:t xml:space="preserve">4 (UI) + 2 (Mobile)</w:t>
            </w:r>
          </w:p>
        </w:tc>
        <w:tc>
          <w:tcPr>
            <w:tcW w:type="dxa" w:w="1247"/>
          </w:tcPr>
          <w:p>
            <w:pPr>
              <w:keepNext/>
              <w:spacing w:before="0" w:after="0" w:line="240" w:lineRule="auto"/>
            </w:pPr>
            <w:r>
              <w:rPr>
                <w:rFonts w:ascii="Arial" w:eastAsia="Arial" w:hAnsi="Arial" w:cs="Arial"/>
                <w:color w:val="000000" w:themeColor="text1"/>
                <w:sz w:val="17"/>
                <w:szCs w:val="17"/>
              </w:rPr>
              <w:t xml:space="preserve">2</w:t>
            </w:r>
          </w:p>
        </w:tc>
        <w:tc>
          <w:tcPr>
            <w:tcW w:type="dxa" w:w="1134"/>
          </w:tcPr>
          <w:p>
            <w:pPr>
              <w:keepNext/>
              <w:spacing w:before="0" w:after="0" w:line="240" w:lineRule="auto"/>
            </w:pPr>
            <w:r>
              <w:rPr>
                <w:rFonts w:ascii="Arial" w:eastAsia="Arial" w:hAnsi="Arial" w:cs="Arial"/>
                <w:color w:val="000000" w:themeColor="text1"/>
                <w:sz w:val="17"/>
                <w:szCs w:val="17"/>
              </w:rPr>
              <w:t xml:space="preserve">1</w:t>
            </w:r>
          </w:p>
        </w:tc>
      </w:tr>
      <w:tr>
        <w:trPr>
          <w:cantSplit/>
        </w:trPr>
        <w:tc>
          <w:tcPr>
            <w:tcW w:type="dxa" w:w="2835"/>
          </w:tcPr>
          <w:p>
            <w:pPr>
              <w:keepNext/>
              <w:spacing w:before="0" w:after="0" w:line="240" w:lineRule="auto"/>
            </w:pPr>
            <w:r>
              <w:rPr>
                <w:rFonts w:ascii="Arial" w:eastAsia="Arial" w:hAnsi="Arial" w:cs="Arial"/>
                <w:color w:val="000000" w:themeColor="text1"/>
                <w:sz w:val="17"/>
                <w:szCs w:val="17"/>
              </w:rPr>
              <w:t xml:space="preserve">US-0005 Minha Conta</w:t>
            </w:r>
          </w:p>
        </w:tc>
        <w:tc>
          <w:tcPr>
            <w:tcW w:type="dxa" w:w="1020"/>
          </w:tcPr>
          <w:p>
            <w:pPr>
              <w:keepNext/>
              <w:spacing w:before="0" w:after="0" w:line="240" w:lineRule="auto"/>
            </w:pPr>
            <w:r>
              <w:rPr>
                <w:rFonts w:ascii="Arial" w:eastAsia="Arial" w:hAnsi="Arial" w:cs="Arial"/>
                <w:color w:val="000000" w:themeColor="text1"/>
                <w:sz w:val="17"/>
                <w:szCs w:val="17"/>
              </w:rPr>
              <w:t xml:space="preserve">4</w:t>
            </w:r>
          </w:p>
        </w:tc>
        <w:tc>
          <w:tcPr>
            <w:tcW w:type="dxa" w:w="2268"/>
          </w:tcPr>
          <w:p>
            <w:pPr>
              <w:keepNext/>
              <w:spacing w:before="0" w:after="0" w:line="240" w:lineRule="auto"/>
            </w:pPr>
            <w:r>
              <w:rPr>
                <w:rFonts w:ascii="Arial" w:eastAsia="Arial" w:hAnsi="Arial" w:cs="Arial"/>
                <w:color w:val="000000" w:themeColor="text1"/>
                <w:sz w:val="17"/>
                <w:szCs w:val="17"/>
              </w:rPr>
              <w:t xml:space="preserve">2 (UI)</w:t>
            </w:r>
          </w:p>
        </w:tc>
        <w:tc>
          <w:tcPr>
            <w:tcW w:type="dxa" w:w="1247"/>
          </w:tcPr>
          <w:p>
            <w:pPr>
              <w:keepNext/>
              <w:spacing w:before="0" w:after="0" w:line="240" w:lineRule="auto"/>
            </w:pPr>
            <w:r>
              <w:rPr>
                <w:rFonts w:ascii="Arial" w:eastAsia="Arial" w:hAnsi="Arial" w:cs="Arial"/>
                <w:color w:val="000000" w:themeColor="text1"/>
                <w:sz w:val="17"/>
                <w:szCs w:val="17"/>
              </w:rPr>
              <w:t xml:space="preserve">2</w:t>
            </w:r>
          </w:p>
        </w:tc>
        <w:tc>
          <w:tcPr>
            <w:tcW w:type="dxa" w:w="1134"/>
          </w:tcPr>
          <w:p>
            <w:pPr>
              <w:keepNext/>
              <w:spacing w:before="0" w:after="0" w:line="240" w:lineRule="auto"/>
            </w:pPr>
            <w:r>
              <w:rPr>
                <w:rFonts w:ascii="Arial" w:eastAsia="Arial" w:hAnsi="Arial" w:cs="Arial"/>
                <w:color w:val="000000" w:themeColor="text1"/>
                <w:sz w:val="17"/>
                <w:szCs w:val="17"/>
              </w:rPr>
              <w:t xml:space="preserve">0</w:t>
            </w:r>
          </w:p>
        </w:tc>
      </w:tr>
      <w:tr>
        <w:trPr>
          <w:cantSplit/>
        </w:trPr>
        <w:tc>
          <w:tcPr>
            <w:tcW w:type="dxa" w:w="2835"/>
          </w:tcPr>
          <w:p>
            <w:pPr>
              <w:keepNext/>
              <w:spacing w:before="0" w:after="0" w:line="240" w:lineRule="auto"/>
            </w:pPr>
            <w:r>
              <w:rPr>
                <w:rFonts w:ascii="Arial" w:eastAsia="Arial" w:hAnsi="Arial" w:cs="Arial"/>
                <w:color w:val="000000" w:themeColor="text1"/>
                <w:sz w:val="17"/>
                <w:szCs w:val="17"/>
              </w:rPr>
              <w:t xml:space="preserve">US-0006 Meus pedidos</w:t>
            </w:r>
          </w:p>
        </w:tc>
        <w:tc>
          <w:tcPr>
            <w:tcW w:type="dxa" w:w="1020"/>
          </w:tcPr>
          <w:p>
            <w:pPr>
              <w:keepNext/>
              <w:spacing w:before="0" w:after="0" w:line="240" w:lineRule="auto"/>
            </w:pPr>
            <w:r>
              <w:rPr>
                <w:rFonts w:ascii="Arial" w:eastAsia="Arial" w:hAnsi="Arial" w:cs="Arial"/>
                <w:color w:val="000000" w:themeColor="text1"/>
                <w:sz w:val="17"/>
                <w:szCs w:val="17"/>
              </w:rPr>
              <w:t xml:space="preserve">4</w:t>
            </w:r>
          </w:p>
        </w:tc>
        <w:tc>
          <w:tcPr>
            <w:tcW w:type="dxa" w:w="2268"/>
          </w:tcPr>
          <w:p>
            <w:pPr>
              <w:keepNext/>
              <w:spacing w:before="0" w:after="0" w:line="240" w:lineRule="auto"/>
            </w:pPr>
            <w:r>
              <w:rPr>
                <w:rFonts w:ascii="Arial" w:eastAsia="Arial" w:hAnsi="Arial" w:cs="Arial"/>
                <w:color w:val="000000" w:themeColor="text1"/>
                <w:sz w:val="17"/>
                <w:szCs w:val="17"/>
              </w:rPr>
              <w:t xml:space="preserve">1 (UI)</w:t>
            </w:r>
          </w:p>
        </w:tc>
        <w:tc>
          <w:tcPr>
            <w:tcW w:type="dxa" w:w="1247"/>
          </w:tcPr>
          <w:p>
            <w:pPr>
              <w:keepNext/>
              <w:spacing w:before="0" w:after="0" w:line="240" w:lineRule="auto"/>
            </w:pPr>
            <w:r>
              <w:rPr>
                <w:rFonts w:ascii="Arial" w:eastAsia="Arial" w:hAnsi="Arial" w:cs="Arial"/>
                <w:color w:val="000000" w:themeColor="text1"/>
                <w:sz w:val="17"/>
                <w:szCs w:val="17"/>
              </w:rPr>
              <w:t xml:space="preserve">0</w:t>
            </w:r>
          </w:p>
        </w:tc>
        <w:tc>
          <w:tcPr>
            <w:tcW w:type="dxa" w:w="1134"/>
          </w:tcPr>
          <w:p>
            <w:pPr>
              <w:keepNext/>
              <w:spacing w:before="0" w:after="0" w:line="240" w:lineRule="auto"/>
            </w:pPr>
            <w:r>
              <w:rPr>
                <w:rFonts w:ascii="Arial" w:eastAsia="Arial" w:hAnsi="Arial" w:cs="Arial"/>
                <w:color w:val="000000" w:themeColor="text1"/>
                <w:sz w:val="17"/>
                <w:szCs w:val="17"/>
              </w:rPr>
              <w:t xml:space="preserve">3</w:t>
            </w:r>
          </w:p>
        </w:tc>
      </w:tr>
      <w:tr>
        <w:trPr>
          <w:cantSplit/>
        </w:trPr>
        <w:tc>
          <w:tcPr>
            <w:tcW w:type="dxa" w:w="2835"/>
          </w:tcPr>
          <w:p>
            <w:pPr>
              <w:keepNext/>
              <w:spacing w:before="0" w:after="0" w:line="240" w:lineRule="auto"/>
            </w:pPr>
            <w:r>
              <w:rPr>
                <w:rFonts w:ascii="Arial" w:eastAsia="Arial" w:hAnsi="Arial" w:cs="Arial"/>
                <w:color w:val="000000" w:themeColor="text1"/>
                <w:sz w:val="17"/>
                <w:szCs w:val="17"/>
              </w:rPr>
              <w:t xml:space="preserve">US-0007 Endereços</w:t>
            </w:r>
          </w:p>
        </w:tc>
        <w:tc>
          <w:tcPr>
            <w:tcW w:type="dxa" w:w="1020"/>
          </w:tcPr>
          <w:p>
            <w:pPr>
              <w:keepNext/>
              <w:spacing w:before="0" w:after="0" w:line="240" w:lineRule="auto"/>
            </w:pPr>
            <w:r>
              <w:rPr>
                <w:rFonts w:ascii="Arial" w:eastAsia="Arial" w:hAnsi="Arial" w:cs="Arial"/>
                <w:color w:val="000000" w:themeColor="text1"/>
                <w:sz w:val="17"/>
                <w:szCs w:val="17"/>
              </w:rPr>
              <w:t xml:space="preserve">4</w:t>
            </w:r>
          </w:p>
        </w:tc>
        <w:tc>
          <w:tcPr>
            <w:tcW w:type="dxa" w:w="2268"/>
          </w:tcPr>
          <w:p>
            <w:pPr>
              <w:keepNext/>
              <w:spacing w:before="0" w:after="0" w:line="240" w:lineRule="auto"/>
            </w:pPr>
            <w:r>
              <w:rPr>
                <w:rFonts w:ascii="Arial" w:eastAsia="Arial" w:hAnsi="Arial" w:cs="Arial"/>
                <w:color w:val="000000" w:themeColor="text1"/>
                <w:sz w:val="17"/>
                <w:szCs w:val="17"/>
              </w:rPr>
              <w:t xml:space="preserve">2 (UI)</w:t>
            </w:r>
          </w:p>
        </w:tc>
        <w:tc>
          <w:tcPr>
            <w:tcW w:type="dxa" w:w="1247"/>
          </w:tcPr>
          <w:p>
            <w:pPr>
              <w:keepNext/>
              <w:spacing w:before="0" w:after="0" w:line="240" w:lineRule="auto"/>
            </w:pPr>
            <w:r>
              <w:rPr>
                <w:rFonts w:ascii="Arial" w:eastAsia="Arial" w:hAnsi="Arial" w:cs="Arial"/>
                <w:color w:val="000000" w:themeColor="text1"/>
                <w:sz w:val="17"/>
                <w:szCs w:val="17"/>
              </w:rPr>
              <w:t xml:space="preserve">2</w:t>
            </w:r>
          </w:p>
        </w:tc>
        <w:tc>
          <w:tcPr>
            <w:tcW w:type="dxa" w:w="1134"/>
          </w:tcPr>
          <w:p>
            <w:pPr>
              <w:keepNext/>
              <w:spacing w:before="0" w:after="0" w:line="240" w:lineRule="auto"/>
            </w:pPr>
            <w:r>
              <w:rPr>
                <w:rFonts w:ascii="Arial" w:eastAsia="Arial" w:hAnsi="Arial" w:cs="Arial"/>
                <w:color w:val="000000" w:themeColor="text1"/>
                <w:sz w:val="17"/>
                <w:szCs w:val="17"/>
              </w:rPr>
              <w:t xml:space="preserve">0</w:t>
            </w:r>
          </w:p>
        </w:tc>
      </w:tr>
      <w:tr>
        <w:trPr>
          <w:cantSplit/>
        </w:trPr>
        <w:tc>
          <w:tcPr>
            <w:tcW w:type="dxa" w:w="2835"/>
          </w:tcPr>
          <w:p>
            <w:pPr>
              <w:keepNext/>
              <w:spacing w:before="0" w:after="0" w:line="240" w:lineRule="auto"/>
            </w:pPr>
            <w:r>
              <w:rPr>
                <w:rFonts w:ascii="Arial" w:eastAsia="Arial" w:hAnsi="Arial" w:cs="Arial"/>
                <w:color w:val="000000" w:themeColor="text1"/>
                <w:sz w:val="17"/>
                <w:szCs w:val="17"/>
              </w:rPr>
              <w:t xml:space="preserve">US-0008 Detalhes da conta</w:t>
            </w:r>
          </w:p>
        </w:tc>
        <w:tc>
          <w:tcPr>
            <w:tcW w:type="dxa" w:w="1020"/>
          </w:tcPr>
          <w:p>
            <w:pPr>
              <w:keepNext/>
              <w:spacing w:before="0" w:after="0" w:line="240" w:lineRule="auto"/>
            </w:pPr>
            <w:r>
              <w:rPr>
                <w:rFonts w:ascii="Arial" w:eastAsia="Arial" w:hAnsi="Arial" w:cs="Arial"/>
                <w:color w:val="000000" w:themeColor="text1"/>
                <w:sz w:val="17"/>
                <w:szCs w:val="17"/>
              </w:rPr>
              <w:t xml:space="preserve">4</w:t>
            </w:r>
          </w:p>
        </w:tc>
        <w:tc>
          <w:tcPr>
            <w:tcW w:type="dxa" w:w="2268"/>
          </w:tcPr>
          <w:p>
            <w:pPr>
              <w:keepNext/>
              <w:spacing w:before="0" w:after="0" w:line="240" w:lineRule="auto"/>
            </w:pPr>
            <w:r>
              <w:rPr>
                <w:rFonts w:ascii="Arial" w:eastAsia="Arial" w:hAnsi="Arial" w:cs="Arial"/>
                <w:color w:val="000000" w:themeColor="text1"/>
                <w:sz w:val="17"/>
                <w:szCs w:val="17"/>
              </w:rPr>
              <w:t xml:space="preserve">2 (UI)</w:t>
            </w:r>
          </w:p>
        </w:tc>
        <w:tc>
          <w:tcPr>
            <w:tcW w:type="dxa" w:w="1247"/>
          </w:tcPr>
          <w:p>
            <w:pPr>
              <w:keepNext/>
              <w:spacing w:before="0" w:after="0" w:line="240" w:lineRule="auto"/>
            </w:pPr>
            <w:r>
              <w:rPr>
                <w:rFonts w:ascii="Arial" w:eastAsia="Arial" w:hAnsi="Arial" w:cs="Arial"/>
                <w:color w:val="000000" w:themeColor="text1"/>
                <w:sz w:val="17"/>
                <w:szCs w:val="17"/>
              </w:rPr>
              <w:t xml:space="preserve">1</w:t>
            </w:r>
          </w:p>
        </w:tc>
        <w:tc>
          <w:tcPr>
            <w:tcW w:type="dxa" w:w="1134"/>
          </w:tcPr>
          <w:p>
            <w:pPr>
              <w:keepNext/>
              <w:spacing w:before="0" w:after="0" w:line="240" w:lineRule="auto"/>
            </w:pPr>
            <w:r>
              <w:rPr>
                <w:rFonts w:ascii="Arial" w:eastAsia="Arial" w:hAnsi="Arial" w:cs="Arial"/>
                <w:color w:val="000000" w:themeColor="text1"/>
                <w:sz w:val="17"/>
                <w:szCs w:val="17"/>
              </w:rPr>
              <w:t xml:space="preserve">1</w:t>
            </w:r>
          </w:p>
        </w:tc>
      </w:tr>
      <w:tr>
        <w:trPr>
          <w:cantSplit/>
        </w:trPr>
        <w:tc>
          <w:tcPr>
            <w:tcW w:type="dxa" w:w="2835"/>
          </w:tcPr>
          <w:p>
            <w:pPr>
              <w:spacing w:before="0" w:after="0" w:line="240" w:lineRule="auto"/>
            </w:pPr>
            <w:r>
              <w:rPr>
                <w:rFonts w:ascii="Arial" w:eastAsia="Arial" w:hAnsi="Arial" w:cs="Arial"/>
                <w:color w:val="000000" w:themeColor="text1"/>
                <w:b/>
                <w:bCs/>
                <w:sz w:val="17"/>
                <w:szCs w:val="17"/>
              </w:rPr>
              <w:t xml:space="preserve">Total</w:t>
            </w:r>
          </w:p>
        </w:tc>
        <w:tc>
          <w:tcPr>
            <w:tcW w:type="dxa" w:w="1020"/>
          </w:tcPr>
          <w:p>
            <w:pPr>
              <w:spacing w:before="0" w:after="0" w:line="240" w:lineRule="auto"/>
            </w:pPr>
            <w:r>
              <w:rPr>
                <w:rFonts w:ascii="Arial" w:eastAsia="Arial" w:hAnsi="Arial" w:cs="Arial"/>
                <w:color w:val="000000" w:themeColor="text1"/>
                <w:b/>
                <w:bCs/>
                <w:sz w:val="17"/>
                <w:szCs w:val="17"/>
              </w:rPr>
              <w:t xml:space="preserve">45</w:t>
            </w:r>
          </w:p>
        </w:tc>
        <w:tc>
          <w:tcPr>
            <w:tcW w:type="dxa" w:w="2268"/>
          </w:tcPr>
          <w:p>
            <w:pPr>
              <w:spacing w:before="0" w:after="0" w:line="240" w:lineRule="auto"/>
            </w:pPr>
            <w:r>
              <w:rPr>
                <w:rFonts w:ascii="Arial" w:eastAsia="Arial" w:hAnsi="Arial" w:cs="Arial"/>
                <w:color w:val="000000" w:themeColor="text1"/>
                <w:b/>
                <w:bCs/>
                <w:sz w:val="17"/>
                <w:szCs w:val="17"/>
              </w:rPr>
              <w:t xml:space="preserve">30</w:t>
            </w:r>
          </w:p>
        </w:tc>
        <w:tc>
          <w:tcPr>
            <w:tcW w:type="dxa" w:w="1247"/>
          </w:tcPr>
          <w:p>
            <w:pPr>
              <w:spacing w:before="0" w:after="0" w:line="240" w:lineRule="auto"/>
            </w:pPr>
            <w:r>
              <w:rPr>
                <w:rFonts w:ascii="Arial" w:eastAsia="Arial" w:hAnsi="Arial" w:cs="Arial"/>
                <w:color w:val="000000" w:themeColor="text1"/>
                <w:b/>
                <w:bCs/>
                <w:sz w:val="17"/>
                <w:szCs w:val="17"/>
              </w:rPr>
              <w:t xml:space="preserve">7</w:t>
            </w:r>
          </w:p>
        </w:tc>
        <w:tc>
          <w:tcPr>
            <w:tcW w:type="dxa" w:w="1134"/>
          </w:tcPr>
          <w:p>
            <w:pPr>
              <w:spacing w:before="0" w:after="0" w:line="240" w:lineRule="auto"/>
            </w:pPr>
            <w:r>
              <w:rPr>
                <w:rFonts w:ascii="Arial" w:eastAsia="Arial" w:hAnsi="Arial" w:cs="Arial"/>
                <w:color w:val="000000" w:themeColor="text1"/>
                <w:b/>
                <w:bCs/>
                <w:sz w:val="17"/>
                <w:szCs w:val="17"/>
              </w:rPr>
              <w:t xml:space="preserve">8</w:t>
            </w:r>
          </w:p>
        </w:tc>
      </w:tr>
    </w:tbl>
    <w:p>
      <w:pPr>
        <w:spacing w:before="60" w:after="240"/>
        <w:jc w:val="center"/>
      </w:pPr>
      <w:r>
        <w:rPr>
          <w:rFonts w:ascii="Arial" w:eastAsia="Arial" w:hAnsi="Arial" w:cs="Arial"/>
          <w:color w:val="000000" w:themeColor="text1"/>
          <w:sz w:val="20"/>
          <w:szCs w:val="20"/>
        </w:rPr>
        <w:t xml:space="preserve">Fonte: elaborado pelo autor (2026).</w:t>
      </w:r>
    </w:p>
    <w:p>
      <w:pPr>
        <w:spacing w:after="160" w:line="360" w:lineRule="auto"/>
        <w:jc w:val="both"/>
      </w:pPr>
      <w:r>
        <w:rPr>
          <w:rFonts w:ascii="Arial" w:eastAsia="Arial" w:hAnsi="Arial" w:cs="Arial"/>
          <w:color w:val="000000" w:themeColor="text1"/>
          <w:sz w:val="24"/>
          <w:szCs w:val="24"/>
        </w:rPr>
        <w:t xml:space="preserve">Todas as histórias possuem pelo menos um caminho feliz e um caminho alternativo ou negativo automatizados, como exigido.</w:t>
      </w:r>
    </w:p>
    <w:p w14:paraId="1357411C" w14:textId="7F78EB9A" w:rsidR="006A37EE" w:rsidRDefault="008A291B" w:rsidP="00B71808">
      <w:pPr>
        <w:pStyle w:val="Ttulo2"/>
      </w:pPr>
      <w:r>
        <w:t xml:space="preserve"> </w:t>
      </w:r>
      <w:bookmarkStart w:id="7" w:name="_Toc99483093"/>
      <w:r>
        <w:t>Repositório no Github</w:t>
      </w:r>
      <w:bookmarkEnd w:id="7"/>
    </w:p>
    <w:p>
      <w:pPr>
        <w:spacing w:after="160" w:line="360" w:lineRule="auto"/>
        <w:jc w:val="both"/>
      </w:pPr>
      <w:r>
        <w:rPr>
          <w:rFonts w:ascii="Arial" w:eastAsia="Arial" w:hAnsi="Arial" w:cs="Arial"/>
          <w:color w:val="000000" w:themeColor="text1"/>
          <w:b/>
          <w:bCs/>
          <w:sz w:val="24"/>
          <w:szCs w:val="24"/>
        </w:rPr>
        <w:t xml:space="preserve">Link do repositório:</w:t>
      </w:r>
      <w:r>
        <w:rPr>
          <w:rFonts w:ascii="Arial" w:eastAsia="Arial" w:hAnsi="Arial" w:cs="Arial"/>
          <w:color w:val="000000" w:themeColor="text1"/>
          <w:sz w:val="24"/>
          <w:szCs w:val="24"/>
        </w:rPr>
        <w:t xml:space="preserve"> </w:t>
      </w:r>
      <w:hyperlink r:id="rId18" w:history="1">
        <w:r>
          <w:rPr>
            <w:rFonts w:ascii="Arial" w:eastAsia="Arial" w:hAnsi="Arial" w:cs="Arial"/>
            <w:color w:val="0563C1"/>
            <w:u w:val="single"/>
            <w:sz w:val="24"/>
            <w:szCs w:val="24"/>
          </w:rPr>
          <w:t xml:space="preserve">https://github.com/Guilhermee10/TCC-EBAC-QE</w:t>
        </w:r>
      </w:hyperlink>
    </w:p>
    <w:p>
      <w:pPr>
        <w:spacing w:after="160" w:line="360" w:lineRule="auto"/>
        <w:jc w:val="both"/>
      </w:pPr>
      <w:r>
        <w:rPr>
          <w:rFonts w:ascii="Arial" w:eastAsia="Arial" w:hAnsi="Arial" w:cs="Arial"/>
          <w:color w:val="000000" w:themeColor="text1"/>
          <w:sz w:val="24"/>
          <w:szCs w:val="24"/>
        </w:rPr>
        <w:t xml:space="preserve">O repositório é público e contém este documento, a documentação de testes e o código-fonte de todas as automações, organizados conforme o Quadro 5. Cada pasta de automação é um projeto Node.js independente, com suas próprias dependências. Isso evita conflitos entre as ferramentas e permite que cada job da integração contínua instale apenas o necessário.</w:t>
      </w:r>
    </w:p>
    <w:p>
      <w:pPr>
        <w:keepNext/>
        <w:spacing w:before="200" w:after="80"/>
        <w:jc w:val="center"/>
      </w:pPr>
      <w:r>
        <w:rPr>
          <w:rFonts w:ascii="Arial" w:eastAsia="Arial" w:hAnsi="Arial" w:cs="Arial"/>
          <w:color w:val="000000" w:themeColor="text1"/>
          <w:b/>
          <w:bCs/>
          <w:sz w:val="20"/>
          <w:szCs w:val="20"/>
        </w:rPr>
        <w:t xml:space="preserve">Quadro 5 – </w:t>
      </w:r>
      <w:r>
        <w:rPr>
          <w:rFonts w:ascii="Arial" w:eastAsia="Arial" w:hAnsi="Arial" w:cs="Arial"/>
          <w:color w:val="000000" w:themeColor="text1"/>
          <w:sz w:val="20"/>
          <w:szCs w:val="20"/>
        </w:rPr>
        <w:t xml:space="preserve">Estrutura do repositório TCC-EBAC-QE</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jc w:val="center"/>
      </w:tblPr>
      <w:tblGrid>
        <w:gridCol w:w="2041"/>
        <w:gridCol w:w="3969"/>
        <w:gridCol w:w="2494"/>
      </w:tblGrid>
      <w:tr>
        <w:trPr>
          <w:tblHeader/>
          <w:cantSplit/>
        </w:trPr>
        <w:tc>
          <w:tcPr>
            <w:tcW w:type="dxa" w:w="2041"/>
            <w:shd w:val="clear" w:color="auto" w:fill="D9D9D9"/>
          </w:tcPr>
          <w:p>
            <w:pPr>
              <w:keepNext/>
              <w:spacing w:before="0" w:after="0" w:line="240" w:lineRule="auto"/>
            </w:pPr>
            <w:r>
              <w:rPr>
                <w:rFonts w:ascii="Arial" w:eastAsia="Arial" w:hAnsi="Arial" w:cs="Arial"/>
                <w:color w:val="000000" w:themeColor="text1"/>
                <w:b/>
                <w:bCs/>
                <w:sz w:val="17"/>
                <w:szCs w:val="17"/>
              </w:rPr>
              <w:t xml:space="preserve">Pasta</w:t>
            </w:r>
          </w:p>
        </w:tc>
        <w:tc>
          <w:tcPr>
            <w:tcW w:type="dxa" w:w="3969"/>
            <w:shd w:val="clear" w:color="auto" w:fill="D9D9D9"/>
          </w:tcPr>
          <w:p>
            <w:pPr>
              <w:keepNext/>
              <w:spacing w:before="0" w:after="0" w:line="240" w:lineRule="auto"/>
            </w:pPr>
            <w:r>
              <w:rPr>
                <w:rFonts w:ascii="Arial" w:eastAsia="Arial" w:hAnsi="Arial" w:cs="Arial"/>
                <w:color w:val="000000" w:themeColor="text1"/>
                <w:b/>
                <w:bCs/>
                <w:sz w:val="17"/>
                <w:szCs w:val="17"/>
              </w:rPr>
              <w:t xml:space="preserve">Conteúdo</w:t>
            </w:r>
          </w:p>
        </w:tc>
        <w:tc>
          <w:tcPr>
            <w:tcW w:type="dxa" w:w="2494"/>
            <w:shd w:val="clear" w:color="auto" w:fill="D9D9D9"/>
          </w:tcPr>
          <w:p>
            <w:pPr>
              <w:keepNext/>
              <w:spacing w:before="0" w:after="0" w:line="240" w:lineRule="auto"/>
            </w:pPr>
            <w:r>
              <w:rPr>
                <w:rFonts w:ascii="Arial" w:eastAsia="Arial" w:hAnsi="Arial" w:cs="Arial"/>
                <w:color w:val="000000" w:themeColor="text1"/>
                <w:b/>
                <w:bCs/>
                <w:sz w:val="17"/>
                <w:szCs w:val="17"/>
              </w:rPr>
              <w:t xml:space="preserve">Ferramentas</w:t>
            </w:r>
          </w:p>
        </w:tc>
      </w:tr>
      <w:tr>
        <w:trPr>
          <w:cantSplit/>
        </w:trPr>
        <w:tc>
          <w:tcPr>
            <w:tcW w:type="dxa" w:w="2041"/>
          </w:tcPr>
          <w:p>
            <w:pPr>
              <w:keepNext/>
              <w:spacing w:before="0" w:after="0" w:line="240" w:lineRule="auto"/>
            </w:pPr>
            <w:r>
              <w:rPr>
                <w:rFonts w:ascii="Consolas" w:hAnsi="Consolas" w:cs="Consolas"/>
                <w:color w:val="000000" w:themeColor="text1"/>
                <w:sz w:val="15"/>
                <w:szCs w:val="15"/>
              </w:rPr>
              <w:t xml:space="preserve">docs/</w:t>
            </w:r>
          </w:p>
        </w:tc>
        <w:tc>
          <w:tcPr>
            <w:tcW w:type="dxa" w:w="3969"/>
          </w:tcPr>
          <w:p>
            <w:pPr>
              <w:keepNext/>
              <w:spacing w:before="0" w:after="0" w:line="240" w:lineRule="auto"/>
            </w:pPr>
            <w:r>
              <w:rPr>
                <w:rFonts w:ascii="Arial" w:eastAsia="Arial" w:hAnsi="Arial" w:cs="Arial"/>
                <w:color w:val="000000" w:themeColor="text1"/>
                <w:sz w:val="17"/>
                <w:szCs w:val="17"/>
              </w:rPr>
              <w:t xml:space="preserve">Mapa mental, critérios de aceitação (.feature), casos de teste, relatórios de defeitos, análise de performance e evidências</w:t>
            </w:r>
          </w:p>
        </w:tc>
        <w:tc>
          <w:tcPr>
            <w:tcW w:type="dxa" w:w="2494"/>
          </w:tcPr>
          <w:p>
            <w:pPr>
              <w:keepNext/>
              <w:spacing w:before="0" w:after="0" w:line="240" w:lineRule="auto"/>
            </w:pPr>
            <w:r>
              <w:rPr>
                <w:rFonts w:ascii="Arial" w:eastAsia="Arial" w:hAnsi="Arial" w:cs="Arial"/>
                <w:color w:val="000000" w:themeColor="text1"/>
                <w:sz w:val="17"/>
                <w:szCs w:val="17"/>
              </w:rPr>
              <w:t xml:space="preserve">–</w:t>
            </w:r>
          </w:p>
        </w:tc>
      </w:tr>
      <w:tr>
        <w:trPr>
          <w:cantSplit/>
        </w:trPr>
        <w:tc>
          <w:tcPr>
            <w:tcW w:type="dxa" w:w="2041"/>
          </w:tcPr>
          <w:p>
            <w:pPr>
              <w:keepNext/>
              <w:spacing w:before="0" w:after="0" w:line="240" w:lineRule="auto"/>
            </w:pPr>
            <w:r>
              <w:rPr>
                <w:rFonts w:ascii="Consolas" w:hAnsi="Consolas" w:cs="Consolas"/>
                <w:color w:val="000000" w:themeColor="text1"/>
                <w:sz w:val="15"/>
                <w:szCs w:val="15"/>
              </w:rPr>
              <w:t xml:space="preserve">UI/</w:t>
            </w:r>
          </w:p>
        </w:tc>
        <w:tc>
          <w:tcPr>
            <w:tcW w:type="dxa" w:w="3969"/>
          </w:tcPr>
          <w:p>
            <w:pPr>
              <w:keepNext/>
              <w:spacing w:before="0" w:after="0" w:line="240" w:lineRule="auto"/>
            </w:pPr>
            <w:r>
              <w:rPr>
                <w:rFonts w:ascii="Arial" w:eastAsia="Arial" w:hAnsi="Arial" w:cs="Arial"/>
                <w:color w:val="000000" w:themeColor="text1"/>
                <w:sz w:val="17"/>
                <w:szCs w:val="17"/>
              </w:rPr>
              <w:t xml:space="preserve">Testes automatizados da interface web</w:t>
            </w:r>
          </w:p>
        </w:tc>
        <w:tc>
          <w:tcPr>
            <w:tcW w:type="dxa" w:w="2494"/>
          </w:tcPr>
          <w:p>
            <w:pPr>
              <w:keepNext/>
              <w:spacing w:before="0" w:after="0" w:line="240" w:lineRule="auto"/>
            </w:pPr>
            <w:r>
              <w:rPr>
                <w:rFonts w:ascii="Arial" w:eastAsia="Arial" w:hAnsi="Arial" w:cs="Arial"/>
                <w:color w:val="000000" w:themeColor="text1"/>
                <w:sz w:val="17"/>
                <w:szCs w:val="17"/>
              </w:rPr>
              <w:t xml:space="preserve">Cypress, Page Objects, Mochawesome</w:t>
            </w:r>
          </w:p>
        </w:tc>
      </w:tr>
      <w:tr>
        <w:trPr>
          <w:cantSplit/>
        </w:trPr>
        <w:tc>
          <w:tcPr>
            <w:tcW w:type="dxa" w:w="2041"/>
          </w:tcPr>
          <w:p>
            <w:pPr>
              <w:keepNext/>
              <w:spacing w:before="0" w:after="0" w:line="240" w:lineRule="auto"/>
            </w:pPr>
            <w:r>
              <w:rPr>
                <w:rFonts w:ascii="Consolas" w:hAnsi="Consolas" w:cs="Consolas"/>
                <w:color w:val="000000" w:themeColor="text1"/>
                <w:sz w:val="15"/>
                <w:szCs w:val="15"/>
              </w:rPr>
              <w:t xml:space="preserve">API/</w:t>
            </w:r>
          </w:p>
        </w:tc>
        <w:tc>
          <w:tcPr>
            <w:tcW w:type="dxa" w:w="3969"/>
          </w:tcPr>
          <w:p>
            <w:pPr>
              <w:keepNext/>
              <w:spacing w:before="0" w:after="0" w:line="240" w:lineRule="auto"/>
            </w:pPr>
            <w:r>
              <w:rPr>
                <w:rFonts w:ascii="Arial" w:eastAsia="Arial" w:hAnsi="Arial" w:cs="Arial"/>
                <w:color w:val="000000" w:themeColor="text1"/>
                <w:sz w:val="17"/>
                <w:szCs w:val="17"/>
              </w:rPr>
              <w:t xml:space="preserve">Testes da API de cupons com validação de contrato</w:t>
            </w:r>
          </w:p>
        </w:tc>
        <w:tc>
          <w:tcPr>
            <w:tcW w:type="dxa" w:w="2494"/>
          </w:tcPr>
          <w:p>
            <w:pPr>
              <w:keepNext/>
              <w:spacing w:before="0" w:after="0" w:line="240" w:lineRule="auto"/>
            </w:pPr>
            <w:r>
              <w:rPr>
                <w:rFonts w:ascii="Arial" w:eastAsia="Arial" w:hAnsi="Arial" w:cs="Arial"/>
                <w:color w:val="000000" w:themeColor="text1"/>
                <w:sz w:val="17"/>
                <w:szCs w:val="17"/>
              </w:rPr>
              <w:t xml:space="preserve">Supertest, Jest, Joi</w:t>
            </w:r>
          </w:p>
        </w:tc>
      </w:tr>
      <w:tr>
        <w:trPr>
          <w:cantSplit/>
        </w:trPr>
        <w:tc>
          <w:tcPr>
            <w:tcW w:type="dxa" w:w="2041"/>
          </w:tcPr>
          <w:p>
            <w:pPr>
              <w:keepNext/>
              <w:spacing w:before="0" w:after="0" w:line="240" w:lineRule="auto"/>
            </w:pPr>
            <w:r>
              <w:rPr>
                <w:rFonts w:ascii="Consolas" w:hAnsi="Consolas" w:cs="Consolas"/>
                <w:color w:val="000000" w:themeColor="text1"/>
                <w:sz w:val="15"/>
                <w:szCs w:val="15"/>
              </w:rPr>
              <w:t xml:space="preserve">Mobile/</w:t>
            </w:r>
          </w:p>
        </w:tc>
        <w:tc>
          <w:tcPr>
            <w:tcW w:type="dxa" w:w="3969"/>
          </w:tcPr>
          <w:p>
            <w:pPr>
              <w:keepNext/>
              <w:spacing w:before="0" w:after="0" w:line="240" w:lineRule="auto"/>
            </w:pPr>
            <w:r>
              <w:rPr>
                <w:rFonts w:ascii="Arial" w:eastAsia="Arial" w:hAnsi="Arial" w:cs="Arial"/>
                <w:color w:val="000000" w:themeColor="text1"/>
                <w:sz w:val="17"/>
                <w:szCs w:val="17"/>
              </w:rPr>
              <w:t xml:space="preserve">Testes do app Android (catálogo de produtos)</w:t>
            </w:r>
          </w:p>
        </w:tc>
        <w:tc>
          <w:tcPr>
            <w:tcW w:type="dxa" w:w="2494"/>
          </w:tcPr>
          <w:p>
            <w:pPr>
              <w:keepNext/>
              <w:spacing w:before="0" w:after="0" w:line="240" w:lineRule="auto"/>
            </w:pPr>
            <w:r>
              <w:rPr>
                <w:rFonts w:ascii="Arial" w:eastAsia="Arial" w:hAnsi="Arial" w:cs="Arial"/>
                <w:color w:val="000000" w:themeColor="text1"/>
                <w:sz w:val="17"/>
                <w:szCs w:val="17"/>
              </w:rPr>
              <w:t xml:space="preserve">Appium, WebdriverIO, Allure</w:t>
            </w:r>
          </w:p>
        </w:tc>
      </w:tr>
      <w:tr>
        <w:trPr>
          <w:cantSplit/>
        </w:trPr>
        <w:tc>
          <w:tcPr>
            <w:tcW w:type="dxa" w:w="2041"/>
          </w:tcPr>
          <w:p>
            <w:pPr>
              <w:keepNext/>
              <w:spacing w:before="0" w:after="0" w:line="240" w:lineRule="auto"/>
            </w:pPr>
            <w:r>
              <w:rPr>
                <w:rFonts w:ascii="Consolas" w:hAnsi="Consolas" w:cs="Consolas"/>
                <w:color w:val="000000" w:themeColor="text1"/>
                <w:sz w:val="15"/>
                <w:szCs w:val="15"/>
              </w:rPr>
              <w:t xml:space="preserve">Performance/</w:t>
            </w:r>
          </w:p>
        </w:tc>
        <w:tc>
          <w:tcPr>
            <w:tcW w:type="dxa" w:w="3969"/>
          </w:tcPr>
          <w:p>
            <w:pPr>
              <w:keepNext/>
              <w:spacing w:before="0" w:after="0" w:line="240" w:lineRule="auto"/>
            </w:pPr>
            <w:r>
              <w:rPr>
                <w:rFonts w:ascii="Arial" w:eastAsia="Arial" w:hAnsi="Arial" w:cs="Arial"/>
                <w:color w:val="000000" w:themeColor="text1"/>
                <w:sz w:val="17"/>
                <w:szCs w:val="17"/>
              </w:rPr>
              <w:t xml:space="preserve">Testes de carga do login e do catálogo</w:t>
            </w:r>
          </w:p>
        </w:tc>
        <w:tc>
          <w:tcPr>
            <w:tcW w:type="dxa" w:w="2494"/>
          </w:tcPr>
          <w:p>
            <w:pPr>
              <w:keepNext/>
              <w:spacing w:before="0" w:after="0" w:line="240" w:lineRule="auto"/>
            </w:pPr>
            <w:r>
              <w:rPr>
                <w:rFonts w:ascii="Arial" w:eastAsia="Arial" w:hAnsi="Arial" w:cs="Arial"/>
                <w:color w:val="000000" w:themeColor="text1"/>
                <w:sz w:val="17"/>
                <w:szCs w:val="17"/>
              </w:rPr>
              <w:t xml:space="preserve">K6</w:t>
            </w:r>
          </w:p>
        </w:tc>
      </w:tr>
      <w:tr>
        <w:trPr>
          <w:cantSplit/>
        </w:trPr>
        <w:tc>
          <w:tcPr>
            <w:tcW w:type="dxa" w:w="2041"/>
          </w:tcPr>
          <w:p>
            <w:pPr>
              <w:spacing w:before="0" w:after="0" w:line="240" w:lineRule="auto"/>
            </w:pPr>
            <w:r>
              <w:rPr>
                <w:rFonts w:ascii="Consolas" w:hAnsi="Consolas" w:cs="Consolas"/>
                <w:color w:val="000000" w:themeColor="text1"/>
                <w:sz w:val="15"/>
                <w:szCs w:val="15"/>
              </w:rPr>
              <w:t xml:space="preserve">.github/workflows/</w:t>
            </w:r>
          </w:p>
        </w:tc>
        <w:tc>
          <w:tcPr>
            <w:tcW w:type="dxa" w:w="3969"/>
          </w:tcPr>
          <w:p>
            <w:pPr>
              <w:spacing w:before="0" w:after="0" w:line="240" w:lineRule="auto"/>
            </w:pPr>
            <w:r>
              <w:rPr>
                <w:rFonts w:ascii="Arial" w:eastAsia="Arial" w:hAnsi="Arial" w:cs="Arial"/>
                <w:color w:val="000000" w:themeColor="text1"/>
                <w:sz w:val="17"/>
                <w:szCs w:val="17"/>
              </w:rPr>
              <w:t xml:space="preserve">Pipeline de integração contínua</w:t>
            </w:r>
          </w:p>
        </w:tc>
        <w:tc>
          <w:tcPr>
            <w:tcW w:type="dxa" w:w="2494"/>
          </w:tcPr>
          <w:p>
            <w:pPr>
              <w:spacing w:before="0" w:after="0" w:line="240" w:lineRule="auto"/>
            </w:pPr>
            <w:r>
              <w:rPr>
                <w:rFonts w:ascii="Arial" w:eastAsia="Arial" w:hAnsi="Arial" w:cs="Arial"/>
                <w:color w:val="000000" w:themeColor="text1"/>
                <w:sz w:val="17"/>
                <w:szCs w:val="17"/>
              </w:rPr>
              <w:t xml:space="preserve">GitHub Actions</w:t>
            </w:r>
          </w:p>
        </w:tc>
      </w:tr>
    </w:tbl>
    <w:p>
      <w:pPr>
        <w:spacing w:before="60" w:after="240"/>
        <w:jc w:val="center"/>
      </w:pPr>
      <w:r>
        <w:rPr>
          <w:rFonts w:ascii="Arial" w:eastAsia="Arial" w:hAnsi="Arial" w:cs="Arial"/>
          <w:color w:val="000000" w:themeColor="text1"/>
          <w:sz w:val="20"/>
          <w:szCs w:val="20"/>
        </w:rPr>
        <w:t xml:space="preserve">Fonte: elaborado pelo autor (2026).</w:t>
      </w:r>
    </w:p>
    <w:p>
      <w:pPr>
        <w:spacing w:after="160" w:line="360" w:lineRule="auto"/>
        <w:jc w:val="both"/>
      </w:pPr>
      <w:r>
        <w:rPr>
          <w:rFonts w:ascii="Arial" w:eastAsia="Arial" w:hAnsi="Arial" w:cs="Arial"/>
          <w:color w:val="000000" w:themeColor="text1"/>
          <w:sz w:val="24"/>
          <w:szCs w:val="24"/>
        </w:rPr>
        <w:t xml:space="preserve">Boas práticas adotadas no repositório:</w:t>
      </w:r>
    </w:p>
    <w:p>
      <w:pPr>
        <w:pStyle w:val="PargrafodaLista"/>
        <w:numPr>
          <w:ilvl w:val="0"/>
          <w:numId w:val="28"/>
        </w:numPr>
        <w:spacing w:after="80" w:line="360" w:lineRule="auto"/>
        <w:jc w:val="both"/>
      </w:pPr>
      <w:r>
        <w:rPr>
          <w:rFonts w:ascii="Arial" w:eastAsia="Arial" w:hAnsi="Arial" w:cs="Arial"/>
          <w:color w:val="000000" w:themeColor="text1"/>
          <w:b/>
          <w:bCs/>
          <w:sz w:val="24"/>
          <w:szCs w:val="24"/>
        </w:rPr>
        <w:t xml:space="preserve">Conventional Commits:</w:t>
      </w:r>
      <w:r>
        <w:rPr>
          <w:rFonts w:ascii="Arial" w:eastAsia="Arial" w:hAnsi="Arial" w:cs="Arial"/>
          <w:color w:val="000000" w:themeColor="text1"/>
          <w:sz w:val="24"/>
          <w:szCs w:val="24"/>
        </w:rPr>
        <w:t xml:space="preserve"> mensagens no formato </w:t>
      </w:r>
      <w:r>
        <w:rPr>
          <w:rFonts w:ascii="Consolas" w:hAnsi="Consolas" w:cs="Consolas"/>
          <w:color w:val="000000" w:themeColor="text1"/>
          <w:sz w:val="22"/>
          <w:szCs w:val="22"/>
        </w:rPr>
        <w:t xml:space="preserve">tipo: descrição</w:t>
      </w:r>
      <w:r>
        <w:rPr>
          <w:rFonts w:ascii="Arial" w:eastAsia="Arial" w:hAnsi="Arial" w:cs="Arial"/>
          <w:color w:val="000000" w:themeColor="text1"/>
          <w:sz w:val="24"/>
          <w:szCs w:val="24"/>
        </w:rPr>
        <w:t xml:space="preserve"> (</w:t>
      </w:r>
      <w:r>
        <w:rPr>
          <w:rFonts w:ascii="Consolas" w:hAnsi="Consolas" w:cs="Consolas"/>
          <w:color w:val="000000" w:themeColor="text1"/>
          <w:sz w:val="22"/>
          <w:szCs w:val="22"/>
        </w:rPr>
        <w:t xml:space="preserve">test:</w:t>
      </w:r>
      <w:r>
        <w:rPr>
          <w:rFonts w:ascii="Arial" w:eastAsia="Arial" w:hAnsi="Arial" w:cs="Arial"/>
          <w:color w:val="000000" w:themeColor="text1"/>
          <w:sz w:val="24"/>
          <w:szCs w:val="24"/>
        </w:rPr>
        <w:t xml:space="preserve">, </w:t>
      </w:r>
      <w:r>
        <w:rPr>
          <w:rFonts w:ascii="Consolas" w:hAnsi="Consolas" w:cs="Consolas"/>
          <w:color w:val="000000" w:themeColor="text1"/>
          <w:sz w:val="22"/>
          <w:szCs w:val="22"/>
        </w:rPr>
        <w:t xml:space="preserve">docs:</w:t>
      </w:r>
      <w:r>
        <w:rPr>
          <w:rFonts w:ascii="Arial" w:eastAsia="Arial" w:hAnsi="Arial" w:cs="Arial"/>
          <w:color w:val="000000" w:themeColor="text1"/>
          <w:sz w:val="24"/>
          <w:szCs w:val="24"/>
        </w:rPr>
        <w:t xml:space="preserve">, </w:t>
      </w:r>
      <w:r>
        <w:rPr>
          <w:rFonts w:ascii="Consolas" w:hAnsi="Consolas" w:cs="Consolas"/>
          <w:color w:val="000000" w:themeColor="text1"/>
          <w:sz w:val="22"/>
          <w:szCs w:val="22"/>
        </w:rPr>
        <w:t xml:space="preserve">ci:</w:t>
      </w:r>
      <w:r>
        <w:rPr>
          <w:rFonts w:ascii="Arial" w:eastAsia="Arial" w:hAnsi="Arial" w:cs="Arial"/>
          <w:color w:val="000000" w:themeColor="text1"/>
          <w:sz w:val="24"/>
          <w:szCs w:val="24"/>
        </w:rPr>
        <w:t xml:space="preserve">, </w:t>
      </w:r>
      <w:r>
        <w:rPr>
          <w:rFonts w:ascii="Consolas" w:hAnsi="Consolas" w:cs="Consolas"/>
          <w:color w:val="000000" w:themeColor="text1"/>
          <w:sz w:val="22"/>
          <w:szCs w:val="22"/>
        </w:rPr>
        <w:t xml:space="preserve">fix:</w:t>
      </w:r>
      <w:r>
        <w:rPr>
          <w:rFonts w:ascii="Arial" w:eastAsia="Arial" w:hAnsi="Arial" w:cs="Arial"/>
          <w:color w:val="000000" w:themeColor="text1"/>
          <w:sz w:val="24"/>
          <w:szCs w:val="24"/>
        </w:rPr>
        <w:t xml:space="preserve">, </w:t>
      </w:r>
      <w:r>
        <w:rPr>
          <w:rFonts w:ascii="Consolas" w:hAnsi="Consolas" w:cs="Consolas"/>
          <w:color w:val="000000" w:themeColor="text1"/>
          <w:sz w:val="22"/>
          <w:szCs w:val="22"/>
        </w:rPr>
        <w:t xml:space="preserve">chore:</w:t>
      </w:r>
      <w:r>
        <w:rPr>
          <w:rFonts w:ascii="Arial" w:eastAsia="Arial" w:hAnsi="Arial" w:cs="Arial"/>
          <w:color w:val="000000" w:themeColor="text1"/>
          <w:sz w:val="24"/>
          <w:szCs w:val="24"/>
        </w:rPr>
        <w:t xml:space="preserve">), que tornam o histórico legível sem abrir os arquivos.</w:t>
      </w:r>
    </w:p>
    <w:p>
      <w:pPr>
        <w:pStyle w:val="PargrafodaLista"/>
        <w:numPr>
          <w:ilvl w:val="0"/>
          <w:numId w:val="28"/>
        </w:numPr>
        <w:spacing w:after="80" w:line="360" w:lineRule="auto"/>
        <w:jc w:val="both"/>
      </w:pPr>
      <w:r>
        <w:rPr>
          <w:rFonts w:ascii="Arial" w:eastAsia="Arial" w:hAnsi="Arial" w:cs="Arial"/>
          <w:color w:val="000000" w:themeColor="text1"/>
          <w:b/>
          <w:bCs/>
          <w:sz w:val="24"/>
          <w:szCs w:val="24"/>
        </w:rPr>
        <w:t xml:space="preserve">Segredos fora do código:</w:t>
      </w:r>
      <w:r>
        <w:rPr>
          <w:rFonts w:ascii="Arial" w:eastAsia="Arial" w:hAnsi="Arial" w:cs="Arial"/>
          <w:color w:val="000000" w:themeColor="text1"/>
          <w:sz w:val="24"/>
          <w:szCs w:val="24"/>
        </w:rPr>
        <w:t xml:space="preserve"> credenciais ficam em arquivos </w:t>
      </w:r>
      <w:r>
        <w:rPr>
          <w:rFonts w:ascii="Consolas" w:hAnsi="Consolas" w:cs="Consolas"/>
          <w:color w:val="000000" w:themeColor="text1"/>
          <w:sz w:val="22"/>
          <w:szCs w:val="22"/>
        </w:rPr>
        <w:t xml:space="preserve">.env</w:t>
      </w:r>
      <w:r>
        <w:rPr>
          <w:rFonts w:ascii="Arial" w:eastAsia="Arial" w:hAnsi="Arial" w:cs="Arial"/>
          <w:color w:val="000000" w:themeColor="text1"/>
          <w:sz w:val="24"/>
          <w:szCs w:val="24"/>
        </w:rPr>
        <w:t xml:space="preserve">, ignorados pelo Git, e no cofre de segredos do GitHub. O repositório traz apenas arquivos </w:t>
      </w:r>
      <w:r>
        <w:rPr>
          <w:rFonts w:ascii="Consolas" w:hAnsi="Consolas" w:cs="Consolas"/>
          <w:color w:val="000000" w:themeColor="text1"/>
          <w:sz w:val="22"/>
          <w:szCs w:val="22"/>
        </w:rPr>
        <w:t xml:space="preserve">.env.example</w:t>
      </w:r>
      <w:r>
        <w:rPr>
          <w:rFonts w:ascii="Arial" w:eastAsia="Arial" w:hAnsi="Arial" w:cs="Arial"/>
          <w:color w:val="000000" w:themeColor="text1"/>
          <w:sz w:val="24"/>
          <w:szCs w:val="24"/>
        </w:rPr>
        <w:t xml:space="preserve">, sem os valores reais.</w:t>
      </w:r>
    </w:p>
    <w:p>
      <w:pPr>
        <w:pStyle w:val="PargrafodaLista"/>
        <w:numPr>
          <w:ilvl w:val="0"/>
          <w:numId w:val="28"/>
        </w:numPr>
        <w:spacing w:after="80" w:line="360" w:lineRule="auto"/>
        <w:jc w:val="both"/>
      </w:pPr>
      <w:r>
        <w:rPr>
          <w:rFonts w:ascii="Arial" w:eastAsia="Arial" w:hAnsi="Arial" w:cs="Arial"/>
          <w:color w:val="000000" w:themeColor="text1"/>
          <w:b/>
          <w:bCs/>
          <w:sz w:val="24"/>
          <w:szCs w:val="24"/>
        </w:rPr>
        <w:t xml:space="preserve">Somente código-fonte versionado:</w:t>
      </w:r>
      <w:r>
        <w:rPr>
          <w:rFonts w:ascii="Arial" w:eastAsia="Arial" w:hAnsi="Arial" w:cs="Arial"/>
          <w:color w:val="000000" w:themeColor="text1"/>
          <w:sz w:val="24"/>
          <w:szCs w:val="24"/>
        </w:rPr>
        <w:t xml:space="preserve"> dependências (</w:t>
      </w:r>
      <w:r>
        <w:rPr>
          <w:rFonts w:ascii="Consolas" w:hAnsi="Consolas" w:cs="Consolas"/>
          <w:color w:val="000000" w:themeColor="text1"/>
          <w:sz w:val="22"/>
          <w:szCs w:val="22"/>
        </w:rPr>
        <w:t xml:space="preserve">node_modules</w:t>
      </w:r>
      <w:r>
        <w:rPr>
          <w:rFonts w:ascii="Arial" w:eastAsia="Arial" w:hAnsi="Arial" w:cs="Arial"/>
          <w:color w:val="000000" w:themeColor="text1"/>
          <w:sz w:val="24"/>
          <w:szCs w:val="24"/>
        </w:rPr>
        <w:t xml:space="preserve">), relatórios gerados a cada execução e o binário do aplicativo Android ficam fora do Git por meio do </w:t>
      </w:r>
      <w:r>
        <w:rPr>
          <w:rFonts w:ascii="Consolas" w:hAnsi="Consolas" w:cs="Consolas"/>
          <w:color w:val="000000" w:themeColor="text1"/>
          <w:sz w:val="22"/>
          <w:szCs w:val="22"/>
        </w:rPr>
        <w:t xml:space="preserve">.gitignore</w:t>
      </w:r>
      <w:r>
        <w:rPr>
          <w:rFonts w:ascii="Arial" w:eastAsia="Arial" w:hAnsi="Arial" w:cs="Arial"/>
          <w:color w:val="000000" w:themeColor="text1"/>
          <w:sz w:val="24"/>
          <w:szCs w:val="24"/>
        </w:rPr>
        <w:t xml:space="preserve">.</w:t>
      </w:r>
    </w:p>
    <w:p w14:paraId="78E3DB36" w14:textId="1600321D" w:rsidR="008C5F9F" w:rsidRDefault="006B1007" w:rsidP="008C5F9F">
      <w:pPr>
        <w:pStyle w:val="Ttulo2"/>
      </w:pPr>
      <w:r>
        <w:t xml:space="preserve"> </w:t>
      </w:r>
      <w:bookmarkStart w:id="8" w:name="_Toc99483094"/>
      <w:r w:rsidR="008C5F9F" w:rsidRPr="008C5F9F">
        <w:t>Testes automatizados</w:t>
      </w:r>
      <w:bookmarkEnd w:id="8"/>
      <w:r w:rsidR="008C5F9F" w:rsidRPr="008C5F9F">
        <w:t xml:space="preserve"> </w:t>
      </w:r>
    </w:p>
    <w:p>
      <w:pPr>
        <w:pStyle w:val="PargrafodaLista"/>
        <w:keepNext/>
        <w:numPr>
          <w:ilvl w:val="2"/>
          <w:numId w:val="9"/>
        </w:numPr>
        <w:spacing w:before="240" w:after="160" w:line="360" w:lineRule="auto"/>
      </w:pPr>
      <w:r>
        <w:rPr>
          <w:rFonts w:ascii="Arial" w:eastAsia="Arial" w:hAnsi="Arial" w:cs="Arial"/>
          <w:color w:val="000000" w:themeColor="text1"/>
          <w:b/>
          <w:bCs/>
          <w:sz w:val="24"/>
          <w:szCs w:val="24"/>
        </w:rPr>
        <w:t xml:space="preserve">Automação de UI</w:t>
      </w:r>
    </w:p>
    <w:p>
      <w:pPr>
        <w:spacing w:after="160" w:line="360" w:lineRule="auto"/>
        <w:jc w:val="both"/>
      </w:pPr>
      <w:r>
        <w:rPr>
          <w:rFonts w:ascii="Arial" w:eastAsia="Arial" w:hAnsi="Arial" w:cs="Arial"/>
          <w:color w:val="000000" w:themeColor="text1"/>
          <w:sz w:val="24"/>
          <w:szCs w:val="24"/>
        </w:rPr>
        <w:t xml:space="preserve">Antes da implementação, foram comparadas quatro ferramentas que o autor utilizou durante o curso, sempre contra a própria EBAC Shop (Quadro 6). O critério decisivo foi a linguagem: a automação de API é obrigatoriamente feita com Supertest, a de mobile com WebdriverIO e os scripts do K6 também são em JavaScript. Uma ferramenta de UI na mesma linguagem reduz o custo de manutenção do projeto.</w:t>
      </w:r>
    </w:p>
    <w:p>
      <w:pPr>
        <w:keepNext/>
        <w:spacing w:before="200" w:after="80"/>
        <w:jc w:val="center"/>
      </w:pPr>
      <w:r>
        <w:rPr>
          <w:rFonts w:ascii="Arial" w:eastAsia="Arial" w:hAnsi="Arial" w:cs="Arial"/>
          <w:color w:val="000000" w:themeColor="text1"/>
          <w:b/>
          <w:bCs/>
          <w:sz w:val="20"/>
          <w:szCs w:val="20"/>
        </w:rPr>
        <w:t xml:space="preserve">Quadro 6 – </w:t>
      </w:r>
      <w:r>
        <w:rPr>
          <w:rFonts w:ascii="Arial" w:eastAsia="Arial" w:hAnsi="Arial" w:cs="Arial"/>
          <w:color w:val="000000" w:themeColor="text1"/>
          <w:sz w:val="20"/>
          <w:szCs w:val="20"/>
        </w:rPr>
        <w:t xml:space="preserve">Comparativo de ferramentas de automação de UI</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jc w:val="center"/>
      </w:tblPr>
      <w:tblGrid>
        <w:gridCol w:w="2381"/>
        <w:gridCol w:w="1530"/>
        <w:gridCol w:w="1530"/>
        <w:gridCol w:w="1530"/>
        <w:gridCol w:w="1530"/>
      </w:tblGrid>
      <w:tr>
        <w:trPr>
          <w:tblHeader/>
          <w:cantSplit/>
        </w:trPr>
        <w:tc>
          <w:tcPr>
            <w:tcW w:type="dxa" w:w="2381"/>
            <w:shd w:val="clear" w:color="auto" w:fill="D9D9D9"/>
          </w:tcPr>
          <w:p>
            <w:pPr>
              <w:keepNext/>
              <w:spacing w:before="0" w:after="0" w:line="240" w:lineRule="auto"/>
            </w:pPr>
            <w:r>
              <w:rPr>
                <w:rFonts w:ascii="Arial" w:eastAsia="Arial" w:hAnsi="Arial" w:cs="Arial"/>
                <w:color w:val="000000" w:themeColor="text1"/>
                <w:b/>
                <w:bCs/>
                <w:sz w:val="17"/>
                <w:szCs w:val="17"/>
              </w:rPr>
              <w:t xml:space="preserve">Critério</w:t>
            </w:r>
          </w:p>
        </w:tc>
        <w:tc>
          <w:tcPr>
            <w:tcW w:type="dxa" w:w="1531"/>
            <w:shd w:val="clear" w:color="auto" w:fill="D9D9D9"/>
          </w:tcPr>
          <w:p>
            <w:pPr>
              <w:keepNext/>
              <w:spacing w:before="0" w:after="0" w:line="240" w:lineRule="auto"/>
            </w:pPr>
            <w:r>
              <w:rPr>
                <w:rFonts w:ascii="Arial" w:eastAsia="Arial" w:hAnsi="Arial" w:cs="Arial"/>
                <w:color w:val="000000" w:themeColor="text1"/>
                <w:b/>
                <w:bCs/>
                <w:sz w:val="17"/>
                <w:szCs w:val="17"/>
              </w:rPr>
              <w:t xml:space="preserve">Cypress</w:t>
            </w:r>
          </w:p>
        </w:tc>
        <w:tc>
          <w:tcPr>
            <w:tcW w:type="dxa" w:w="1531"/>
            <w:shd w:val="clear" w:color="auto" w:fill="D9D9D9"/>
          </w:tcPr>
          <w:p>
            <w:pPr>
              <w:keepNext/>
              <w:spacing w:before="0" w:after="0" w:line="240" w:lineRule="auto"/>
            </w:pPr>
            <w:r>
              <w:rPr>
                <w:rFonts w:ascii="Arial" w:eastAsia="Arial" w:hAnsi="Arial" w:cs="Arial"/>
                <w:color w:val="000000" w:themeColor="text1"/>
                <w:b/>
                <w:bCs/>
                <w:sz w:val="17"/>
                <w:szCs w:val="17"/>
              </w:rPr>
              <w:t xml:space="preserve">Playwright</w:t>
            </w:r>
          </w:p>
        </w:tc>
        <w:tc>
          <w:tcPr>
            <w:tcW w:type="dxa" w:w="1531"/>
            <w:shd w:val="clear" w:color="auto" w:fill="D9D9D9"/>
          </w:tcPr>
          <w:p>
            <w:pPr>
              <w:keepNext/>
              <w:spacing w:before="0" w:after="0" w:line="240" w:lineRule="auto"/>
            </w:pPr>
            <w:r>
              <w:rPr>
                <w:rFonts w:ascii="Arial" w:eastAsia="Arial" w:hAnsi="Arial" w:cs="Arial"/>
                <w:color w:val="000000" w:themeColor="text1"/>
                <w:b/>
                <w:bCs/>
                <w:sz w:val="17"/>
                <w:szCs w:val="17"/>
              </w:rPr>
              <w:t xml:space="preserve">Selenium WebDriver</w:t>
            </w:r>
          </w:p>
        </w:tc>
        <w:tc>
          <w:tcPr>
            <w:tcW w:type="dxa" w:w="1531"/>
            <w:shd w:val="clear" w:color="auto" w:fill="D9D9D9"/>
          </w:tcPr>
          <w:p>
            <w:pPr>
              <w:keepNext/>
              <w:spacing w:before="0" w:after="0" w:line="240" w:lineRule="auto"/>
            </w:pPr>
            <w:r>
              <w:rPr>
                <w:rFonts w:ascii="Arial" w:eastAsia="Arial" w:hAnsi="Arial" w:cs="Arial"/>
                <w:color w:val="000000" w:themeColor="text1"/>
                <w:b/>
                <w:bCs/>
                <w:sz w:val="17"/>
                <w:szCs w:val="17"/>
              </w:rPr>
              <w:t xml:space="preserve">WebdriverIO</w:t>
            </w:r>
          </w:p>
        </w:tc>
      </w:tr>
      <w:tr>
        <w:trPr>
          <w:cantSplit/>
        </w:trPr>
        <w:tc>
          <w:tcPr>
            <w:tcW w:type="dxa" w:w="2381"/>
          </w:tcPr>
          <w:p>
            <w:pPr>
              <w:keepNext/>
              <w:spacing w:before="0" w:after="0" w:line="240" w:lineRule="auto"/>
            </w:pPr>
            <w:r>
              <w:rPr>
                <w:rFonts w:ascii="Arial" w:eastAsia="Arial" w:hAnsi="Arial" w:cs="Arial"/>
                <w:color w:val="000000" w:themeColor="text1"/>
                <w:sz w:val="17"/>
                <w:szCs w:val="17"/>
              </w:rPr>
              <w:t xml:space="preserve">Linguagem usada pelo autor</w:t>
            </w:r>
          </w:p>
        </w:tc>
        <w:tc>
          <w:tcPr>
            <w:tcW w:type="dxa" w:w="1531"/>
          </w:tcPr>
          <w:p>
            <w:pPr>
              <w:keepNext/>
              <w:spacing w:before="0" w:after="0" w:line="240" w:lineRule="auto"/>
            </w:pPr>
            <w:r>
              <w:rPr>
                <w:rFonts w:ascii="Arial" w:eastAsia="Arial" w:hAnsi="Arial" w:cs="Arial"/>
                <w:color w:val="000000" w:themeColor="text1"/>
                <w:sz w:val="17"/>
                <w:szCs w:val="17"/>
              </w:rPr>
              <w:t xml:space="preserve">JavaScript</w:t>
            </w:r>
          </w:p>
        </w:tc>
        <w:tc>
          <w:tcPr>
            <w:tcW w:type="dxa" w:w="1531"/>
          </w:tcPr>
          <w:p>
            <w:pPr>
              <w:keepNext/>
              <w:spacing w:before="0" w:after="0" w:line="240" w:lineRule="auto"/>
            </w:pPr>
            <w:r>
              <w:rPr>
                <w:rFonts w:ascii="Arial" w:eastAsia="Arial" w:hAnsi="Arial" w:cs="Arial"/>
                <w:color w:val="000000" w:themeColor="text1"/>
                <w:sz w:val="17"/>
                <w:szCs w:val="17"/>
              </w:rPr>
              <w:t xml:space="preserve">Python e C#</w:t>
            </w:r>
          </w:p>
        </w:tc>
        <w:tc>
          <w:tcPr>
            <w:tcW w:type="dxa" w:w="1531"/>
          </w:tcPr>
          <w:p>
            <w:pPr>
              <w:keepNext/>
              <w:spacing w:before="0" w:after="0" w:line="240" w:lineRule="auto"/>
            </w:pPr>
            <w:r>
              <w:rPr>
                <w:rFonts w:ascii="Arial" w:eastAsia="Arial" w:hAnsi="Arial" w:cs="Arial"/>
                <w:color w:val="000000" w:themeColor="text1"/>
                <w:sz w:val="17"/>
                <w:szCs w:val="17"/>
              </w:rPr>
              <w:t xml:space="preserve">Java (TestNG)</w:t>
            </w:r>
          </w:p>
        </w:tc>
        <w:tc>
          <w:tcPr>
            <w:tcW w:type="dxa" w:w="1531"/>
          </w:tcPr>
          <w:p>
            <w:pPr>
              <w:keepNext/>
              <w:spacing w:before="0" w:after="0" w:line="240" w:lineRule="auto"/>
            </w:pPr>
            <w:r>
              <w:rPr>
                <w:rFonts w:ascii="Arial" w:eastAsia="Arial" w:hAnsi="Arial" w:cs="Arial"/>
                <w:color w:val="000000" w:themeColor="text1"/>
                <w:sz w:val="17"/>
                <w:szCs w:val="17"/>
              </w:rPr>
              <w:t xml:space="preserve">JavaScript</w:t>
            </w:r>
          </w:p>
        </w:tc>
      </w:tr>
      <w:tr>
        <w:trPr>
          <w:cantSplit/>
        </w:trPr>
        <w:tc>
          <w:tcPr>
            <w:tcW w:type="dxa" w:w="2381"/>
          </w:tcPr>
          <w:p>
            <w:pPr>
              <w:keepNext/>
              <w:spacing w:before="0" w:after="0" w:line="240" w:lineRule="auto"/>
            </w:pPr>
            <w:r>
              <w:rPr>
                <w:rFonts w:ascii="Arial" w:eastAsia="Arial" w:hAnsi="Arial" w:cs="Arial"/>
                <w:color w:val="000000" w:themeColor="text1"/>
                <w:sz w:val="17"/>
                <w:szCs w:val="17"/>
              </w:rPr>
              <w:t xml:space="preserve">Mesma linguagem do restante do projeto</w:t>
            </w:r>
          </w:p>
        </w:tc>
        <w:tc>
          <w:tcPr>
            <w:tcW w:type="dxa" w:w="1531"/>
          </w:tcPr>
          <w:p>
            <w:pPr>
              <w:keepNext/>
              <w:spacing w:before="0" w:after="0" w:line="240" w:lineRule="auto"/>
            </w:pPr>
            <w:r>
              <w:rPr>
                <w:rFonts w:ascii="Arial" w:eastAsia="Arial" w:hAnsi="Arial" w:cs="Arial"/>
                <w:color w:val="000000" w:themeColor="text1"/>
                <w:sz w:val="17"/>
                <w:szCs w:val="17"/>
              </w:rPr>
              <w:t xml:space="preserve">Sim</w:t>
            </w:r>
          </w:p>
        </w:tc>
        <w:tc>
          <w:tcPr>
            <w:tcW w:type="dxa" w:w="1531"/>
          </w:tcPr>
          <w:p>
            <w:pPr>
              <w:keepNext/>
              <w:spacing w:before="0" w:after="0" w:line="240" w:lineRule="auto"/>
            </w:pPr>
            <w:r>
              <w:rPr>
                <w:rFonts w:ascii="Arial" w:eastAsia="Arial" w:hAnsi="Arial" w:cs="Arial"/>
                <w:color w:val="000000" w:themeColor="text1"/>
                <w:sz w:val="17"/>
                <w:szCs w:val="17"/>
              </w:rPr>
              <w:t xml:space="preserve">Só na versão JS</w:t>
            </w:r>
          </w:p>
        </w:tc>
        <w:tc>
          <w:tcPr>
            <w:tcW w:type="dxa" w:w="1531"/>
          </w:tcPr>
          <w:p>
            <w:pPr>
              <w:keepNext/>
              <w:spacing w:before="0" w:after="0" w:line="240" w:lineRule="auto"/>
            </w:pPr>
            <w:r>
              <w:rPr>
                <w:rFonts w:ascii="Arial" w:eastAsia="Arial" w:hAnsi="Arial" w:cs="Arial"/>
                <w:color w:val="000000" w:themeColor="text1"/>
                <w:sz w:val="17"/>
                <w:szCs w:val="17"/>
              </w:rPr>
              <w:t xml:space="preserve">Não</w:t>
            </w:r>
          </w:p>
        </w:tc>
        <w:tc>
          <w:tcPr>
            <w:tcW w:type="dxa" w:w="1531"/>
          </w:tcPr>
          <w:p>
            <w:pPr>
              <w:keepNext/>
              <w:spacing w:before="0" w:after="0" w:line="240" w:lineRule="auto"/>
            </w:pPr>
            <w:r>
              <w:rPr>
                <w:rFonts w:ascii="Arial" w:eastAsia="Arial" w:hAnsi="Arial" w:cs="Arial"/>
                <w:color w:val="000000" w:themeColor="text1"/>
                <w:sz w:val="17"/>
                <w:szCs w:val="17"/>
              </w:rPr>
              <w:t xml:space="preserve">Sim</w:t>
            </w:r>
          </w:p>
        </w:tc>
      </w:tr>
      <w:tr>
        <w:trPr>
          <w:cantSplit/>
        </w:trPr>
        <w:tc>
          <w:tcPr>
            <w:tcW w:type="dxa" w:w="2381"/>
          </w:tcPr>
          <w:p>
            <w:pPr>
              <w:keepNext/>
              <w:spacing w:before="0" w:after="0" w:line="240" w:lineRule="auto"/>
            </w:pPr>
            <w:r>
              <w:rPr>
                <w:rFonts w:ascii="Arial" w:eastAsia="Arial" w:hAnsi="Arial" w:cs="Arial"/>
                <w:color w:val="000000" w:themeColor="text1"/>
                <w:sz w:val="17"/>
                <w:szCs w:val="17"/>
              </w:rPr>
              <w:t xml:space="preserve">Espera automática</w:t>
            </w:r>
          </w:p>
        </w:tc>
        <w:tc>
          <w:tcPr>
            <w:tcW w:type="dxa" w:w="1531"/>
          </w:tcPr>
          <w:p>
            <w:pPr>
              <w:keepNext/>
              <w:spacing w:before="0" w:after="0" w:line="240" w:lineRule="auto"/>
            </w:pPr>
            <w:r>
              <w:rPr>
                <w:rFonts w:ascii="Arial" w:eastAsia="Arial" w:hAnsi="Arial" w:cs="Arial"/>
                <w:color w:val="000000" w:themeColor="text1"/>
                <w:sz w:val="17"/>
                <w:szCs w:val="17"/>
              </w:rPr>
              <w:t xml:space="preserve">Nativa</w:t>
            </w:r>
          </w:p>
        </w:tc>
        <w:tc>
          <w:tcPr>
            <w:tcW w:type="dxa" w:w="1531"/>
          </w:tcPr>
          <w:p>
            <w:pPr>
              <w:keepNext/>
              <w:spacing w:before="0" w:after="0" w:line="240" w:lineRule="auto"/>
            </w:pPr>
            <w:r>
              <w:rPr>
                <w:rFonts w:ascii="Arial" w:eastAsia="Arial" w:hAnsi="Arial" w:cs="Arial"/>
                <w:color w:val="000000" w:themeColor="text1"/>
                <w:sz w:val="17"/>
                <w:szCs w:val="17"/>
              </w:rPr>
              <w:t xml:space="preserve">Nativa</w:t>
            </w:r>
          </w:p>
        </w:tc>
        <w:tc>
          <w:tcPr>
            <w:tcW w:type="dxa" w:w="1531"/>
          </w:tcPr>
          <w:p>
            <w:pPr>
              <w:keepNext/>
              <w:spacing w:before="0" w:after="0" w:line="240" w:lineRule="auto"/>
            </w:pPr>
            <w:r>
              <w:rPr>
                <w:rFonts w:ascii="Arial" w:eastAsia="Arial" w:hAnsi="Arial" w:cs="Arial"/>
                <w:color w:val="000000" w:themeColor="text1"/>
                <w:sz w:val="17"/>
                <w:szCs w:val="17"/>
              </w:rPr>
              <w:t xml:space="preserve">Esperas explícitas</w:t>
            </w:r>
          </w:p>
        </w:tc>
        <w:tc>
          <w:tcPr>
            <w:tcW w:type="dxa" w:w="1531"/>
          </w:tcPr>
          <w:p>
            <w:pPr>
              <w:keepNext/>
              <w:spacing w:before="0" w:after="0" w:line="240" w:lineRule="auto"/>
            </w:pPr>
            <w:r>
              <w:rPr>
                <w:rFonts w:ascii="Arial" w:eastAsia="Arial" w:hAnsi="Arial" w:cs="Arial"/>
                <w:color w:val="000000" w:themeColor="text1"/>
                <w:sz w:val="17"/>
                <w:szCs w:val="17"/>
              </w:rPr>
              <w:t xml:space="preserve">Parcial</w:t>
            </w:r>
          </w:p>
        </w:tc>
      </w:tr>
      <w:tr>
        <w:trPr>
          <w:cantSplit/>
        </w:trPr>
        <w:tc>
          <w:tcPr>
            <w:tcW w:type="dxa" w:w="2381"/>
          </w:tcPr>
          <w:p>
            <w:pPr>
              <w:keepNext/>
              <w:spacing w:before="0" w:after="0" w:line="240" w:lineRule="auto"/>
            </w:pPr>
            <w:r>
              <w:rPr>
                <w:rFonts w:ascii="Arial" w:eastAsia="Arial" w:hAnsi="Arial" w:cs="Arial"/>
                <w:color w:val="000000" w:themeColor="text1"/>
                <w:sz w:val="17"/>
                <w:szCs w:val="17"/>
              </w:rPr>
              <w:t xml:space="preserve">Diagnóstico de falhas</w:t>
            </w:r>
          </w:p>
        </w:tc>
        <w:tc>
          <w:tcPr>
            <w:tcW w:type="dxa" w:w="1531"/>
          </w:tcPr>
          <w:p>
            <w:pPr>
              <w:keepNext/>
              <w:spacing w:before="0" w:after="0" w:line="240" w:lineRule="auto"/>
            </w:pPr>
            <w:r>
              <w:rPr>
                <w:rFonts w:ascii="Arial" w:eastAsia="Arial" w:hAnsi="Arial" w:cs="Arial"/>
                <w:color w:val="000000" w:themeColor="text1"/>
                <w:sz w:val="17"/>
                <w:szCs w:val="17"/>
              </w:rPr>
              <w:t xml:space="preserve">Time travel, prints e vídeos</w:t>
            </w:r>
          </w:p>
        </w:tc>
        <w:tc>
          <w:tcPr>
            <w:tcW w:type="dxa" w:w="1531"/>
          </w:tcPr>
          <w:p>
            <w:pPr>
              <w:keepNext/>
              <w:spacing w:before="0" w:after="0" w:line="240" w:lineRule="auto"/>
            </w:pPr>
            <w:r>
              <w:rPr>
                <w:rFonts w:ascii="Arial" w:eastAsia="Arial" w:hAnsi="Arial" w:cs="Arial"/>
                <w:color w:val="000000" w:themeColor="text1"/>
                <w:sz w:val="17"/>
                <w:szCs w:val="17"/>
              </w:rPr>
              <w:t xml:space="preserve">Trace Viewer</w:t>
            </w:r>
          </w:p>
        </w:tc>
        <w:tc>
          <w:tcPr>
            <w:tcW w:type="dxa" w:w="1531"/>
          </w:tcPr>
          <w:p>
            <w:pPr>
              <w:keepNext/>
              <w:spacing w:before="0" w:after="0" w:line="240" w:lineRule="auto"/>
            </w:pPr>
            <w:r>
              <w:rPr>
                <w:rFonts w:ascii="Arial" w:eastAsia="Arial" w:hAnsi="Arial" w:cs="Arial"/>
                <w:color w:val="000000" w:themeColor="text1"/>
                <w:sz w:val="17"/>
                <w:szCs w:val="17"/>
              </w:rPr>
              <w:t xml:space="preserve">Logs e prints manuais</w:t>
            </w:r>
          </w:p>
        </w:tc>
        <w:tc>
          <w:tcPr>
            <w:tcW w:type="dxa" w:w="1531"/>
          </w:tcPr>
          <w:p>
            <w:pPr>
              <w:keepNext/>
              <w:spacing w:before="0" w:after="0" w:line="240" w:lineRule="auto"/>
            </w:pPr>
            <w:r>
              <w:rPr>
                <w:rFonts w:ascii="Arial" w:eastAsia="Arial" w:hAnsi="Arial" w:cs="Arial"/>
                <w:color w:val="000000" w:themeColor="text1"/>
                <w:sz w:val="17"/>
                <w:szCs w:val="17"/>
              </w:rPr>
              <w:t xml:space="preserve">Logs e prints</w:t>
            </w:r>
          </w:p>
        </w:tc>
      </w:tr>
      <w:tr>
        <w:trPr>
          <w:cantSplit/>
        </w:trPr>
        <w:tc>
          <w:tcPr>
            <w:tcW w:type="dxa" w:w="2381"/>
          </w:tcPr>
          <w:p>
            <w:pPr>
              <w:keepNext/>
              <w:spacing w:before="0" w:after="0" w:line="240" w:lineRule="auto"/>
            </w:pPr>
            <w:r>
              <w:rPr>
                <w:rFonts w:ascii="Arial" w:eastAsia="Arial" w:hAnsi="Arial" w:cs="Arial"/>
                <w:color w:val="000000" w:themeColor="text1"/>
                <w:sz w:val="17"/>
                <w:szCs w:val="17"/>
              </w:rPr>
              <w:t xml:space="preserve">Configuração inicial</w:t>
            </w:r>
          </w:p>
        </w:tc>
        <w:tc>
          <w:tcPr>
            <w:tcW w:type="dxa" w:w="1531"/>
          </w:tcPr>
          <w:p>
            <w:pPr>
              <w:keepNext/>
              <w:spacing w:before="0" w:after="0" w:line="240" w:lineRule="auto"/>
            </w:pPr>
            <w:r>
              <w:rPr>
                <w:rFonts w:ascii="Arial" w:eastAsia="Arial" w:hAnsi="Arial" w:cs="Arial"/>
                <w:color w:val="000000" w:themeColor="text1"/>
                <w:sz w:val="17"/>
                <w:szCs w:val="17"/>
              </w:rPr>
              <w:t xml:space="preserve">Um pacote npm</w:t>
            </w:r>
          </w:p>
        </w:tc>
        <w:tc>
          <w:tcPr>
            <w:tcW w:type="dxa" w:w="1531"/>
          </w:tcPr>
          <w:p>
            <w:pPr>
              <w:keepNext/>
              <w:spacing w:before="0" w:after="0" w:line="240" w:lineRule="auto"/>
            </w:pPr>
            <w:r>
              <w:rPr>
                <w:rFonts w:ascii="Arial" w:eastAsia="Arial" w:hAnsi="Arial" w:cs="Arial"/>
                <w:color w:val="000000" w:themeColor="text1"/>
                <w:sz w:val="17"/>
                <w:szCs w:val="17"/>
              </w:rPr>
              <w:t xml:space="preserve">Simples</w:t>
            </w:r>
          </w:p>
        </w:tc>
        <w:tc>
          <w:tcPr>
            <w:tcW w:type="dxa" w:w="1531"/>
          </w:tcPr>
          <w:p>
            <w:pPr>
              <w:keepNext/>
              <w:spacing w:before="0" w:after="0" w:line="240" w:lineRule="auto"/>
            </w:pPr>
            <w:r>
              <w:rPr>
                <w:rFonts w:ascii="Arial" w:eastAsia="Arial" w:hAnsi="Arial" w:cs="Arial"/>
                <w:color w:val="000000" w:themeColor="text1"/>
                <w:sz w:val="17"/>
                <w:szCs w:val="17"/>
              </w:rPr>
              <w:t xml:space="preserve">Mais trabalhosa</w:t>
            </w:r>
          </w:p>
        </w:tc>
        <w:tc>
          <w:tcPr>
            <w:tcW w:type="dxa" w:w="1531"/>
          </w:tcPr>
          <w:p>
            <w:pPr>
              <w:keepNext/>
              <w:spacing w:before="0" w:after="0" w:line="240" w:lineRule="auto"/>
            </w:pPr>
            <w:r>
              <w:rPr>
                <w:rFonts w:ascii="Arial" w:eastAsia="Arial" w:hAnsi="Arial" w:cs="Arial"/>
                <w:color w:val="000000" w:themeColor="text1"/>
                <w:sz w:val="17"/>
                <w:szCs w:val="17"/>
              </w:rPr>
              <w:t xml:space="preserve">Assistente com várias opções</w:t>
            </w:r>
          </w:p>
        </w:tc>
      </w:tr>
      <w:tr>
        <w:trPr>
          <w:cantSplit/>
        </w:trPr>
        <w:tc>
          <w:tcPr>
            <w:tcW w:type="dxa" w:w="2381"/>
          </w:tcPr>
          <w:p>
            <w:pPr>
              <w:spacing w:before="0" w:after="0" w:line="240" w:lineRule="auto"/>
            </w:pPr>
            <w:r>
              <w:rPr>
                <w:rFonts w:ascii="Arial" w:eastAsia="Arial" w:hAnsi="Arial" w:cs="Arial"/>
                <w:color w:val="000000" w:themeColor="text1"/>
                <w:sz w:val="17"/>
                <w:szCs w:val="17"/>
              </w:rPr>
              <w:t xml:space="preserve">Múltiplas abas e domínios</w:t>
            </w:r>
          </w:p>
        </w:tc>
        <w:tc>
          <w:tcPr>
            <w:tcW w:type="dxa" w:w="1531"/>
          </w:tcPr>
          <w:p>
            <w:pPr>
              <w:spacing w:before="0" w:after="0" w:line="240" w:lineRule="auto"/>
            </w:pPr>
            <w:r>
              <w:rPr>
                <w:rFonts w:ascii="Arial" w:eastAsia="Arial" w:hAnsi="Arial" w:cs="Arial"/>
                <w:color w:val="000000" w:themeColor="text1"/>
                <w:sz w:val="17"/>
                <w:szCs w:val="17"/>
              </w:rPr>
              <w:t xml:space="preserve">Limitado</w:t>
            </w:r>
          </w:p>
        </w:tc>
        <w:tc>
          <w:tcPr>
            <w:tcW w:type="dxa" w:w="1531"/>
          </w:tcPr>
          <w:p>
            <w:pPr>
              <w:spacing w:before="0" w:after="0" w:line="240" w:lineRule="auto"/>
            </w:pPr>
            <w:r>
              <w:rPr>
                <w:rFonts w:ascii="Arial" w:eastAsia="Arial" w:hAnsi="Arial" w:cs="Arial"/>
                <w:color w:val="000000" w:themeColor="text1"/>
                <w:sz w:val="17"/>
                <w:szCs w:val="17"/>
              </w:rPr>
              <w:t xml:space="preserve">Completo</w:t>
            </w:r>
          </w:p>
        </w:tc>
        <w:tc>
          <w:tcPr>
            <w:tcW w:type="dxa" w:w="1531"/>
          </w:tcPr>
          <w:p>
            <w:pPr>
              <w:spacing w:before="0" w:after="0" w:line="240" w:lineRule="auto"/>
            </w:pPr>
            <w:r>
              <w:rPr>
                <w:rFonts w:ascii="Arial" w:eastAsia="Arial" w:hAnsi="Arial" w:cs="Arial"/>
                <w:color w:val="000000" w:themeColor="text1"/>
                <w:sz w:val="17"/>
                <w:szCs w:val="17"/>
              </w:rPr>
              <w:t xml:space="preserve">Completo</w:t>
            </w:r>
          </w:p>
        </w:tc>
        <w:tc>
          <w:tcPr>
            <w:tcW w:type="dxa" w:w="1531"/>
          </w:tcPr>
          <w:p>
            <w:pPr>
              <w:spacing w:before="0" w:after="0" w:line="240" w:lineRule="auto"/>
            </w:pPr>
            <w:r>
              <w:rPr>
                <w:rFonts w:ascii="Arial" w:eastAsia="Arial" w:hAnsi="Arial" w:cs="Arial"/>
                <w:color w:val="000000" w:themeColor="text1"/>
                <w:sz w:val="17"/>
                <w:szCs w:val="17"/>
              </w:rPr>
              <w:t xml:space="preserve">Completo</w:t>
            </w:r>
          </w:p>
        </w:tc>
      </w:tr>
    </w:tbl>
    <w:p>
      <w:pPr>
        <w:spacing w:before="60" w:after="240"/>
        <w:jc w:val="center"/>
      </w:pPr>
      <w:r>
        <w:rPr>
          <w:rFonts w:ascii="Arial" w:eastAsia="Arial" w:hAnsi="Arial" w:cs="Arial"/>
          <w:color w:val="000000" w:themeColor="text1"/>
          <w:sz w:val="20"/>
          <w:szCs w:val="20"/>
        </w:rPr>
        <w:t xml:space="preserve">Fonte: elaborado pelo autor (2026).</w:t>
      </w:r>
    </w:p>
    <w:p>
      <w:pPr>
        <w:spacing w:after="160" w:line="360" w:lineRule="auto"/>
        <w:jc w:val="both"/>
      </w:pPr>
      <w:r>
        <w:rPr>
          <w:rFonts w:ascii="Arial" w:eastAsia="Arial" w:hAnsi="Arial" w:cs="Arial"/>
          <w:color w:val="000000" w:themeColor="text1"/>
          <w:sz w:val="24"/>
          <w:szCs w:val="24"/>
        </w:rPr>
        <w:t xml:space="preserve">O </w:t>
      </w:r>
      <w:r>
        <w:rPr>
          <w:rFonts w:ascii="Arial" w:eastAsia="Arial" w:hAnsi="Arial" w:cs="Arial"/>
          <w:color w:val="000000" w:themeColor="text1"/>
          <w:b/>
          <w:bCs/>
          <w:sz w:val="24"/>
          <w:szCs w:val="24"/>
        </w:rPr>
        <w:t xml:space="preserve">Cypress</w:t>
      </w:r>
      <w:r>
        <w:rPr>
          <w:rFonts w:ascii="Arial" w:eastAsia="Arial" w:hAnsi="Arial" w:cs="Arial"/>
          <w:color w:val="000000" w:themeColor="text1"/>
          <w:sz w:val="24"/>
          <w:szCs w:val="24"/>
        </w:rPr>
        <w:t xml:space="preserve"> foi escolhido por manter a linguagem única do projeto, oferecer espera automática nativa, que reduz testes instáveis, e diagnóstico visual de falhas. Suas limitações (múltiplas abas e domínios) não afetam o escopo, pois os fluxos da EBAC Shop acontecem em uma única aba e domínio. O Playwright seria a segunda opção, com recursos equivalentes, mas foi utilizado pelo autor em outras linguagens.</w:t>
      </w:r>
    </w:p>
    <w:p>
      <w:pPr>
        <w:spacing w:after="160" w:line="360" w:lineRule="auto"/>
        <w:jc w:val="both"/>
      </w:pPr>
      <w:r>
        <w:rPr>
          <w:rFonts w:ascii="Arial" w:eastAsia="Arial" w:hAnsi="Arial" w:cs="Arial"/>
          <w:color w:val="000000" w:themeColor="text1"/>
          <w:sz w:val="24"/>
          <w:szCs w:val="24"/>
        </w:rPr>
        <w:t xml:space="preserve">A implementação usa o Cypress 16 e o padrão </w:t>
      </w:r>
      <w:r>
        <w:rPr>
          <w:rFonts w:ascii="Arial" w:eastAsia="Arial" w:hAnsi="Arial" w:cs="Arial"/>
          <w:color w:val="000000" w:themeColor="text1"/>
          <w:b/>
          <w:bCs/>
          <w:sz w:val="24"/>
          <w:szCs w:val="24"/>
        </w:rPr>
        <w:t xml:space="preserve">Page Object Model</w:t>
      </w:r>
      <w:r>
        <w:rPr>
          <w:rFonts w:ascii="Arial" w:eastAsia="Arial" w:hAnsi="Arial" w:cs="Arial"/>
          <w:color w:val="000000" w:themeColor="text1"/>
          <w:sz w:val="24"/>
          <w:szCs w:val="24"/>
        </w:rPr>
        <w:t xml:space="preserve">, com um objeto por página (login, Minha Conta, produto, carrinho, catálogo, pedidos, endereços e detalhes da conta). Outras práticas adotadas:</w:t>
      </w:r>
    </w:p>
    <w:p>
      <w:pPr>
        <w:pStyle w:val="PargrafodaLista"/>
        <w:numPr>
          <w:ilvl w:val="0"/>
          <w:numId w:val="28"/>
        </w:numPr>
        <w:spacing w:after="80" w:line="360" w:lineRule="auto"/>
        <w:jc w:val="both"/>
      </w:pPr>
      <w:r>
        <w:rPr>
          <w:rFonts w:ascii="Arial" w:eastAsia="Arial" w:hAnsi="Arial" w:cs="Arial"/>
          <w:color w:val="000000" w:themeColor="text1"/>
          <w:b/>
          <w:bCs/>
          <w:sz w:val="24"/>
          <w:szCs w:val="24"/>
        </w:rPr>
        <w:t xml:space="preserve">Massa de dados em fixtures</w:t>
      </w:r>
      <w:r>
        <w:rPr>
          <w:rFonts w:ascii="Arial" w:eastAsia="Arial" w:hAnsi="Arial" w:cs="Arial"/>
          <w:color w:val="000000" w:themeColor="text1"/>
          <w:sz w:val="24"/>
          <w:szCs w:val="24"/>
        </w:rPr>
        <w:t xml:space="preserve">, separada do código dos testes.</w:t>
      </w:r>
    </w:p>
    <w:p>
      <w:pPr>
        <w:pStyle w:val="PargrafodaLista"/>
        <w:numPr>
          <w:ilvl w:val="0"/>
          <w:numId w:val="28"/>
        </w:numPr>
        <w:spacing w:after="80" w:line="360" w:lineRule="auto"/>
        <w:jc w:val="both"/>
      </w:pPr>
      <w:r>
        <w:rPr>
          <w:rFonts w:ascii="Arial" w:eastAsia="Arial" w:hAnsi="Arial" w:cs="Arial"/>
          <w:color w:val="000000" w:themeColor="text1"/>
          <w:b/>
          <w:bCs/>
          <w:sz w:val="24"/>
          <w:szCs w:val="24"/>
        </w:rPr>
        <w:t xml:space="preserve">Comandos customizados:</w:t>
      </w:r>
      <w:r>
        <w:rPr>
          <w:rFonts w:ascii="Arial" w:eastAsia="Arial" w:hAnsi="Arial" w:cs="Arial"/>
          <w:color w:val="000000" w:themeColor="text1"/>
          <w:sz w:val="24"/>
          <w:szCs w:val="24"/>
        </w:rPr>
        <w:t xml:space="preserve"> </w:t>
      </w:r>
      <w:r>
        <w:rPr>
          <w:rFonts w:ascii="Consolas" w:hAnsi="Consolas" w:cs="Consolas"/>
          <w:color w:val="000000" w:themeColor="text1"/>
          <w:sz w:val="22"/>
          <w:szCs w:val="22"/>
        </w:rPr>
        <w:t xml:space="preserve">cy.login</w:t>
      </w:r>
      <w:r>
        <w:rPr>
          <w:rFonts w:ascii="Arial" w:eastAsia="Arial" w:hAnsi="Arial" w:cs="Arial"/>
          <w:color w:val="000000" w:themeColor="text1"/>
          <w:sz w:val="24"/>
          <w:szCs w:val="24"/>
        </w:rPr>
        <w:t xml:space="preserve">, que usa </w:t>
      </w:r>
      <w:r>
        <w:rPr>
          <w:rFonts w:ascii="Consolas" w:hAnsi="Consolas" w:cs="Consolas"/>
          <w:color w:val="000000" w:themeColor="text1"/>
          <w:sz w:val="22"/>
          <w:szCs w:val="22"/>
        </w:rPr>
        <w:t xml:space="preserve">cy.session</w:t>
      </w:r>
      <w:r>
        <w:rPr>
          <w:rFonts w:ascii="Arial" w:eastAsia="Arial" w:hAnsi="Arial" w:cs="Arial"/>
          <w:color w:val="000000" w:themeColor="text1"/>
          <w:sz w:val="24"/>
          <w:szCs w:val="24"/>
        </w:rPr>
        <w:t xml:space="preserve"> para reaproveitar a sessão e evitar repetir o login pela tela, e </w:t>
      </w:r>
      <w:r>
        <w:rPr>
          <w:rFonts w:ascii="Consolas" w:hAnsi="Consolas" w:cs="Consolas"/>
          <w:color w:val="000000" w:themeColor="text1"/>
          <w:sz w:val="22"/>
          <w:szCs w:val="22"/>
        </w:rPr>
        <w:t xml:space="preserve">cy.cadastrarUsuario</w:t>
      </w:r>
      <w:r>
        <w:rPr>
          <w:rFonts w:ascii="Arial" w:eastAsia="Arial" w:hAnsi="Arial" w:cs="Arial"/>
          <w:color w:val="000000" w:themeColor="text1"/>
          <w:sz w:val="24"/>
          <w:szCs w:val="24"/>
        </w:rPr>
        <w:t xml:space="preserve">, que cria um cliente novo com e-mail único.</w:t>
      </w:r>
    </w:p>
    <w:p>
      <w:pPr>
        <w:pStyle w:val="PargrafodaLista"/>
        <w:numPr>
          <w:ilvl w:val="0"/>
          <w:numId w:val="28"/>
        </w:numPr>
        <w:spacing w:after="80" w:line="360" w:lineRule="auto"/>
        <w:jc w:val="both"/>
      </w:pPr>
      <w:r>
        <w:rPr>
          <w:rFonts w:ascii="Arial" w:eastAsia="Arial" w:hAnsi="Arial" w:cs="Arial"/>
          <w:color w:val="000000" w:themeColor="text1"/>
          <w:b/>
          <w:bCs/>
          <w:sz w:val="24"/>
          <w:szCs w:val="24"/>
        </w:rPr>
        <w:t xml:space="preserve">Independência entre testes:</w:t>
      </w:r>
      <w:r>
        <w:rPr>
          <w:rFonts w:ascii="Arial" w:eastAsia="Arial" w:hAnsi="Arial" w:cs="Arial"/>
          <w:color w:val="000000" w:themeColor="text1"/>
          <w:sz w:val="24"/>
          <w:szCs w:val="24"/>
        </w:rPr>
        <w:t xml:space="preserve"> cada arquivo que altera dados da conta cadastra o próprio usuário, sem afetar os usuários compartilhados.</w:t>
      </w:r>
    </w:p>
    <w:p>
      <w:pPr>
        <w:pStyle w:val="PargrafodaLista"/>
        <w:numPr>
          <w:ilvl w:val="0"/>
          <w:numId w:val="28"/>
        </w:numPr>
        <w:spacing w:after="80" w:line="360" w:lineRule="auto"/>
        <w:jc w:val="both"/>
      </w:pPr>
      <w:r>
        <w:rPr>
          <w:rFonts w:ascii="Arial" w:eastAsia="Arial" w:hAnsi="Arial" w:cs="Arial"/>
          <w:color w:val="000000" w:themeColor="text1"/>
          <w:b/>
          <w:bCs/>
          <w:sz w:val="24"/>
          <w:szCs w:val="24"/>
        </w:rPr>
        <w:t xml:space="preserve">Testes orientados a dados:</w:t>
      </w:r>
      <w:r>
        <w:rPr>
          <w:rFonts w:ascii="Arial" w:eastAsia="Arial" w:hAnsi="Arial" w:cs="Arial"/>
          <w:color w:val="000000" w:themeColor="text1"/>
          <w:sz w:val="24"/>
          <w:szCs w:val="24"/>
        </w:rPr>
        <w:t xml:space="preserve"> os campos obrigatórios de endereço e os formatos de e-mail são verificados por um mesmo teste executado com uma lista de entradas, reproduzindo o Esquema do Cenário.</w:t>
      </w:r>
    </w:p>
    <w:p>
      <w:pPr>
        <w:pStyle w:val="PargrafodaLista"/>
        <w:numPr>
          <w:ilvl w:val="0"/>
          <w:numId w:val="28"/>
        </w:numPr>
        <w:spacing w:after="80" w:line="360" w:lineRule="auto"/>
        <w:jc w:val="both"/>
      </w:pPr>
      <w:r>
        <w:rPr>
          <w:rFonts w:ascii="Arial" w:eastAsia="Arial" w:hAnsi="Arial" w:cs="Arial"/>
          <w:color w:val="000000" w:themeColor="text1"/>
          <w:b/>
          <w:bCs/>
          <w:sz w:val="24"/>
          <w:szCs w:val="24"/>
        </w:rPr>
        <w:t xml:space="preserve">Seletores estáveis</w:t>
      </w:r>
      <w:r>
        <w:rPr>
          <w:rFonts w:ascii="Arial" w:eastAsia="Arial" w:hAnsi="Arial" w:cs="Arial"/>
          <w:color w:val="000000" w:themeColor="text1"/>
          <w:sz w:val="24"/>
          <w:szCs w:val="24"/>
        </w:rPr>
        <w:t xml:space="preserve"> (</w:t>
      </w:r>
      <w:r>
        <w:rPr>
          <w:rFonts w:ascii="Consolas" w:hAnsi="Consolas" w:cs="Consolas"/>
          <w:color w:val="000000" w:themeColor="text1"/>
          <w:sz w:val="22"/>
          <w:szCs w:val="22"/>
        </w:rPr>
        <w:t xml:space="preserve">id</w:t>
      </w:r>
      <w:r>
        <w:rPr>
          <w:rFonts w:ascii="Arial" w:eastAsia="Arial" w:hAnsi="Arial" w:cs="Arial"/>
          <w:color w:val="000000" w:themeColor="text1"/>
          <w:sz w:val="24"/>
          <w:szCs w:val="24"/>
        </w:rPr>
        <w:t xml:space="preserve"> e </w:t>
      </w:r>
      <w:r>
        <w:rPr>
          <w:rFonts w:ascii="Consolas" w:hAnsi="Consolas" w:cs="Consolas"/>
          <w:color w:val="000000" w:themeColor="text1"/>
          <w:sz w:val="22"/>
          <w:szCs w:val="22"/>
        </w:rPr>
        <w:t xml:space="preserve">name</w:t>
      </w:r>
      <w:r>
        <w:rPr>
          <w:rFonts w:ascii="Arial" w:eastAsia="Arial" w:hAnsi="Arial" w:cs="Arial"/>
          <w:color w:val="000000" w:themeColor="text1"/>
          <w:sz w:val="24"/>
          <w:szCs w:val="24"/>
        </w:rPr>
        <w:t xml:space="preserve">) e </w:t>
      </w:r>
      <w:r>
        <w:rPr>
          <w:rFonts w:ascii="Arial" w:eastAsia="Arial" w:hAnsi="Arial" w:cs="Arial"/>
          <w:color w:val="000000" w:themeColor="text1"/>
          <w:b/>
          <w:bCs/>
          <w:sz w:val="24"/>
          <w:szCs w:val="24"/>
        </w:rPr>
        <w:t xml:space="preserve">esperas por sinais da aplicação</w:t>
      </w:r>
      <w:r>
        <w:rPr>
          <w:rFonts w:ascii="Arial" w:eastAsia="Arial" w:hAnsi="Arial" w:cs="Arial"/>
          <w:color w:val="000000" w:themeColor="text1"/>
          <w:sz w:val="24"/>
          <w:szCs w:val="24"/>
        </w:rPr>
        <w:t xml:space="preserve"> em vez de esperas fixas.</w:t>
      </w:r>
    </w:p>
    <w:p>
      <w:pPr>
        <w:spacing w:after="160" w:line="360" w:lineRule="auto"/>
        <w:jc w:val="both"/>
      </w:pPr>
      <w:r>
        <w:rPr>
          <w:rFonts w:ascii="Arial" w:eastAsia="Arial" w:hAnsi="Arial" w:cs="Arial"/>
          <w:color w:val="000000" w:themeColor="text1"/>
          <w:sz w:val="24"/>
          <w:szCs w:val="24"/>
        </w:rPr>
        <w:t xml:space="preserve">Foram implementados 24 testes em 7 arquivos, com 22 aprovados e 2 pendentes, estes vinculados a defeitos (seção 4.5.4). O relatório HTML é gerado pelo cypress-mochawesome-reporter, com capturas de tela embutidas em caso de falha (Figuras 2 e 3).</w:t>
      </w:r>
    </w:p>
    <w:p>
      <w:pPr>
        <w:keepNext/>
        <w:spacing w:before="200" w:after="80"/>
        <w:jc w:val="center"/>
      </w:pPr>
      <w:r>
        <w:rPr>
          <w:rFonts w:ascii="Arial" w:eastAsia="Arial" w:hAnsi="Arial" w:cs="Arial"/>
          <w:color w:val="000000" w:themeColor="text1"/>
          <w:b/>
          <w:bCs/>
          <w:sz w:val="20"/>
          <w:szCs w:val="20"/>
        </w:rPr>
        <w:t xml:space="preserve">Figura 2 – </w:t>
      </w:r>
      <w:r>
        <w:rPr>
          <w:rFonts w:ascii="Arial" w:eastAsia="Arial" w:hAnsi="Arial" w:cs="Arial"/>
          <w:color w:val="000000" w:themeColor="text1"/>
          <w:sz w:val="20"/>
          <w:szCs w:val="20"/>
        </w:rPr>
        <w:t xml:space="preserve">Relatório dos testes de UI (parte 1)</w:t>
      </w:r>
    </w:p>
    <w:p>
      <w:pPr>
        <w:keepNext/>
        <w:jc w:val="center"/>
      </w:pPr>
      <w:r>
        <w:drawing>
          <wp:inline xmlns:a="http://schemas.openxmlformats.org/drawingml/2006/main" xmlns:pic="http://schemas.openxmlformats.org/drawingml/2006/picture">
            <wp:extent cx="5400000" cy="2792013"/>
            <wp:docPr id="5" name="Picture 5"/>
            <wp:cNvGraphicFramePr>
              <a:graphicFrameLocks noChangeAspect="1"/>
            </wp:cNvGraphicFramePr>
            <a:graphic>
              <a:graphicData uri="http://schemas.openxmlformats.org/drawingml/2006/picture">
                <pic:pic>
                  <pic:nvPicPr>
                    <pic:cNvPr id="0" name="ui-relatorio-1.png"/>
                    <pic:cNvPicPr/>
                  </pic:nvPicPr>
                  <pic:blipFill>
                    <a:blip r:embed="rId19"/>
                    <a:stretch>
                      <a:fillRect/>
                    </a:stretch>
                  </pic:blipFill>
                  <pic:spPr>
                    <a:xfrm>
                      <a:off x="0" y="0"/>
                      <a:ext cx="5400000" cy="2792013"/>
                    </a:xfrm>
                    <a:prstGeom prst="rect"/>
                  </pic:spPr>
                </pic:pic>
              </a:graphicData>
            </a:graphic>
          </wp:inline>
        </w:drawing>
      </w:r>
    </w:p>
    <w:p>
      <w:pPr>
        <w:spacing w:before="60" w:after="240"/>
        <w:jc w:val="center"/>
      </w:pPr>
      <w:r>
        <w:rPr>
          <w:rFonts w:ascii="Arial" w:eastAsia="Arial" w:hAnsi="Arial" w:cs="Arial"/>
          <w:color w:val="000000" w:themeColor="text1"/>
          <w:sz w:val="20"/>
          <w:szCs w:val="20"/>
        </w:rPr>
        <w:t xml:space="preserve">Fonte: elaborado pelo autor (2026).</w:t>
      </w:r>
    </w:p>
    <w:p>
      <w:pPr>
        <w:keepNext/>
        <w:spacing w:before="200" w:after="80"/>
        <w:jc w:val="center"/>
      </w:pPr>
      <w:r>
        <w:rPr>
          <w:rFonts w:ascii="Arial" w:eastAsia="Arial" w:hAnsi="Arial" w:cs="Arial"/>
          <w:color w:val="000000" w:themeColor="text1"/>
          <w:b/>
          <w:bCs/>
          <w:sz w:val="20"/>
          <w:szCs w:val="20"/>
        </w:rPr>
        <w:t xml:space="preserve">Figura 3 – </w:t>
      </w:r>
      <w:r>
        <w:rPr>
          <w:rFonts w:ascii="Arial" w:eastAsia="Arial" w:hAnsi="Arial" w:cs="Arial"/>
          <w:color w:val="000000" w:themeColor="text1"/>
          <w:sz w:val="20"/>
          <w:szCs w:val="20"/>
        </w:rPr>
        <w:t xml:space="preserve">Relatório dos testes de UI (parte 2)</w:t>
      </w:r>
    </w:p>
    <w:p>
      <w:pPr>
        <w:keepNext/>
        <w:jc w:val="center"/>
      </w:pPr>
      <w:r>
        <w:drawing>
          <wp:inline xmlns:a="http://schemas.openxmlformats.org/drawingml/2006/main" xmlns:pic="http://schemas.openxmlformats.org/drawingml/2006/picture">
            <wp:extent cx="5400000" cy="2822139"/>
            <wp:docPr id="5" name="Picture 5"/>
            <wp:cNvGraphicFramePr>
              <a:graphicFrameLocks noChangeAspect="1"/>
            </wp:cNvGraphicFramePr>
            <a:graphic>
              <a:graphicData uri="http://schemas.openxmlformats.org/drawingml/2006/picture">
                <pic:pic>
                  <pic:nvPicPr>
                    <pic:cNvPr id="0" name="ui-relatorio-2.png"/>
                    <pic:cNvPicPr/>
                  </pic:nvPicPr>
                  <pic:blipFill>
                    <a:blip r:embed="rId20"/>
                    <a:stretch>
                      <a:fillRect/>
                    </a:stretch>
                  </pic:blipFill>
                  <pic:spPr>
                    <a:xfrm>
                      <a:off x="0" y="0"/>
                      <a:ext cx="5400000" cy="2822139"/>
                    </a:xfrm>
                    <a:prstGeom prst="rect"/>
                  </pic:spPr>
                </pic:pic>
              </a:graphicData>
            </a:graphic>
          </wp:inline>
        </w:drawing>
      </w:r>
    </w:p>
    <w:p>
      <w:pPr>
        <w:spacing w:before="60" w:after="240"/>
        <w:jc w:val="center"/>
      </w:pPr>
      <w:r>
        <w:rPr>
          <w:rFonts w:ascii="Arial" w:eastAsia="Arial" w:hAnsi="Arial" w:cs="Arial"/>
          <w:color w:val="000000" w:themeColor="text1"/>
          <w:sz w:val="20"/>
          <w:szCs w:val="20"/>
        </w:rPr>
        <w:t xml:space="preserve">Fonte: elaborado pelo autor (2026).</w:t>
      </w:r>
    </w:p>
    <w:p>
      <w:pPr>
        <w:spacing w:after="160" w:line="360" w:lineRule="auto"/>
        <w:jc w:val="both"/>
      </w:pPr>
      <w:r>
        <w:rPr>
          <w:rFonts w:ascii="Arial" w:eastAsia="Arial" w:hAnsi="Arial" w:cs="Arial"/>
          <w:color w:val="000000" w:themeColor="text1"/>
          <w:sz w:val="24"/>
          <w:szCs w:val="24"/>
        </w:rPr>
        <w:t xml:space="preserve">Dois aprendizados da automação de UI merecem registro. Primeiro, o ambiente compartilhado: uma combinação de tamanho e cor sem estoque e produtos criados por testes de outros alunos no topo do catálogo fizeram testes falharem sem nenhuma mudança na loja. A solução foi usar sempre um produto conhecido, definido na fixture, em vez de "o primeiro da lista". Segundo, uma condição de corrida que só apareceu na integração contínua, descrita na seção 4.6.</w:t>
      </w:r>
    </w:p>
    <w:p>
      <w:pPr>
        <w:pStyle w:val="PargrafodaLista"/>
        <w:keepNext/>
        <w:numPr>
          <w:ilvl w:val="2"/>
          <w:numId w:val="9"/>
        </w:numPr>
        <w:spacing w:before="240" w:after="160" w:line="360" w:lineRule="auto"/>
      </w:pPr>
      <w:r>
        <w:rPr>
          <w:rFonts w:ascii="Arial" w:eastAsia="Arial" w:hAnsi="Arial" w:cs="Arial"/>
          <w:color w:val="000000" w:themeColor="text1"/>
          <w:b/>
          <w:bCs/>
          <w:sz w:val="24"/>
          <w:szCs w:val="24"/>
        </w:rPr>
        <w:t xml:space="preserve">Automação de API</w:t>
      </w:r>
    </w:p>
    <w:p>
      <w:pPr>
        <w:spacing w:after="160" w:line="360" w:lineRule="auto"/>
        <w:jc w:val="both"/>
      </w:pPr>
      <w:r>
        <w:rPr>
          <w:rFonts w:ascii="Arial" w:eastAsia="Arial" w:hAnsi="Arial" w:cs="Arial"/>
          <w:color w:val="000000" w:themeColor="text1"/>
          <w:sz w:val="24"/>
          <w:szCs w:val="24"/>
        </w:rPr>
        <w:t xml:space="preserve">Os testes da API de cupons utilizam </w:t>
      </w:r>
      <w:r>
        <w:rPr>
          <w:rFonts w:ascii="Arial" w:eastAsia="Arial" w:hAnsi="Arial" w:cs="Arial"/>
          <w:color w:val="000000" w:themeColor="text1"/>
          <w:b/>
          <w:bCs/>
          <w:sz w:val="24"/>
          <w:szCs w:val="24"/>
        </w:rPr>
        <w:t xml:space="preserve">Supertest</w:t>
      </w:r>
      <w:r>
        <w:rPr>
          <w:rFonts w:ascii="Arial" w:eastAsia="Arial" w:hAnsi="Arial" w:cs="Arial"/>
          <w:color w:val="000000" w:themeColor="text1"/>
          <w:sz w:val="24"/>
          <w:szCs w:val="24"/>
        </w:rPr>
        <w:t xml:space="preserve"> para as requisições HTTP, </w:t>
      </w:r>
      <w:r>
        <w:rPr>
          <w:rFonts w:ascii="Arial" w:eastAsia="Arial" w:hAnsi="Arial" w:cs="Arial"/>
          <w:color w:val="000000" w:themeColor="text1"/>
          <w:b/>
          <w:bCs/>
          <w:sz w:val="24"/>
          <w:szCs w:val="24"/>
        </w:rPr>
        <w:t xml:space="preserve">Jest</w:t>
      </w:r>
      <w:r>
        <w:rPr>
          <w:rFonts w:ascii="Arial" w:eastAsia="Arial" w:hAnsi="Arial" w:cs="Arial"/>
          <w:color w:val="000000" w:themeColor="text1"/>
          <w:sz w:val="24"/>
          <w:szCs w:val="24"/>
        </w:rPr>
        <w:t xml:space="preserve"> como executor e </w:t>
      </w:r>
      <w:r>
        <w:rPr>
          <w:rFonts w:ascii="Arial" w:eastAsia="Arial" w:hAnsi="Arial" w:cs="Arial"/>
          <w:color w:val="000000" w:themeColor="text1"/>
          <w:b/>
          <w:bCs/>
          <w:sz w:val="24"/>
          <w:szCs w:val="24"/>
        </w:rPr>
        <w:t xml:space="preserve">Joi</w:t>
      </w:r>
      <w:r>
        <w:rPr>
          <w:rFonts w:ascii="Arial" w:eastAsia="Arial" w:hAnsi="Arial" w:cs="Arial"/>
          <w:color w:val="000000" w:themeColor="text1"/>
          <w:sz w:val="24"/>
          <w:szCs w:val="24"/>
        </w:rPr>
        <w:t xml:space="preserve"> para a validação de contrato. O projeto foi organizado em configuração (endereço e autenticação), fábrica de dados, contratos e testes. As principais práticas adotadas foram:</w:t>
      </w:r>
    </w:p>
    <w:p>
      <w:pPr>
        <w:pStyle w:val="PargrafodaLista"/>
        <w:numPr>
          <w:ilvl w:val="0"/>
          <w:numId w:val="28"/>
        </w:numPr>
        <w:spacing w:after="80" w:line="360" w:lineRule="auto"/>
        <w:jc w:val="both"/>
      </w:pPr>
      <w:r>
        <w:rPr>
          <w:rFonts w:ascii="Arial" w:eastAsia="Arial" w:hAnsi="Arial" w:cs="Arial"/>
          <w:color w:val="000000" w:themeColor="text1"/>
          <w:b/>
          <w:bCs/>
          <w:sz w:val="24"/>
          <w:szCs w:val="24"/>
        </w:rPr>
        <w:t xml:space="preserve">Validação de contrato:</w:t>
      </w:r>
      <w:r>
        <w:rPr>
          <w:rFonts w:ascii="Arial" w:eastAsia="Arial" w:hAnsi="Arial" w:cs="Arial"/>
          <w:color w:val="000000" w:themeColor="text1"/>
          <w:sz w:val="24"/>
          <w:szCs w:val="24"/>
        </w:rPr>
        <w:t xml:space="preserve"> cada resposta é validada contra um schema Joi que exige os campos dos quais os consumidores dependem, com os tipos corretos. O schema aceita campos extras (</w:t>
      </w:r>
      <w:r>
        <w:rPr>
          <w:rFonts w:ascii="Consolas" w:hAnsi="Consolas" w:cs="Consolas"/>
          <w:color w:val="000000" w:themeColor="text1"/>
          <w:sz w:val="22"/>
          <w:szCs w:val="22"/>
        </w:rPr>
        <w:t xml:space="preserve">unknown(true)</w:t>
      </w:r>
      <w:r>
        <w:rPr>
          <w:rFonts w:ascii="Arial" w:eastAsia="Arial" w:hAnsi="Arial" w:cs="Arial"/>
          <w:color w:val="000000" w:themeColor="text1"/>
          <w:sz w:val="24"/>
          <w:szCs w:val="24"/>
        </w:rPr>
        <w:t xml:space="preserve">): um campo novo é uma mudança compatível e não deve quebrar o teste, mas a mudança de tipo de um campo existente quebra.</w:t>
      </w:r>
    </w:p>
    <w:p>
      <w:pPr>
        <w:pStyle w:val="PargrafodaLista"/>
        <w:numPr>
          <w:ilvl w:val="0"/>
          <w:numId w:val="28"/>
        </w:numPr>
        <w:spacing w:after="80" w:line="360" w:lineRule="auto"/>
        <w:jc w:val="both"/>
      </w:pPr>
      <w:r>
        <w:rPr>
          <w:rFonts w:ascii="Arial" w:eastAsia="Arial" w:hAnsi="Arial" w:cs="Arial"/>
          <w:color w:val="000000" w:themeColor="text1"/>
          <w:b/>
          <w:bCs/>
          <w:sz w:val="24"/>
          <w:szCs w:val="24"/>
        </w:rPr>
        <w:t xml:space="preserve">Fábrica de dados:</w:t>
      </w:r>
      <w:r>
        <w:rPr>
          <w:rFonts w:ascii="Arial" w:eastAsia="Arial" w:hAnsi="Arial" w:cs="Arial"/>
          <w:color w:val="000000" w:themeColor="text1"/>
          <w:sz w:val="24"/>
          <w:szCs w:val="24"/>
        </w:rPr>
        <w:t xml:space="preserve"> cada cupom é gerado com código único (prefixo, data e número aleatório), permitindo executar os testes repetidas vezes sem colidir com a regra de código não repetido.</w:t>
      </w:r>
    </w:p>
    <w:p>
      <w:pPr>
        <w:pStyle w:val="PargrafodaLista"/>
        <w:numPr>
          <w:ilvl w:val="0"/>
          <w:numId w:val="28"/>
        </w:numPr>
        <w:spacing w:after="80" w:line="360" w:lineRule="auto"/>
        <w:jc w:val="both"/>
      </w:pPr>
      <w:r>
        <w:rPr>
          <w:rFonts w:ascii="Arial" w:eastAsia="Arial" w:hAnsi="Arial" w:cs="Arial"/>
          <w:color w:val="000000" w:themeColor="text1"/>
          <w:b/>
          <w:bCs/>
          <w:sz w:val="24"/>
          <w:szCs w:val="24"/>
        </w:rPr>
        <w:t xml:space="preserve">Testes autossuficientes e limpeza do ambiente:</w:t>
      </w:r>
      <w:r>
        <w:rPr>
          <w:rFonts w:ascii="Arial" w:eastAsia="Arial" w:hAnsi="Arial" w:cs="Arial"/>
          <w:color w:val="000000" w:themeColor="text1"/>
          <w:sz w:val="24"/>
          <w:szCs w:val="24"/>
        </w:rPr>
        <w:t xml:space="preserve"> o teste de busca por ID cria o próprio cupom antes de buscá-lo, e todos os cupons criados são excluídos ao final da execução (</w:t>
      </w:r>
      <w:r>
        <w:rPr>
          <w:rFonts w:ascii="Consolas" w:hAnsi="Consolas" w:cs="Consolas"/>
          <w:color w:val="000000" w:themeColor="text1"/>
          <w:sz w:val="22"/>
          <w:szCs w:val="22"/>
        </w:rPr>
        <w:t xml:space="preserve">afterAll</w:t>
      </w:r>
      <w:r>
        <w:rPr>
          <w:rFonts w:ascii="Arial" w:eastAsia="Arial" w:hAnsi="Arial" w:cs="Arial"/>
          <w:color w:val="000000" w:themeColor="text1"/>
          <w:sz w:val="24"/>
          <w:szCs w:val="24"/>
        </w:rPr>
        <w:t xml:space="preserve">).</w:t>
      </w:r>
    </w:p>
    <w:p>
      <w:pPr>
        <w:pStyle w:val="PargrafodaLista"/>
        <w:numPr>
          <w:ilvl w:val="0"/>
          <w:numId w:val="28"/>
        </w:numPr>
        <w:spacing w:after="80" w:line="360" w:lineRule="auto"/>
        <w:jc w:val="both"/>
      </w:pPr>
      <w:r>
        <w:rPr>
          <w:rFonts w:ascii="Arial" w:eastAsia="Arial" w:hAnsi="Arial" w:cs="Arial"/>
          <w:color w:val="000000" w:themeColor="text1"/>
          <w:b/>
          <w:bCs/>
          <w:sz w:val="24"/>
          <w:szCs w:val="24"/>
        </w:rPr>
        <w:t xml:space="preserve">Credenciais em variáveis de ambiente</w:t>
      </w:r>
      <w:r>
        <w:rPr>
          <w:rFonts w:ascii="Arial" w:eastAsia="Arial" w:hAnsi="Arial" w:cs="Arial"/>
          <w:color w:val="000000" w:themeColor="text1"/>
          <w:sz w:val="24"/>
          <w:szCs w:val="24"/>
        </w:rPr>
        <w:t xml:space="preserve">, lidas do </w:t>
      </w:r>
      <w:r>
        <w:rPr>
          <w:rFonts w:ascii="Consolas" w:hAnsi="Consolas" w:cs="Consolas"/>
          <w:color w:val="000000" w:themeColor="text1"/>
          <w:sz w:val="22"/>
          <w:szCs w:val="22"/>
        </w:rPr>
        <w:t xml:space="preserve">.env</w:t>
      </w:r>
      <w:r>
        <w:rPr>
          <w:rFonts w:ascii="Arial" w:eastAsia="Arial" w:hAnsi="Arial" w:cs="Arial"/>
          <w:color w:val="000000" w:themeColor="text1"/>
          <w:sz w:val="24"/>
          <w:szCs w:val="24"/>
        </w:rPr>
        <w:t xml:space="preserve"> localmente e do cofre de segredos na integração contínua, com o mesmo código.</w:t>
      </w:r>
    </w:p>
    <w:p>
      <w:pPr>
        <w:spacing w:after="160" w:line="360" w:lineRule="auto"/>
        <w:jc w:val="both"/>
      </w:pPr>
      <w:r>
        <w:rPr>
          <w:rFonts w:ascii="Arial" w:eastAsia="Arial" w:hAnsi="Arial" w:cs="Arial"/>
          <w:color w:val="000000" w:themeColor="text1"/>
          <w:sz w:val="24"/>
          <w:szCs w:val="24"/>
        </w:rPr>
        <w:t xml:space="preserve">Foram implementados 12 testes: 9 aprovados e 3 pendentes, vinculados ao defeito BUG-003 (Figura 4). O relatório HTML é gerado pelo jest-html-reporters.</w:t>
      </w:r>
    </w:p>
    <w:p>
      <w:pPr>
        <w:keepNext/>
        <w:spacing w:before="200" w:after="80"/>
        <w:jc w:val="center"/>
      </w:pPr>
      <w:r>
        <w:rPr>
          <w:rFonts w:ascii="Arial" w:eastAsia="Arial" w:hAnsi="Arial" w:cs="Arial"/>
          <w:color w:val="000000" w:themeColor="text1"/>
          <w:b/>
          <w:bCs/>
          <w:sz w:val="20"/>
          <w:szCs w:val="20"/>
        </w:rPr>
        <w:t xml:space="preserve">Figura 4 – </w:t>
      </w:r>
      <w:r>
        <w:rPr>
          <w:rFonts w:ascii="Arial" w:eastAsia="Arial" w:hAnsi="Arial" w:cs="Arial"/>
          <w:color w:val="000000" w:themeColor="text1"/>
          <w:sz w:val="20"/>
          <w:szCs w:val="20"/>
        </w:rPr>
        <w:t xml:space="preserve">Relatório dos testes de API</w:t>
      </w:r>
    </w:p>
    <w:p>
      <w:pPr>
        <w:keepNext/>
        <w:jc w:val="center"/>
      </w:pPr>
      <w:r>
        <w:drawing>
          <wp:inline xmlns:a="http://schemas.openxmlformats.org/drawingml/2006/main" xmlns:pic="http://schemas.openxmlformats.org/drawingml/2006/picture">
            <wp:extent cx="5400000" cy="2805938"/>
            <wp:docPr id="5" name="Picture 5"/>
            <wp:cNvGraphicFramePr>
              <a:graphicFrameLocks noChangeAspect="1"/>
            </wp:cNvGraphicFramePr>
            <a:graphic>
              <a:graphicData uri="http://schemas.openxmlformats.org/drawingml/2006/picture">
                <pic:pic>
                  <pic:nvPicPr>
                    <pic:cNvPr id="0" name="api-relatorio.png"/>
                    <pic:cNvPicPr/>
                  </pic:nvPicPr>
                  <pic:blipFill>
                    <a:blip r:embed="rId21"/>
                    <a:stretch>
                      <a:fillRect/>
                    </a:stretch>
                  </pic:blipFill>
                  <pic:spPr>
                    <a:xfrm>
                      <a:off x="0" y="0"/>
                      <a:ext cx="5400000" cy="2805938"/>
                    </a:xfrm>
                    <a:prstGeom prst="rect"/>
                  </pic:spPr>
                </pic:pic>
              </a:graphicData>
            </a:graphic>
          </wp:inline>
        </w:drawing>
      </w:r>
    </w:p>
    <w:p>
      <w:pPr>
        <w:spacing w:before="60" w:after="240"/>
        <w:jc w:val="center"/>
      </w:pPr>
      <w:r>
        <w:rPr>
          <w:rFonts w:ascii="Arial" w:eastAsia="Arial" w:hAnsi="Arial" w:cs="Arial"/>
          <w:color w:val="000000" w:themeColor="text1"/>
          <w:sz w:val="20"/>
          <w:szCs w:val="20"/>
        </w:rPr>
        <w:t xml:space="preserve">Fonte: elaborado pelo autor (2026).</w:t>
      </w:r>
    </w:p>
    <w:p>
      <w:pPr>
        <w:pStyle w:val="PargrafodaLista"/>
        <w:keepNext/>
        <w:numPr>
          <w:ilvl w:val="2"/>
          <w:numId w:val="9"/>
        </w:numPr>
        <w:spacing w:before="240" w:after="160" w:line="360" w:lineRule="auto"/>
      </w:pPr>
      <w:r>
        <w:rPr>
          <w:rFonts w:ascii="Arial" w:eastAsia="Arial" w:hAnsi="Arial" w:cs="Arial"/>
          <w:color w:val="000000" w:themeColor="text1"/>
          <w:b/>
          <w:bCs/>
          <w:sz w:val="24"/>
          <w:szCs w:val="24"/>
        </w:rPr>
        <w:t xml:space="preserve">Automação Mobile</w:t>
      </w:r>
    </w:p>
    <w:p>
      <w:pPr>
        <w:spacing w:after="160" w:line="360" w:lineRule="auto"/>
        <w:jc w:val="both"/>
      </w:pPr>
      <w:r>
        <w:rPr>
          <w:rFonts w:ascii="Arial" w:eastAsia="Arial" w:hAnsi="Arial" w:cs="Arial"/>
          <w:color w:val="000000" w:themeColor="text1"/>
          <w:sz w:val="24"/>
          <w:szCs w:val="24"/>
        </w:rPr>
        <w:t xml:space="preserve">O aplicativo indicado no enunciado (</w:t>
      </w:r>
      <w:r>
        <w:rPr>
          <w:rFonts w:ascii="Consolas" w:hAnsi="Consolas" w:cs="Consolas"/>
          <w:color w:val="000000" w:themeColor="text1"/>
          <w:sz w:val="22"/>
          <w:szCs w:val="22"/>
        </w:rPr>
        <w:t xml:space="preserve">loja-ebac.apk</w:t>
      </w:r>
      <w:r>
        <w:rPr>
          <w:rFonts w:ascii="Arial" w:eastAsia="Arial" w:hAnsi="Arial" w:cs="Arial"/>
          <w:color w:val="000000" w:themeColor="text1"/>
          <w:sz w:val="24"/>
          <w:szCs w:val="24"/>
        </w:rPr>
        <w:t xml:space="preserve">) é o aplicativo do WooCommerce para Android usado </w:t>
      </w:r>
      <w:r>
        <w:rPr>
          <w:rFonts w:ascii="Arial" w:eastAsia="Arial" w:hAnsi="Arial" w:cs="Arial"/>
          <w:color w:val="000000" w:themeColor="text1"/>
          <w:b/>
          <w:bCs/>
          <w:sz w:val="24"/>
          <w:szCs w:val="24"/>
        </w:rPr>
        <w:t xml:space="preserve">pelo lojista</w:t>
      </w:r>
      <w:r>
        <w:rPr>
          <w:rFonts w:ascii="Arial" w:eastAsia="Arial" w:hAnsi="Arial" w:cs="Arial"/>
          <w:color w:val="000000" w:themeColor="text1"/>
          <w:sz w:val="24"/>
          <w:szCs w:val="24"/>
        </w:rPr>
        <w:t xml:space="preserve"> para administrar a loja. Por isso, a funcionalidade de catálogo foi testada sob a ótica do lojista, na aba Products: o login é feito com o usuário gerente e os casos CT-023 (lista de produtos) e CT-024 (detalhes do produto) foram adaptados a essa tela. Como o produto escolhido possui variações, o preço não aparece no detalhe (ele é definido por variação), e o CT-024 verifica nome, imagens, descrição e variações.</w:t>
      </w:r>
    </w:p>
    <w:p>
      <w:pPr>
        <w:spacing w:after="160" w:line="360" w:lineRule="auto"/>
        <w:jc w:val="both"/>
      </w:pPr>
      <w:r>
        <w:rPr>
          <w:rFonts w:ascii="Arial" w:eastAsia="Arial" w:hAnsi="Arial" w:cs="Arial"/>
          <w:color w:val="000000" w:themeColor="text1"/>
          <w:sz w:val="24"/>
          <w:szCs w:val="24"/>
        </w:rPr>
        <w:t xml:space="preserve">A automação utiliza </w:t>
      </w:r>
      <w:r>
        <w:rPr>
          <w:rFonts w:ascii="Arial" w:eastAsia="Arial" w:hAnsi="Arial" w:cs="Arial"/>
          <w:color w:val="000000" w:themeColor="text1"/>
          <w:b/>
          <w:bCs/>
          <w:sz w:val="24"/>
          <w:szCs w:val="24"/>
        </w:rPr>
        <w:t xml:space="preserve">Appium 3</w:t>
      </w:r>
      <w:r>
        <w:rPr>
          <w:rFonts w:ascii="Arial" w:eastAsia="Arial" w:hAnsi="Arial" w:cs="Arial"/>
          <w:color w:val="000000" w:themeColor="text1"/>
          <w:sz w:val="24"/>
          <w:szCs w:val="24"/>
        </w:rPr>
        <w:t xml:space="preserve"> com o driver </w:t>
      </w:r>
      <w:r>
        <w:rPr>
          <w:rFonts w:ascii="Arial" w:eastAsia="Arial" w:hAnsi="Arial" w:cs="Arial"/>
          <w:color w:val="000000" w:themeColor="text1"/>
          <w:b/>
          <w:bCs/>
          <w:sz w:val="24"/>
          <w:szCs w:val="24"/>
        </w:rPr>
        <w:t xml:space="preserve">UiAutomator2</w:t>
      </w:r>
      <w:r>
        <w:rPr>
          <w:rFonts w:ascii="Arial" w:eastAsia="Arial" w:hAnsi="Arial" w:cs="Arial"/>
          <w:color w:val="000000" w:themeColor="text1"/>
          <w:sz w:val="24"/>
          <w:szCs w:val="24"/>
        </w:rPr>
        <w:t xml:space="preserve">, </w:t>
      </w:r>
      <w:r>
        <w:rPr>
          <w:rFonts w:ascii="Arial" w:eastAsia="Arial" w:hAnsi="Arial" w:cs="Arial"/>
          <w:color w:val="000000" w:themeColor="text1"/>
          <w:b/>
          <w:bCs/>
          <w:sz w:val="24"/>
          <w:szCs w:val="24"/>
        </w:rPr>
        <w:t xml:space="preserve">WebdriverIO 9</w:t>
      </w:r>
      <w:r>
        <w:rPr>
          <w:rFonts w:ascii="Arial" w:eastAsia="Arial" w:hAnsi="Arial" w:cs="Arial"/>
          <w:color w:val="000000" w:themeColor="text1"/>
          <w:sz w:val="24"/>
          <w:szCs w:val="24"/>
        </w:rPr>
        <w:t xml:space="preserve"> e Mocha, executados em um emulador Android 11, com relatório </w:t>
      </w:r>
      <w:r>
        <w:rPr>
          <w:rFonts w:ascii="Arial" w:eastAsia="Arial" w:hAnsi="Arial" w:cs="Arial"/>
          <w:color w:val="000000" w:themeColor="text1"/>
          <w:b/>
          <w:bCs/>
          <w:sz w:val="24"/>
          <w:szCs w:val="24"/>
        </w:rPr>
        <w:t xml:space="preserve">Allure</w:t>
      </w:r>
      <w:r>
        <w:rPr>
          <w:rFonts w:ascii="Arial" w:eastAsia="Arial" w:hAnsi="Arial" w:cs="Arial"/>
          <w:color w:val="000000" w:themeColor="text1"/>
          <w:sz w:val="24"/>
          <w:szCs w:val="24"/>
        </w:rPr>
        <w:t xml:space="preserve">. Os seletores foram mapeados com o Appium Inspector, e o Testing Pattern adotado foi o </w:t>
      </w:r>
      <w:r>
        <w:rPr>
          <w:rFonts w:ascii="Arial" w:eastAsia="Arial" w:hAnsi="Arial" w:cs="Arial"/>
          <w:color w:val="000000" w:themeColor="text1"/>
          <w:b/>
          <w:bCs/>
          <w:sz w:val="24"/>
          <w:szCs w:val="24"/>
        </w:rPr>
        <w:t xml:space="preserve">Screen Object</w:t>
      </w:r>
      <w:r>
        <w:rPr>
          <w:rFonts w:ascii="Arial" w:eastAsia="Arial" w:hAnsi="Arial" w:cs="Arial"/>
          <w:color w:val="000000" w:themeColor="text1"/>
          <w:sz w:val="24"/>
          <w:szCs w:val="24"/>
        </w:rPr>
        <w:t xml:space="preserve"> (o Page Object do mobile), complementado por um *Component Object* para a barra de navegação inferior, presente em várias telas. Destacam-se:</w:t>
      </w:r>
    </w:p>
    <w:p>
      <w:pPr>
        <w:pStyle w:val="PargrafodaLista"/>
        <w:numPr>
          <w:ilvl w:val="0"/>
          <w:numId w:val="28"/>
        </w:numPr>
        <w:spacing w:after="80" w:line="360" w:lineRule="auto"/>
        <w:jc w:val="both"/>
      </w:pPr>
      <w:r>
        <w:rPr>
          <w:rFonts w:ascii="Arial" w:eastAsia="Arial" w:hAnsi="Arial" w:cs="Arial"/>
          <w:color w:val="000000" w:themeColor="text1"/>
          <w:b/>
          <w:bCs/>
          <w:sz w:val="24"/>
          <w:szCs w:val="24"/>
        </w:rPr>
        <w:t xml:space="preserve">Prioridade de seletores:</w:t>
      </w:r>
      <w:r>
        <w:rPr>
          <w:rFonts w:ascii="Arial" w:eastAsia="Arial" w:hAnsi="Arial" w:cs="Arial"/>
          <w:color w:val="000000" w:themeColor="text1"/>
          <w:sz w:val="24"/>
          <w:szCs w:val="24"/>
        </w:rPr>
        <w:t xml:space="preserve"> accessibility id e resource-id primeiro, UiSelector por texto quando necessário e XPath apenas como último recurso (usado para obter o valor da descrição, que não possui identificador único).</w:t>
      </w:r>
    </w:p>
    <w:p>
      <w:pPr>
        <w:pStyle w:val="PargrafodaLista"/>
        <w:numPr>
          <w:ilvl w:val="0"/>
          <w:numId w:val="28"/>
        </w:numPr>
        <w:spacing w:after="80" w:line="360" w:lineRule="auto"/>
        <w:jc w:val="both"/>
      </w:pPr>
      <w:r>
        <w:rPr>
          <w:rFonts w:ascii="Arial" w:eastAsia="Arial" w:hAnsi="Arial" w:cs="Arial"/>
          <w:color w:val="000000" w:themeColor="text1"/>
          <w:b/>
          <w:bCs/>
          <w:sz w:val="24"/>
          <w:szCs w:val="24"/>
        </w:rPr>
        <w:t xml:space="preserve">Seletores estritos:</w:t>
      </w:r>
      <w:r>
        <w:rPr>
          <w:rFonts w:ascii="Arial" w:eastAsia="Arial" w:hAnsi="Arial" w:cs="Arial"/>
          <w:color w:val="000000" w:themeColor="text1"/>
          <w:sz w:val="24"/>
          <w:szCs w:val="24"/>
        </w:rPr>
        <w:t xml:space="preserve"> o WebdriverIO recusa seletores que encontram mais de um elemento. O seletor do exemplo oficial (</w:t>
      </w:r>
      <w:r>
        <w:rPr>
          <w:rFonts w:ascii="Consolas" w:hAnsi="Consolas" w:cs="Consolas"/>
          <w:color w:val="000000" w:themeColor="text1"/>
          <w:sz w:val="22"/>
          <w:szCs w:val="22"/>
        </w:rPr>
        <w:t xml:space="preserve">~My store</w:t>
      </w:r>
      <w:r>
        <w:rPr>
          <w:rFonts w:ascii="Arial" w:eastAsia="Arial" w:hAnsi="Arial" w:cs="Arial"/>
          <w:color w:val="000000" w:themeColor="text1"/>
          <w:sz w:val="24"/>
          <w:szCs w:val="24"/>
        </w:rPr>
        <w:t xml:space="preserve">) encontrava dois, e foi substituído pelo identificador único do nome da loja.</w:t>
      </w:r>
    </w:p>
    <w:p>
      <w:pPr>
        <w:pStyle w:val="PargrafodaLista"/>
        <w:numPr>
          <w:ilvl w:val="0"/>
          <w:numId w:val="28"/>
        </w:numPr>
        <w:spacing w:after="80" w:line="360" w:lineRule="auto"/>
        <w:jc w:val="both"/>
      </w:pPr>
      <w:r>
        <w:rPr>
          <w:rFonts w:ascii="Arial" w:eastAsia="Arial" w:hAnsi="Arial" w:cs="Arial"/>
          <w:color w:val="000000" w:themeColor="text1"/>
          <w:b/>
          <w:bCs/>
          <w:sz w:val="24"/>
          <w:szCs w:val="24"/>
        </w:rPr>
        <w:t xml:space="preserve">Busca encadeada e virtualização:</w:t>
      </w:r>
      <w:r>
        <w:rPr>
          <w:rFonts w:ascii="Arial" w:eastAsia="Arial" w:hAnsi="Arial" w:cs="Arial"/>
          <w:color w:val="000000" w:themeColor="text1"/>
          <w:sz w:val="24"/>
          <w:szCs w:val="24"/>
        </w:rPr>
        <w:t xml:space="preserve"> como a lista de produtos (RecyclerView) só cria os itens visíveis e os identificadores se repetem em cada item, os elementos são buscados dentro de cada item. Para abrir um produto específico, foi usado o recurso nativo UiScrollable, que rola a lista até encontrá-lo.</w:t>
      </w:r>
    </w:p>
    <w:p>
      <w:pPr>
        <w:pStyle w:val="PargrafodaLista"/>
        <w:numPr>
          <w:ilvl w:val="0"/>
          <w:numId w:val="28"/>
        </w:numPr>
        <w:spacing w:after="80" w:line="360" w:lineRule="auto"/>
        <w:jc w:val="both"/>
      </w:pPr>
      <w:r>
        <w:rPr>
          <w:rFonts w:ascii="Arial" w:eastAsia="Arial" w:hAnsi="Arial" w:cs="Arial"/>
          <w:color w:val="000000" w:themeColor="text1"/>
          <w:b/>
          <w:bCs/>
          <w:sz w:val="24"/>
          <w:szCs w:val="24"/>
        </w:rPr>
        <w:t xml:space="preserve">Uso consistente de await:</w:t>
      </w:r>
      <w:r>
        <w:rPr>
          <w:rFonts w:ascii="Arial" w:eastAsia="Arial" w:hAnsi="Arial" w:cs="Arial"/>
          <w:color w:val="000000" w:themeColor="text1"/>
          <w:sz w:val="24"/>
          <w:szCs w:val="24"/>
        </w:rPr>
        <w:t xml:space="preserve"> o exemplo oficial omitia um </w:t>
      </w:r>
      <w:r>
        <w:rPr>
          <w:rFonts w:ascii="Consolas" w:hAnsi="Consolas" w:cs="Consolas"/>
          <w:color w:val="000000" w:themeColor="text1"/>
          <w:sz w:val="22"/>
          <w:szCs w:val="22"/>
        </w:rPr>
        <w:t xml:space="preserve">await</w:t>
      </w:r>
      <w:r>
        <w:rPr>
          <w:rFonts w:ascii="Arial" w:eastAsia="Arial" w:hAnsi="Arial" w:cs="Arial"/>
          <w:color w:val="000000" w:themeColor="text1"/>
          <w:sz w:val="24"/>
          <w:szCs w:val="24"/>
        </w:rPr>
        <w:t xml:space="preserve"> no preenchimento do endereço da loja, o que pode gerar instabilidade; no projeto, todos os comandos assíncronos são aguardados.</w:t>
      </w:r>
    </w:p>
    <w:p>
      <w:pPr>
        <w:spacing w:after="160" w:line="360" w:lineRule="auto"/>
        <w:jc w:val="both"/>
      </w:pPr>
      <w:r>
        <w:rPr>
          <w:rFonts w:ascii="Arial" w:eastAsia="Arial" w:hAnsi="Arial" w:cs="Arial"/>
          <w:color w:val="000000" w:themeColor="text1"/>
          <w:sz w:val="24"/>
          <w:szCs w:val="24"/>
        </w:rPr>
        <w:t xml:space="preserve">Foram implementados 3 testes (um teste de fumaça do login e os casos CT-023 e CT-024), todos aprovados localmente e na integração contínua.</w:t>
      </w:r>
    </w:p>
    <w:p>
      <w:pPr>
        <w:pStyle w:val="PargrafodaLista"/>
        <w:keepNext/>
        <w:numPr>
          <w:ilvl w:val="2"/>
          <w:numId w:val="9"/>
        </w:numPr>
        <w:spacing w:before="240" w:after="160" w:line="360" w:lineRule="auto"/>
      </w:pPr>
      <w:r>
        <w:rPr>
          <w:rFonts w:ascii="Arial" w:eastAsia="Arial" w:hAnsi="Arial" w:cs="Arial"/>
          <w:color w:val="000000" w:themeColor="text1"/>
          <w:b/>
          <w:bCs/>
          <w:sz w:val="24"/>
          <w:szCs w:val="24"/>
        </w:rPr>
        <w:t xml:space="preserve">Defeitos encontrados</w:t>
      </w:r>
    </w:p>
    <w:p>
      <w:pPr>
        <w:spacing w:after="160" w:line="360" w:lineRule="auto"/>
        <w:jc w:val="both"/>
      </w:pPr>
      <w:r>
        <w:rPr>
          <w:rFonts w:ascii="Arial" w:eastAsia="Arial" w:hAnsi="Arial" w:cs="Arial"/>
          <w:color w:val="000000" w:themeColor="text1"/>
          <w:sz w:val="24"/>
          <w:szCs w:val="24"/>
        </w:rPr>
        <w:t xml:space="preserve">A automação identificou três defeitos reais na EBAC Shop (Quadro 7). Cada um foi registrado em um relatório com passos para reproduzir, resultado esperado e obtido, impacto, sugestão de correção e evidência, disponíveis em </w:t>
      </w:r>
      <w:r>
        <w:rPr>
          <w:rFonts w:ascii="Consolas" w:hAnsi="Consolas" w:cs="Consolas"/>
          <w:color w:val="000000" w:themeColor="text1"/>
          <w:sz w:val="22"/>
          <w:szCs w:val="22"/>
        </w:rPr>
        <w:t xml:space="preserve">docs/bugs</w:t>
      </w:r>
      <w:r>
        <w:rPr>
          <w:rFonts w:ascii="Arial" w:eastAsia="Arial" w:hAnsi="Arial" w:cs="Arial"/>
          <w:color w:val="000000" w:themeColor="text1"/>
          <w:sz w:val="24"/>
          <w:szCs w:val="24"/>
        </w:rPr>
        <w:t xml:space="preserve"> no repositório.</w:t>
      </w:r>
    </w:p>
    <w:p>
      <w:pPr>
        <w:keepNext/>
        <w:spacing w:before="200" w:after="80"/>
        <w:jc w:val="center"/>
      </w:pPr>
      <w:r>
        <w:rPr>
          <w:rFonts w:ascii="Arial" w:eastAsia="Arial" w:hAnsi="Arial" w:cs="Arial"/>
          <w:color w:val="000000" w:themeColor="text1"/>
          <w:b/>
          <w:bCs/>
          <w:sz w:val="20"/>
          <w:szCs w:val="20"/>
        </w:rPr>
        <w:t xml:space="preserve">Quadro 7 – </w:t>
      </w:r>
      <w:r>
        <w:rPr>
          <w:rFonts w:ascii="Arial" w:eastAsia="Arial" w:hAnsi="Arial" w:cs="Arial"/>
          <w:color w:val="000000" w:themeColor="text1"/>
          <w:sz w:val="20"/>
          <w:szCs w:val="20"/>
        </w:rPr>
        <w:t xml:space="preserve">Defeitos encontrados pela automação</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jc w:val="center"/>
      </w:tblPr>
      <w:tblGrid>
        <w:gridCol w:w="1077"/>
        <w:gridCol w:w="3912"/>
        <w:gridCol w:w="1360"/>
        <w:gridCol w:w="1304"/>
        <w:gridCol w:w="1077"/>
      </w:tblGrid>
      <w:tr>
        <w:trPr>
          <w:tblHeader/>
          <w:cantSplit/>
        </w:trPr>
        <w:tc>
          <w:tcPr>
            <w:tcW w:type="dxa" w:w="1077"/>
            <w:shd w:val="clear" w:color="auto" w:fill="D9D9D9"/>
          </w:tcPr>
          <w:p>
            <w:pPr>
              <w:keepNext/>
              <w:spacing w:before="0" w:after="0" w:line="240" w:lineRule="auto"/>
            </w:pPr>
            <w:r>
              <w:rPr>
                <w:rFonts w:ascii="Arial" w:eastAsia="Arial" w:hAnsi="Arial" w:cs="Arial"/>
                <w:color w:val="000000" w:themeColor="text1"/>
                <w:b/>
                <w:bCs/>
                <w:sz w:val="17"/>
                <w:szCs w:val="17"/>
              </w:rPr>
              <w:t xml:space="preserve">ID</w:t>
            </w:r>
          </w:p>
        </w:tc>
        <w:tc>
          <w:tcPr>
            <w:tcW w:type="dxa" w:w="3912"/>
            <w:shd w:val="clear" w:color="auto" w:fill="D9D9D9"/>
          </w:tcPr>
          <w:p>
            <w:pPr>
              <w:keepNext/>
              <w:spacing w:before="0" w:after="0" w:line="240" w:lineRule="auto"/>
            </w:pPr>
            <w:r>
              <w:rPr>
                <w:rFonts w:ascii="Arial" w:eastAsia="Arial" w:hAnsi="Arial" w:cs="Arial"/>
                <w:color w:val="000000" w:themeColor="text1"/>
                <w:b/>
                <w:bCs/>
                <w:sz w:val="17"/>
                <w:szCs w:val="17"/>
              </w:rPr>
              <w:t xml:space="preserve">Descrição</w:t>
            </w:r>
          </w:p>
        </w:tc>
        <w:tc>
          <w:tcPr>
            <w:tcW w:type="dxa" w:w="1361"/>
            <w:shd w:val="clear" w:color="auto" w:fill="D9D9D9"/>
          </w:tcPr>
          <w:p>
            <w:pPr>
              <w:keepNext/>
              <w:spacing w:before="0" w:after="0" w:line="240" w:lineRule="auto"/>
            </w:pPr>
            <w:r>
              <w:rPr>
                <w:rFonts w:ascii="Arial" w:eastAsia="Arial" w:hAnsi="Arial" w:cs="Arial"/>
                <w:color w:val="000000" w:themeColor="text1"/>
                <w:b/>
                <w:bCs/>
                <w:sz w:val="17"/>
                <w:szCs w:val="17"/>
              </w:rPr>
              <w:t xml:space="preserve">Detectado por</w:t>
            </w:r>
          </w:p>
        </w:tc>
        <w:tc>
          <w:tcPr>
            <w:tcW w:type="dxa" w:w="1304"/>
            <w:shd w:val="clear" w:color="auto" w:fill="D9D9D9"/>
          </w:tcPr>
          <w:p>
            <w:pPr>
              <w:keepNext/>
              <w:spacing w:before="0" w:after="0" w:line="240" w:lineRule="auto"/>
            </w:pPr>
            <w:r>
              <w:rPr>
                <w:rFonts w:ascii="Arial" w:eastAsia="Arial" w:hAnsi="Arial" w:cs="Arial"/>
                <w:color w:val="000000" w:themeColor="text1"/>
                <w:b/>
                <w:bCs/>
                <w:sz w:val="17"/>
                <w:szCs w:val="17"/>
              </w:rPr>
              <w:t xml:space="preserve">Tipo</w:t>
            </w:r>
          </w:p>
        </w:tc>
        <w:tc>
          <w:tcPr>
            <w:tcW w:type="dxa" w:w="1077"/>
            <w:shd w:val="clear" w:color="auto" w:fill="D9D9D9"/>
          </w:tcPr>
          <w:p>
            <w:pPr>
              <w:keepNext/>
              <w:spacing w:before="0" w:after="0" w:line="240" w:lineRule="auto"/>
            </w:pPr>
            <w:r>
              <w:rPr>
                <w:rFonts w:ascii="Arial" w:eastAsia="Arial" w:hAnsi="Arial" w:cs="Arial"/>
                <w:color w:val="000000" w:themeColor="text1"/>
                <w:b/>
                <w:bCs/>
                <w:sz w:val="17"/>
                <w:szCs w:val="17"/>
              </w:rPr>
              <w:t xml:space="preserve">Severidade</w:t>
            </w:r>
          </w:p>
        </w:tc>
      </w:tr>
      <w:tr>
        <w:trPr>
          <w:cantSplit/>
        </w:trPr>
        <w:tc>
          <w:tcPr>
            <w:tcW w:type="dxa" w:w="1077"/>
          </w:tcPr>
          <w:p>
            <w:pPr>
              <w:keepNext/>
              <w:spacing w:before="0" w:after="0" w:line="240" w:lineRule="auto"/>
            </w:pPr>
            <w:r>
              <w:rPr>
                <w:rFonts w:ascii="Arial" w:eastAsia="Arial" w:hAnsi="Arial" w:cs="Arial"/>
                <w:color w:val="000000" w:themeColor="text1"/>
                <w:sz w:val="17"/>
                <w:szCs w:val="17"/>
              </w:rPr>
              <w:t xml:space="preserve">BUG-001</w:t>
            </w:r>
          </w:p>
        </w:tc>
        <w:tc>
          <w:tcPr>
            <w:tcW w:type="dxa" w:w="3912"/>
          </w:tcPr>
          <w:p>
            <w:pPr>
              <w:keepNext/>
              <w:spacing w:before="0" w:after="0" w:line="240" w:lineRule="auto"/>
            </w:pPr>
            <w:r>
              <w:rPr>
                <w:rFonts w:ascii="Arial" w:eastAsia="Arial" w:hAnsi="Arial" w:cs="Arial"/>
                <w:color w:val="000000" w:themeColor="text1"/>
                <w:sz w:val="17"/>
                <w:szCs w:val="17"/>
              </w:rPr>
              <w:t xml:space="preserve">A mensagem de login informa que o usuário "não está registrado", permitindo descobrir quais usuários existem (enumeração de contas)</w:t>
            </w:r>
          </w:p>
        </w:tc>
        <w:tc>
          <w:tcPr>
            <w:tcW w:type="dxa" w:w="1361"/>
          </w:tcPr>
          <w:p>
            <w:pPr>
              <w:keepNext/>
              <w:spacing w:before="0" w:after="0" w:line="240" w:lineRule="auto"/>
            </w:pPr>
            <w:r>
              <w:rPr>
                <w:rFonts w:ascii="Arial" w:eastAsia="Arial" w:hAnsi="Arial" w:cs="Arial"/>
                <w:color w:val="000000" w:themeColor="text1"/>
                <w:sz w:val="17"/>
                <w:szCs w:val="17"/>
              </w:rPr>
              <w:t xml:space="preserve">CT-009 (UI)</w:t>
            </w:r>
          </w:p>
        </w:tc>
        <w:tc>
          <w:tcPr>
            <w:tcW w:type="dxa" w:w="1304"/>
          </w:tcPr>
          <w:p>
            <w:pPr>
              <w:keepNext/>
              <w:spacing w:before="0" w:after="0" w:line="240" w:lineRule="auto"/>
            </w:pPr>
            <w:r>
              <w:rPr>
                <w:rFonts w:ascii="Arial" w:eastAsia="Arial" w:hAnsi="Arial" w:cs="Arial"/>
                <w:color w:val="000000" w:themeColor="text1"/>
                <w:sz w:val="17"/>
                <w:szCs w:val="17"/>
              </w:rPr>
              <w:t xml:space="preserve">Segurança</w:t>
            </w:r>
          </w:p>
        </w:tc>
        <w:tc>
          <w:tcPr>
            <w:tcW w:type="dxa" w:w="1077"/>
          </w:tcPr>
          <w:p>
            <w:pPr>
              <w:keepNext/>
              <w:spacing w:before="0" w:after="0" w:line="240" w:lineRule="auto"/>
            </w:pPr>
            <w:r>
              <w:rPr>
                <w:rFonts w:ascii="Arial" w:eastAsia="Arial" w:hAnsi="Arial" w:cs="Arial"/>
                <w:color w:val="000000" w:themeColor="text1"/>
                <w:sz w:val="17"/>
                <w:szCs w:val="17"/>
              </w:rPr>
              <w:t xml:space="preserve">Média</w:t>
            </w:r>
          </w:p>
        </w:tc>
      </w:tr>
      <w:tr>
        <w:trPr>
          <w:cantSplit/>
        </w:trPr>
        <w:tc>
          <w:tcPr>
            <w:tcW w:type="dxa" w:w="1077"/>
          </w:tcPr>
          <w:p>
            <w:pPr>
              <w:keepNext/>
              <w:spacing w:before="0" w:after="0" w:line="240" w:lineRule="auto"/>
            </w:pPr>
            <w:r>
              <w:rPr>
                <w:rFonts w:ascii="Arial" w:eastAsia="Arial" w:hAnsi="Arial" w:cs="Arial"/>
                <w:color w:val="000000" w:themeColor="text1"/>
                <w:sz w:val="17"/>
                <w:szCs w:val="17"/>
              </w:rPr>
              <w:t xml:space="preserve">BUG-002</w:t>
            </w:r>
          </w:p>
        </w:tc>
        <w:tc>
          <w:tcPr>
            <w:tcW w:type="dxa" w:w="3912"/>
          </w:tcPr>
          <w:p>
            <w:pPr>
              <w:keepNext/>
              <w:spacing w:before="0" w:after="0" w:line="240" w:lineRule="auto"/>
            </w:pPr>
            <w:r>
              <w:rPr>
                <w:rFonts w:ascii="Arial" w:eastAsia="Arial" w:hAnsi="Arial" w:cs="Arial"/>
                <w:color w:val="000000" w:themeColor="text1"/>
                <w:sz w:val="17"/>
                <w:szCs w:val="17"/>
              </w:rPr>
              <w:t xml:space="preserve">O carrinho aceita mais de 10 unidades do mesmo produto</w:t>
            </w:r>
          </w:p>
        </w:tc>
        <w:tc>
          <w:tcPr>
            <w:tcW w:type="dxa" w:w="1361"/>
          </w:tcPr>
          <w:p>
            <w:pPr>
              <w:keepNext/>
              <w:spacing w:before="0" w:after="0" w:line="240" w:lineRule="auto"/>
            </w:pPr>
            <w:r>
              <w:rPr>
                <w:rFonts w:ascii="Arial" w:eastAsia="Arial" w:hAnsi="Arial" w:cs="Arial"/>
                <w:color w:val="000000" w:themeColor="text1"/>
                <w:sz w:val="17"/>
                <w:szCs w:val="17"/>
              </w:rPr>
              <w:t xml:space="preserve">CT-003 (UI)</w:t>
            </w:r>
          </w:p>
        </w:tc>
        <w:tc>
          <w:tcPr>
            <w:tcW w:type="dxa" w:w="1304"/>
          </w:tcPr>
          <w:p>
            <w:pPr>
              <w:keepNext/>
              <w:spacing w:before="0" w:after="0" w:line="240" w:lineRule="auto"/>
            </w:pPr>
            <w:r>
              <w:rPr>
                <w:rFonts w:ascii="Arial" w:eastAsia="Arial" w:hAnsi="Arial" w:cs="Arial"/>
                <w:color w:val="000000" w:themeColor="text1"/>
                <w:sz w:val="17"/>
                <w:szCs w:val="17"/>
              </w:rPr>
              <w:t xml:space="preserve">Regra de negócio</w:t>
            </w:r>
          </w:p>
        </w:tc>
        <w:tc>
          <w:tcPr>
            <w:tcW w:type="dxa" w:w="1077"/>
          </w:tcPr>
          <w:p>
            <w:pPr>
              <w:keepNext/>
              <w:spacing w:before="0" w:after="0" w:line="240" w:lineRule="auto"/>
            </w:pPr>
            <w:r>
              <w:rPr>
                <w:rFonts w:ascii="Arial" w:eastAsia="Arial" w:hAnsi="Arial" w:cs="Arial"/>
                <w:color w:val="000000" w:themeColor="text1"/>
                <w:sz w:val="17"/>
                <w:szCs w:val="17"/>
              </w:rPr>
              <w:t xml:space="preserve">Média</w:t>
            </w:r>
          </w:p>
        </w:tc>
      </w:tr>
      <w:tr>
        <w:trPr>
          <w:cantSplit/>
        </w:trPr>
        <w:tc>
          <w:tcPr>
            <w:tcW w:type="dxa" w:w="1077"/>
          </w:tcPr>
          <w:p>
            <w:pPr>
              <w:spacing w:before="0" w:after="0" w:line="240" w:lineRule="auto"/>
            </w:pPr>
            <w:r>
              <w:rPr>
                <w:rFonts w:ascii="Arial" w:eastAsia="Arial" w:hAnsi="Arial" w:cs="Arial"/>
                <w:color w:val="000000" w:themeColor="text1"/>
                <w:sz w:val="17"/>
                <w:szCs w:val="17"/>
              </w:rPr>
              <w:t xml:space="preserve">BUG-003</w:t>
            </w:r>
          </w:p>
        </w:tc>
        <w:tc>
          <w:tcPr>
            <w:tcW w:type="dxa" w:w="3912"/>
          </w:tcPr>
          <w:p>
            <w:pPr>
              <w:spacing w:before="0" w:after="0" w:line="240" w:lineRule="auto"/>
            </w:pPr>
            <w:r>
              <w:rPr>
                <w:rFonts w:ascii="Arial" w:eastAsia="Arial" w:hAnsi="Arial" w:cs="Arial"/>
                <w:color w:val="000000" w:themeColor="text1"/>
                <w:sz w:val="17"/>
                <w:szCs w:val="17"/>
              </w:rPr>
              <w:t xml:space="preserve">A API aceita o cadastro de cupom sem </w:t>
            </w:r>
            <w:r>
              <w:rPr>
                <w:rFonts w:ascii="Consolas" w:hAnsi="Consolas" w:cs="Consolas"/>
                <w:color w:val="000000" w:themeColor="text1"/>
                <w:sz w:val="15"/>
                <w:szCs w:val="15"/>
              </w:rPr>
              <w:t xml:space="preserve">amount</w:t>
            </w:r>
            <w:r>
              <w:rPr>
                <w:rFonts w:ascii="Arial" w:eastAsia="Arial" w:hAnsi="Arial" w:cs="Arial"/>
                <w:color w:val="000000" w:themeColor="text1"/>
                <w:sz w:val="17"/>
                <w:szCs w:val="17"/>
              </w:rPr>
              <w:t xml:space="preserve">, </w:t>
            </w:r>
            <w:r>
              <w:rPr>
                <w:rFonts w:ascii="Consolas" w:hAnsi="Consolas" w:cs="Consolas"/>
                <w:color w:val="000000" w:themeColor="text1"/>
                <w:sz w:val="15"/>
                <w:szCs w:val="15"/>
              </w:rPr>
              <w:t xml:space="preserve">discount_type</w:t>
            </w:r>
            <w:r>
              <w:rPr>
                <w:rFonts w:ascii="Arial" w:eastAsia="Arial" w:hAnsi="Arial" w:cs="Arial"/>
                <w:color w:val="000000" w:themeColor="text1"/>
                <w:sz w:val="17"/>
                <w:szCs w:val="17"/>
              </w:rPr>
              <w:t xml:space="preserve"> ou </w:t>
            </w:r>
            <w:r>
              <w:rPr>
                <w:rFonts w:ascii="Consolas" w:hAnsi="Consolas" w:cs="Consolas"/>
                <w:color w:val="000000" w:themeColor="text1"/>
                <w:sz w:val="15"/>
                <w:szCs w:val="15"/>
              </w:rPr>
              <w:t xml:space="preserve">description</w:t>
            </w:r>
            <w:r>
              <w:rPr>
                <w:rFonts w:ascii="Arial" w:eastAsia="Arial" w:hAnsi="Arial" w:cs="Arial"/>
                <w:color w:val="000000" w:themeColor="text1"/>
                <w:sz w:val="17"/>
                <w:szCs w:val="17"/>
              </w:rPr>
              <w:t xml:space="preserve"> (status 201 em vez de 400)</w:t>
            </w:r>
          </w:p>
        </w:tc>
        <w:tc>
          <w:tcPr>
            <w:tcW w:type="dxa" w:w="1361"/>
          </w:tcPr>
          <w:p>
            <w:pPr>
              <w:spacing w:before="0" w:after="0" w:line="240" w:lineRule="auto"/>
            </w:pPr>
            <w:r>
              <w:rPr>
                <w:rFonts w:ascii="Arial" w:eastAsia="Arial" w:hAnsi="Arial" w:cs="Arial"/>
                <w:color w:val="000000" w:themeColor="text1"/>
                <w:sz w:val="17"/>
                <w:szCs w:val="17"/>
              </w:rPr>
              <w:t xml:space="preserve">CT-020 (API)</w:t>
            </w:r>
          </w:p>
        </w:tc>
        <w:tc>
          <w:tcPr>
            <w:tcW w:type="dxa" w:w="1304"/>
          </w:tcPr>
          <w:p>
            <w:pPr>
              <w:spacing w:before="0" w:after="0" w:line="240" w:lineRule="auto"/>
            </w:pPr>
            <w:r>
              <w:rPr>
                <w:rFonts w:ascii="Arial" w:eastAsia="Arial" w:hAnsi="Arial" w:cs="Arial"/>
                <w:color w:val="000000" w:themeColor="text1"/>
                <w:sz w:val="17"/>
                <w:szCs w:val="17"/>
              </w:rPr>
              <w:t xml:space="preserve">Regra de negócio</w:t>
            </w:r>
          </w:p>
        </w:tc>
        <w:tc>
          <w:tcPr>
            <w:tcW w:type="dxa" w:w="1077"/>
          </w:tcPr>
          <w:p>
            <w:pPr>
              <w:spacing w:before="0" w:after="0" w:line="240" w:lineRule="auto"/>
            </w:pPr>
            <w:r>
              <w:rPr>
                <w:rFonts w:ascii="Arial" w:eastAsia="Arial" w:hAnsi="Arial" w:cs="Arial"/>
                <w:color w:val="000000" w:themeColor="text1"/>
                <w:sz w:val="17"/>
                <w:szCs w:val="17"/>
              </w:rPr>
              <w:t xml:space="preserve">Média</w:t>
            </w:r>
          </w:p>
        </w:tc>
      </w:tr>
    </w:tbl>
    <w:p>
      <w:pPr>
        <w:spacing w:before="60" w:after="240"/>
        <w:jc w:val="center"/>
      </w:pPr>
      <w:r>
        <w:rPr>
          <w:rFonts w:ascii="Arial" w:eastAsia="Arial" w:hAnsi="Arial" w:cs="Arial"/>
          <w:color w:val="000000" w:themeColor="text1"/>
          <w:sz w:val="20"/>
          <w:szCs w:val="20"/>
        </w:rPr>
        <w:t xml:space="preserve">Fonte: elaborado pelo autor (2026).</w:t>
      </w:r>
    </w:p>
    <w:p>
      <w:pPr>
        <w:spacing w:after="160" w:line="360" w:lineRule="auto"/>
        <w:jc w:val="both"/>
      </w:pPr>
      <w:r>
        <w:rPr>
          <w:rFonts w:ascii="Arial" w:eastAsia="Arial" w:hAnsi="Arial" w:cs="Arial"/>
          <w:color w:val="000000" w:themeColor="text1"/>
          <w:sz w:val="24"/>
          <w:szCs w:val="24"/>
        </w:rPr>
        <w:t xml:space="preserve">Os testes que revelam defeitos foram mantidos no código e marcados como pendentes (</w:t>
      </w:r>
      <w:r>
        <w:rPr>
          <w:rFonts w:ascii="Consolas" w:hAnsi="Consolas" w:cs="Consolas"/>
          <w:color w:val="000000" w:themeColor="text1"/>
          <w:sz w:val="22"/>
          <w:szCs w:val="22"/>
        </w:rPr>
        <w:t xml:space="preserve">it.skip</w:t>
      </w:r>
      <w:r>
        <w:rPr>
          <w:rFonts w:ascii="Arial" w:eastAsia="Arial" w:hAnsi="Arial" w:cs="Arial"/>
          <w:color w:val="000000" w:themeColor="text1"/>
          <w:sz w:val="24"/>
          <w:szCs w:val="24"/>
        </w:rPr>
        <w:t xml:space="preserve"> e </w:t>
      </w:r>
      <w:r>
        <w:rPr>
          <w:rFonts w:ascii="Consolas" w:hAnsi="Consolas" w:cs="Consolas"/>
          <w:color w:val="000000" w:themeColor="text1"/>
          <w:sz w:val="22"/>
          <w:szCs w:val="22"/>
        </w:rPr>
        <w:t xml:space="preserve">test.skip.each</w:t>
      </w:r>
      <w:r>
        <w:rPr>
          <w:rFonts w:ascii="Arial" w:eastAsia="Arial" w:hAnsi="Arial" w:cs="Arial"/>
          <w:color w:val="000000" w:themeColor="text1"/>
          <w:sz w:val="24"/>
          <w:szCs w:val="24"/>
        </w:rPr>
        <w:t xml:space="preserve">), com o identificador do defeito no título. Assim, eles aparecem nos relatórios e podem ser reativados quando a correção for entregue. Alterar a asserção para o teste passar esconderia o defeito, e deixá-lo falhando permanentemente na integração contínua levaria o time a ignorar os alertas.</w:t>
      </w:r>
    </w:p>
    <w:p w14:paraId="3EA06974" w14:textId="2F6C9B29" w:rsidR="00E209A6" w:rsidRDefault="00444E40" w:rsidP="00353E6F">
      <w:pPr>
        <w:pStyle w:val="Ttulo2"/>
      </w:pPr>
      <w:r>
        <w:t xml:space="preserve"> </w:t>
      </w:r>
      <w:bookmarkStart w:id="9" w:name="_Toc99483095"/>
      <w:r>
        <w:t>Integração contínua</w:t>
      </w:r>
      <w:bookmarkEnd w:id="9"/>
    </w:p>
    <w:p>
      <w:pPr>
        <w:spacing w:after="160" w:line="360" w:lineRule="auto"/>
        <w:jc w:val="both"/>
      </w:pPr>
      <w:r>
        <w:rPr>
          <w:rFonts w:ascii="Arial" w:eastAsia="Arial" w:hAnsi="Arial" w:cs="Arial"/>
          <w:color w:val="000000" w:themeColor="text1"/>
          <w:sz w:val="24"/>
          <w:szCs w:val="24"/>
        </w:rPr>
        <w:t xml:space="preserve">Os testes de UI, API e mobile são executados automaticamente no GitHub Actions a cada push ou pull request para a branch main, além de poderem ser disparados manualmente. O workflow (</w:t>
      </w:r>
      <w:r>
        <w:rPr>
          <w:rFonts w:ascii="Consolas" w:hAnsi="Consolas" w:cs="Consolas"/>
          <w:color w:val="000000" w:themeColor="text1"/>
          <w:sz w:val="22"/>
          <w:szCs w:val="22"/>
        </w:rPr>
        <w:t xml:space="preserve">.github/workflows/ci.yml</w:t>
      </w:r>
      <w:r>
        <w:rPr>
          <w:rFonts w:ascii="Arial" w:eastAsia="Arial" w:hAnsi="Arial" w:cs="Arial"/>
          <w:color w:val="000000" w:themeColor="text1"/>
          <w:sz w:val="24"/>
          <w:szCs w:val="24"/>
        </w:rPr>
        <w:t xml:space="preserve">) possui três jobs independentes, executados em paralelo (Quadro 8).</w:t>
      </w:r>
    </w:p>
    <w:p>
      <w:pPr>
        <w:keepNext/>
        <w:spacing w:before="200" w:after="80"/>
        <w:jc w:val="center"/>
      </w:pPr>
      <w:r>
        <w:rPr>
          <w:rFonts w:ascii="Arial" w:eastAsia="Arial" w:hAnsi="Arial" w:cs="Arial"/>
          <w:color w:val="000000" w:themeColor="text1"/>
          <w:b/>
          <w:bCs/>
          <w:sz w:val="20"/>
          <w:szCs w:val="20"/>
        </w:rPr>
        <w:t xml:space="preserve">Quadro 8 – </w:t>
      </w:r>
      <w:r>
        <w:rPr>
          <w:rFonts w:ascii="Arial" w:eastAsia="Arial" w:hAnsi="Arial" w:cs="Arial"/>
          <w:color w:val="000000" w:themeColor="text1"/>
          <w:sz w:val="20"/>
          <w:szCs w:val="20"/>
        </w:rPr>
        <w:t xml:space="preserve">Jobs da pipeline de integração contínua</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jc w:val="center"/>
      </w:tblPr>
      <w:tblGrid>
        <w:gridCol w:w="1701"/>
        <w:gridCol w:w="5103"/>
        <w:gridCol w:w="1701"/>
      </w:tblGrid>
      <w:tr>
        <w:trPr>
          <w:tblHeader/>
          <w:cantSplit/>
        </w:trPr>
        <w:tc>
          <w:tcPr>
            <w:tcW w:type="dxa" w:w="1701"/>
            <w:shd w:val="clear" w:color="auto" w:fill="D9D9D9"/>
          </w:tcPr>
          <w:p>
            <w:pPr>
              <w:keepNext/>
              <w:spacing w:before="0" w:after="0" w:line="240" w:lineRule="auto"/>
            </w:pPr>
            <w:r>
              <w:rPr>
                <w:rFonts w:ascii="Arial" w:eastAsia="Arial" w:hAnsi="Arial" w:cs="Arial"/>
                <w:color w:val="000000" w:themeColor="text1"/>
                <w:b/>
                <w:bCs/>
                <w:sz w:val="17"/>
                <w:szCs w:val="17"/>
              </w:rPr>
              <w:t xml:space="preserve">Job</w:t>
            </w:r>
          </w:p>
        </w:tc>
        <w:tc>
          <w:tcPr>
            <w:tcW w:type="dxa" w:w="5102"/>
            <w:shd w:val="clear" w:color="auto" w:fill="D9D9D9"/>
          </w:tcPr>
          <w:p>
            <w:pPr>
              <w:keepNext/>
              <w:spacing w:before="0" w:after="0" w:line="240" w:lineRule="auto"/>
            </w:pPr>
            <w:r>
              <w:rPr>
                <w:rFonts w:ascii="Arial" w:eastAsia="Arial" w:hAnsi="Arial" w:cs="Arial"/>
                <w:color w:val="000000" w:themeColor="text1"/>
                <w:b/>
                <w:bCs/>
                <w:sz w:val="17"/>
                <w:szCs w:val="17"/>
              </w:rPr>
              <w:t xml:space="preserve">O que faz</w:t>
            </w:r>
          </w:p>
        </w:tc>
        <w:tc>
          <w:tcPr>
            <w:tcW w:type="dxa" w:w="1701"/>
            <w:shd w:val="clear" w:color="auto" w:fill="D9D9D9"/>
          </w:tcPr>
          <w:p>
            <w:pPr>
              <w:keepNext/>
              <w:spacing w:before="0" w:after="0" w:line="240" w:lineRule="auto"/>
            </w:pPr>
            <w:r>
              <w:rPr>
                <w:rFonts w:ascii="Arial" w:eastAsia="Arial" w:hAnsi="Arial" w:cs="Arial"/>
                <w:color w:val="000000" w:themeColor="text1"/>
                <w:b/>
                <w:bCs/>
                <w:sz w:val="17"/>
                <w:szCs w:val="17"/>
              </w:rPr>
              <w:t xml:space="preserve">Relatório</w:t>
            </w:r>
          </w:p>
        </w:tc>
      </w:tr>
      <w:tr>
        <w:trPr>
          <w:cantSplit/>
        </w:trPr>
        <w:tc>
          <w:tcPr>
            <w:tcW w:type="dxa" w:w="1701"/>
          </w:tcPr>
          <w:p>
            <w:pPr>
              <w:keepNext/>
              <w:spacing w:before="0" w:after="0" w:line="240" w:lineRule="auto"/>
            </w:pPr>
            <w:r>
              <w:rPr>
                <w:rFonts w:ascii="Arial" w:eastAsia="Arial" w:hAnsi="Arial" w:cs="Arial"/>
                <w:color w:val="000000" w:themeColor="text1"/>
                <w:sz w:val="17"/>
                <w:szCs w:val="17"/>
              </w:rPr>
              <w:t xml:space="preserve">Testes de API</w:t>
            </w:r>
          </w:p>
        </w:tc>
        <w:tc>
          <w:tcPr>
            <w:tcW w:type="dxa" w:w="5102"/>
          </w:tcPr>
          <w:p>
            <w:pPr>
              <w:keepNext/>
              <w:spacing w:before="0" w:after="0" w:line="240" w:lineRule="auto"/>
            </w:pPr>
            <w:r>
              <w:rPr>
                <w:rFonts w:ascii="Arial" w:eastAsia="Arial" w:hAnsi="Arial" w:cs="Arial"/>
                <w:color w:val="000000" w:themeColor="text1"/>
                <w:sz w:val="17"/>
                <w:szCs w:val="17"/>
              </w:rPr>
              <w:t xml:space="preserve">Instala as dependências com </w:t>
            </w:r>
            <w:r>
              <w:rPr>
                <w:rFonts w:ascii="Consolas" w:hAnsi="Consolas" w:cs="Consolas"/>
                <w:color w:val="000000" w:themeColor="text1"/>
                <w:sz w:val="15"/>
                <w:szCs w:val="15"/>
              </w:rPr>
              <w:t xml:space="preserve">npm ci</w:t>
            </w:r>
            <w:r>
              <w:rPr>
                <w:rFonts w:ascii="Arial" w:eastAsia="Arial" w:hAnsi="Arial" w:cs="Arial"/>
                <w:color w:val="000000" w:themeColor="text1"/>
                <w:sz w:val="17"/>
                <w:szCs w:val="17"/>
              </w:rPr>
              <w:t xml:space="preserve"> e executa o Jest com as credenciais do cofre de segredos</w:t>
            </w:r>
          </w:p>
        </w:tc>
        <w:tc>
          <w:tcPr>
            <w:tcW w:type="dxa" w:w="1701"/>
          </w:tcPr>
          <w:p>
            <w:pPr>
              <w:keepNext/>
              <w:spacing w:before="0" w:after="0" w:line="240" w:lineRule="auto"/>
            </w:pPr>
            <w:r>
              <w:rPr>
                <w:rFonts w:ascii="Arial" w:eastAsia="Arial" w:hAnsi="Arial" w:cs="Arial"/>
                <w:color w:val="000000" w:themeColor="text1"/>
                <w:sz w:val="17"/>
                <w:szCs w:val="17"/>
              </w:rPr>
              <w:t xml:space="preserve">relatorio-api</w:t>
            </w:r>
          </w:p>
        </w:tc>
      </w:tr>
      <w:tr>
        <w:trPr>
          <w:cantSplit/>
        </w:trPr>
        <w:tc>
          <w:tcPr>
            <w:tcW w:type="dxa" w:w="1701"/>
          </w:tcPr>
          <w:p>
            <w:pPr>
              <w:keepNext/>
              <w:spacing w:before="0" w:after="0" w:line="240" w:lineRule="auto"/>
            </w:pPr>
            <w:r>
              <w:rPr>
                <w:rFonts w:ascii="Arial" w:eastAsia="Arial" w:hAnsi="Arial" w:cs="Arial"/>
                <w:color w:val="000000" w:themeColor="text1"/>
                <w:sz w:val="17"/>
                <w:szCs w:val="17"/>
              </w:rPr>
              <w:t xml:space="preserve">Testes de UI</w:t>
            </w:r>
          </w:p>
        </w:tc>
        <w:tc>
          <w:tcPr>
            <w:tcW w:type="dxa" w:w="5102"/>
          </w:tcPr>
          <w:p>
            <w:pPr>
              <w:keepNext/>
              <w:spacing w:before="0" w:after="0" w:line="240" w:lineRule="auto"/>
            </w:pPr>
            <w:r>
              <w:rPr>
                <w:rFonts w:ascii="Arial" w:eastAsia="Arial" w:hAnsi="Arial" w:cs="Arial"/>
                <w:color w:val="000000" w:themeColor="text1"/>
                <w:sz w:val="17"/>
                <w:szCs w:val="17"/>
              </w:rPr>
              <w:t xml:space="preserve">Executa o Cypress no Chrome com a action oficial do Cypress</w:t>
            </w:r>
          </w:p>
        </w:tc>
        <w:tc>
          <w:tcPr>
            <w:tcW w:type="dxa" w:w="1701"/>
          </w:tcPr>
          <w:p>
            <w:pPr>
              <w:keepNext/>
              <w:spacing w:before="0" w:after="0" w:line="240" w:lineRule="auto"/>
            </w:pPr>
            <w:r>
              <w:rPr>
                <w:rFonts w:ascii="Arial" w:eastAsia="Arial" w:hAnsi="Arial" w:cs="Arial"/>
                <w:color w:val="000000" w:themeColor="text1"/>
                <w:sz w:val="17"/>
                <w:szCs w:val="17"/>
              </w:rPr>
              <w:t xml:space="preserve">relatorio-ui</w:t>
            </w:r>
          </w:p>
        </w:tc>
      </w:tr>
      <w:tr>
        <w:trPr>
          <w:cantSplit/>
        </w:trPr>
        <w:tc>
          <w:tcPr>
            <w:tcW w:type="dxa" w:w="1701"/>
          </w:tcPr>
          <w:p>
            <w:pPr>
              <w:spacing w:before="0" w:after="0" w:line="240" w:lineRule="auto"/>
            </w:pPr>
            <w:r>
              <w:rPr>
                <w:rFonts w:ascii="Arial" w:eastAsia="Arial" w:hAnsi="Arial" w:cs="Arial"/>
                <w:color w:val="000000" w:themeColor="text1"/>
                <w:sz w:val="17"/>
                <w:szCs w:val="17"/>
              </w:rPr>
              <w:t xml:space="preserve">Testes Mobile</w:t>
            </w:r>
          </w:p>
        </w:tc>
        <w:tc>
          <w:tcPr>
            <w:tcW w:type="dxa" w:w="5102"/>
          </w:tcPr>
          <w:p>
            <w:pPr>
              <w:spacing w:before="0" w:after="0" w:line="240" w:lineRule="auto"/>
            </w:pPr>
            <w:r>
              <w:rPr>
                <w:rFonts w:ascii="Arial" w:eastAsia="Arial" w:hAnsi="Arial" w:cs="Arial"/>
                <w:color w:val="000000" w:themeColor="text1"/>
                <w:sz w:val="17"/>
                <w:szCs w:val="17"/>
              </w:rPr>
              <w:t xml:space="preserve">Habilita a virtualização (KVM), instala o Appium e o driver UiAutomator2, baixa o aplicativo do repositório oficial da EBAC e executa os testes em um emulador Android 11 (API 30) criado pela action android-emulator-runner</w:t>
            </w:r>
          </w:p>
        </w:tc>
        <w:tc>
          <w:tcPr>
            <w:tcW w:type="dxa" w:w="1701"/>
          </w:tcPr>
          <w:p>
            <w:pPr>
              <w:spacing w:before="0" w:after="0" w:line="240" w:lineRule="auto"/>
            </w:pPr>
            <w:r>
              <w:rPr>
                <w:rFonts w:ascii="Arial" w:eastAsia="Arial" w:hAnsi="Arial" w:cs="Arial"/>
                <w:color w:val="000000" w:themeColor="text1"/>
                <w:sz w:val="17"/>
                <w:szCs w:val="17"/>
              </w:rPr>
              <w:t xml:space="preserve">relatorio-mobile</w:t>
            </w:r>
          </w:p>
        </w:tc>
      </w:tr>
    </w:tbl>
    <w:p>
      <w:pPr>
        <w:spacing w:before="60" w:after="240"/>
        <w:jc w:val="center"/>
      </w:pPr>
      <w:r>
        <w:rPr>
          <w:rFonts w:ascii="Arial" w:eastAsia="Arial" w:hAnsi="Arial" w:cs="Arial"/>
          <w:color w:val="000000" w:themeColor="text1"/>
          <w:sz w:val="20"/>
          <w:szCs w:val="20"/>
        </w:rPr>
        <w:t xml:space="preserve">Fonte: elaborado pelo autor (2026).</w:t>
      </w:r>
    </w:p>
    <w:p>
      <w:pPr>
        <w:spacing w:after="160" w:line="360" w:lineRule="auto"/>
        <w:jc w:val="both"/>
      </w:pPr>
      <w:r>
        <w:rPr>
          <w:rFonts w:ascii="Arial" w:eastAsia="Arial" w:hAnsi="Arial" w:cs="Arial"/>
          <w:color w:val="000000" w:themeColor="text1"/>
          <w:sz w:val="24"/>
          <w:szCs w:val="24"/>
        </w:rPr>
        <w:t xml:space="preserve">Decisões de destaque da pipeline:</w:t>
      </w:r>
    </w:p>
    <w:p>
      <w:pPr>
        <w:pStyle w:val="PargrafodaLista"/>
        <w:numPr>
          <w:ilvl w:val="0"/>
          <w:numId w:val="28"/>
        </w:numPr>
        <w:spacing w:after="80" w:line="360" w:lineRule="auto"/>
        <w:jc w:val="both"/>
      </w:pPr>
      <w:r>
        <w:rPr>
          <w:rFonts w:ascii="Arial" w:eastAsia="Arial" w:hAnsi="Arial" w:cs="Arial"/>
          <w:color w:val="000000" w:themeColor="text1"/>
          <w:b/>
          <w:bCs/>
          <w:sz w:val="24"/>
          <w:szCs w:val="24"/>
        </w:rPr>
        <w:t xml:space="preserve">Reprodutibilidade:</w:t>
      </w:r>
      <w:r>
        <w:rPr>
          <w:rFonts w:ascii="Arial" w:eastAsia="Arial" w:hAnsi="Arial" w:cs="Arial"/>
          <w:color w:val="000000" w:themeColor="text1"/>
          <w:sz w:val="24"/>
          <w:szCs w:val="24"/>
        </w:rPr>
        <w:t xml:space="preserve"> </w:t>
      </w:r>
      <w:r>
        <w:rPr>
          <w:rFonts w:ascii="Consolas" w:hAnsi="Consolas" w:cs="Consolas"/>
          <w:color w:val="000000" w:themeColor="text1"/>
          <w:sz w:val="22"/>
          <w:szCs w:val="22"/>
        </w:rPr>
        <w:t xml:space="preserve">npm ci</w:t>
      </w:r>
      <w:r>
        <w:rPr>
          <w:rFonts w:ascii="Arial" w:eastAsia="Arial" w:hAnsi="Arial" w:cs="Arial"/>
          <w:color w:val="000000" w:themeColor="text1"/>
          <w:sz w:val="24"/>
          <w:szCs w:val="24"/>
        </w:rPr>
        <w:t xml:space="preserve"> instala exatamente as versões registradas no </w:t>
      </w:r>
      <w:r>
        <w:rPr>
          <w:rFonts w:ascii="Consolas" w:hAnsi="Consolas" w:cs="Consolas"/>
          <w:color w:val="000000" w:themeColor="text1"/>
          <w:sz w:val="22"/>
          <w:szCs w:val="22"/>
        </w:rPr>
        <w:t xml:space="preserve">package-lock.json</w:t>
      </w:r>
      <w:r>
        <w:rPr>
          <w:rFonts w:ascii="Arial" w:eastAsia="Arial" w:hAnsi="Arial" w:cs="Arial"/>
          <w:color w:val="000000" w:themeColor="text1"/>
          <w:sz w:val="24"/>
          <w:szCs w:val="24"/>
        </w:rPr>
        <w:t xml:space="preserve">.</w:t>
      </w:r>
    </w:p>
    <w:p>
      <w:pPr>
        <w:pStyle w:val="PargrafodaLista"/>
        <w:numPr>
          <w:ilvl w:val="0"/>
          <w:numId w:val="28"/>
        </w:numPr>
        <w:spacing w:after="80" w:line="360" w:lineRule="auto"/>
        <w:jc w:val="both"/>
      </w:pPr>
      <w:r>
        <w:rPr>
          <w:rFonts w:ascii="Arial" w:eastAsia="Arial" w:hAnsi="Arial" w:cs="Arial"/>
          <w:color w:val="000000" w:themeColor="text1"/>
          <w:b/>
          <w:bCs/>
          <w:sz w:val="24"/>
          <w:szCs w:val="24"/>
        </w:rPr>
        <w:t xml:space="preserve">Segredos:</w:t>
      </w:r>
      <w:r>
        <w:rPr>
          <w:rFonts w:ascii="Arial" w:eastAsia="Arial" w:hAnsi="Arial" w:cs="Arial"/>
          <w:color w:val="000000" w:themeColor="text1"/>
          <w:sz w:val="24"/>
          <w:szCs w:val="24"/>
        </w:rPr>
        <w:t xml:space="preserve"> credenciais da API e do aplicativo ficam no cofre do GitHub e são entregues aos testes como variáveis de ambiente, mascaradas nos logs.</w:t>
      </w:r>
    </w:p>
    <w:p>
      <w:pPr>
        <w:pStyle w:val="PargrafodaLista"/>
        <w:numPr>
          <w:ilvl w:val="0"/>
          <w:numId w:val="28"/>
        </w:numPr>
        <w:spacing w:after="80" w:line="360" w:lineRule="auto"/>
        <w:jc w:val="both"/>
      </w:pPr>
      <w:r>
        <w:rPr>
          <w:rFonts w:ascii="Arial" w:eastAsia="Arial" w:hAnsi="Arial" w:cs="Arial"/>
          <w:color w:val="000000" w:themeColor="text1"/>
          <w:b/>
          <w:bCs/>
          <w:sz w:val="24"/>
          <w:szCs w:val="24"/>
        </w:rPr>
        <w:t xml:space="preserve">Relatórios como artefatos:</w:t>
      </w:r>
      <w:r>
        <w:rPr>
          <w:rFonts w:ascii="Arial" w:eastAsia="Arial" w:hAnsi="Arial" w:cs="Arial"/>
          <w:color w:val="000000" w:themeColor="text1"/>
          <w:sz w:val="24"/>
          <w:szCs w:val="24"/>
        </w:rPr>
        <w:t xml:space="preserve"> publicados mesmo quando há falhas (</w:t>
      </w:r>
      <w:r>
        <w:rPr>
          <w:rFonts w:ascii="Consolas" w:hAnsi="Consolas" w:cs="Consolas"/>
          <w:color w:val="000000" w:themeColor="text1"/>
          <w:sz w:val="22"/>
          <w:szCs w:val="22"/>
        </w:rPr>
        <w:t xml:space="preserve">if: always()</w:t>
      </w:r>
      <w:r>
        <w:rPr>
          <w:rFonts w:ascii="Arial" w:eastAsia="Arial" w:hAnsi="Arial" w:cs="Arial"/>
          <w:color w:val="000000" w:themeColor="text1"/>
          <w:sz w:val="24"/>
          <w:szCs w:val="24"/>
        </w:rPr>
        <w:t xml:space="preserve">), que é justamente quando são mais necessários.</w:t>
      </w:r>
    </w:p>
    <w:p>
      <w:pPr>
        <w:pStyle w:val="PargrafodaLista"/>
        <w:numPr>
          <w:ilvl w:val="0"/>
          <w:numId w:val="28"/>
        </w:numPr>
        <w:spacing w:after="80" w:line="360" w:lineRule="auto"/>
        <w:jc w:val="both"/>
      </w:pPr>
      <w:r>
        <w:rPr>
          <w:rFonts w:ascii="Arial" w:eastAsia="Arial" w:hAnsi="Arial" w:cs="Arial"/>
          <w:color w:val="000000" w:themeColor="text1"/>
          <w:b/>
          <w:bCs/>
          <w:sz w:val="24"/>
          <w:szCs w:val="24"/>
        </w:rPr>
        <w:t xml:space="preserve">Um código, dois ambientes:</w:t>
      </w:r>
      <w:r>
        <w:rPr>
          <w:rFonts w:ascii="Arial" w:eastAsia="Arial" w:hAnsi="Arial" w:cs="Arial"/>
          <w:color w:val="000000" w:themeColor="text1"/>
          <w:sz w:val="24"/>
          <w:szCs w:val="24"/>
        </w:rPr>
        <w:t xml:space="preserve"> a configuração mobile detecta a variável </w:t>
      </w:r>
      <w:r>
        <w:rPr>
          <w:rFonts w:ascii="Consolas" w:hAnsi="Consolas" w:cs="Consolas"/>
          <w:color w:val="000000" w:themeColor="text1"/>
          <w:sz w:val="22"/>
          <w:szCs w:val="22"/>
        </w:rPr>
        <w:t xml:space="preserve">CI</w:t>
      </w:r>
      <w:r>
        <w:rPr>
          <w:rFonts w:ascii="Arial" w:eastAsia="Arial" w:hAnsi="Arial" w:cs="Arial"/>
          <w:color w:val="000000" w:themeColor="text1"/>
          <w:sz w:val="24"/>
          <w:szCs w:val="24"/>
        </w:rPr>
        <w:t xml:space="preserve"> e só pede ao Appium para iniciar o emulador local quando está fora da pipeline.</w:t>
      </w:r>
    </w:p>
    <w:p>
      <w:pPr>
        <w:spacing w:after="160" w:line="360" w:lineRule="auto"/>
        <w:jc w:val="both"/>
      </w:pPr>
      <w:r>
        <w:rPr>
          <w:rFonts w:ascii="Arial" w:eastAsia="Arial" w:hAnsi="Arial" w:cs="Arial"/>
          <w:color w:val="000000" w:themeColor="text1"/>
          <w:sz w:val="24"/>
          <w:szCs w:val="24"/>
        </w:rPr>
        <w:t xml:space="preserve">As primeiras execuções falharam por motivos que não apareciam na máquina local: segredos cadastrados com valores incorretos e uma condição de corrida, na qual o Cypress interagia com a página do produto antes de o script de variações do WooCommerce terminar de carregar. A correção foi aguardar um sinal da própria aplicação (a classe </w:t>
      </w:r>
      <w:r>
        <w:rPr>
          <w:rFonts w:ascii="Consolas" w:hAnsi="Consolas" w:cs="Consolas"/>
          <w:color w:val="000000" w:themeColor="text1"/>
          <w:sz w:val="22"/>
          <w:szCs w:val="22"/>
        </w:rPr>
        <w:t xml:space="preserve">wc-variation-selection-needed</w:t>
      </w:r>
      <w:r>
        <w:rPr>
          <w:rFonts w:ascii="Arial" w:eastAsia="Arial" w:hAnsi="Arial" w:cs="Arial"/>
          <w:color w:val="000000" w:themeColor="text1"/>
          <w:sz w:val="24"/>
          <w:szCs w:val="24"/>
        </w:rPr>
        <w:t xml:space="preserve"> no botão de compra) em vez de inserir esperas fixas. Esse episódio ilustra o valor da integração contínua: ela revela o que "só funciona na minha máquina".</w:t>
      </w:r>
    </w:p>
    <w:p>
      <w:pPr>
        <w:spacing w:after="160" w:line="360" w:lineRule="auto"/>
        <w:jc w:val="both"/>
      </w:pPr>
      <w:r>
        <w:rPr>
          <w:rFonts w:ascii="Arial" w:eastAsia="Arial" w:hAnsi="Arial" w:cs="Arial"/>
          <w:color w:val="000000" w:themeColor="text1"/>
          <w:sz w:val="24"/>
          <w:szCs w:val="24"/>
        </w:rPr>
        <w:t xml:space="preserve">Os testes de performance não foram incluídos na pipeline de cada push de forma intencional: dois minutos de carga contra um servidor compartilhado a cada commit prejudicariam outros usuários do ambiente. Testes de carga devem ser executados em momentos planejados, como antes de uma entrega.</w:t>
      </w:r>
    </w:p>
    <w:p w14:paraId="6231DD78" w14:textId="59BD7AD3" w:rsidR="00390F2F" w:rsidRDefault="00390F2F" w:rsidP="00390F2F">
      <w:pPr>
        <w:pStyle w:val="Ttulo2"/>
      </w:pPr>
      <w:bookmarkStart w:id="10" w:name="_Toc99483096"/>
      <w:r>
        <w:t>Testes de performance</w:t>
      </w:r>
      <w:bookmarkEnd w:id="10"/>
    </w:p>
    <w:p>
      <w:pPr>
        <w:spacing w:after="160" w:line="360" w:lineRule="auto"/>
        <w:jc w:val="both"/>
      </w:pPr>
      <w:r>
        <w:rPr>
          <w:rFonts w:ascii="Arial" w:eastAsia="Arial" w:hAnsi="Arial" w:cs="Arial"/>
          <w:color w:val="000000" w:themeColor="text1"/>
          <w:sz w:val="24"/>
          <w:szCs w:val="24"/>
        </w:rPr>
        <w:t xml:space="preserve">Os testes de performance foram implementados com o </w:t>
      </w:r>
      <w:r>
        <w:rPr>
          <w:rFonts w:ascii="Arial" w:eastAsia="Arial" w:hAnsi="Arial" w:cs="Arial"/>
          <w:color w:val="000000" w:themeColor="text1"/>
          <w:b/>
          <w:bCs/>
          <w:sz w:val="24"/>
          <w:szCs w:val="24"/>
        </w:rPr>
        <w:t xml:space="preserve">K6</w:t>
      </w:r>
      <w:r>
        <w:rPr>
          <w:rFonts w:ascii="Arial" w:eastAsia="Arial" w:hAnsi="Arial" w:cs="Arial"/>
          <w:color w:val="000000" w:themeColor="text1"/>
          <w:sz w:val="24"/>
          <w:szCs w:val="24"/>
        </w:rPr>
        <w:t xml:space="preserve">, seguindo a configuração definida no enunciado (Quadro 9). Foram adotadas duas premissas: os 2 minutos correspondem ao tempo total, incluindo o ramp-up, e, como o enunciado não define limites de desempenho, foram adotados como critérios de aceitação uma taxa de erro inferior a 1%, o percentil 95 do tempo de resposta inferior a 3 segundos e mais de 99% de verificações aprovadas.</w:t>
      </w:r>
    </w:p>
    <w:p>
      <w:pPr>
        <w:keepNext/>
        <w:spacing w:before="200" w:after="80"/>
        <w:jc w:val="center"/>
      </w:pPr>
      <w:r>
        <w:rPr>
          <w:rFonts w:ascii="Arial" w:eastAsia="Arial" w:hAnsi="Arial" w:cs="Arial"/>
          <w:color w:val="000000" w:themeColor="text1"/>
          <w:b/>
          <w:bCs/>
          <w:sz w:val="20"/>
          <w:szCs w:val="20"/>
        </w:rPr>
        <w:t xml:space="preserve">Quadro 9 – </w:t>
      </w:r>
      <w:r>
        <w:rPr>
          <w:rFonts w:ascii="Arial" w:eastAsia="Arial" w:hAnsi="Arial" w:cs="Arial"/>
          <w:color w:val="000000" w:themeColor="text1"/>
          <w:sz w:val="20"/>
          <w:szCs w:val="20"/>
        </w:rPr>
        <w:t xml:space="preserve">Configuração dos testes de performance</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jc w:val="center"/>
      </w:tblPr>
      <w:tblGrid>
        <w:gridCol w:w="2835"/>
        <w:gridCol w:w="5670"/>
      </w:tblGrid>
      <w:tr>
        <w:trPr>
          <w:tblHeader/>
          <w:cantSplit/>
        </w:trPr>
        <w:tc>
          <w:tcPr>
            <w:tcW w:type="dxa" w:w="2835"/>
            <w:shd w:val="clear" w:color="auto" w:fill="D9D9D9"/>
          </w:tcPr>
          <w:p>
            <w:pPr>
              <w:keepNext/>
              <w:spacing w:before="0" w:after="0" w:line="240" w:lineRule="auto"/>
            </w:pPr>
            <w:r>
              <w:rPr>
                <w:rFonts w:ascii="Arial" w:eastAsia="Arial" w:hAnsi="Arial" w:cs="Arial"/>
                <w:color w:val="000000" w:themeColor="text1"/>
                <w:b/>
                <w:bCs/>
                <w:sz w:val="17"/>
                <w:szCs w:val="17"/>
              </w:rPr>
              <w:t xml:space="preserve">Parâmetro</w:t>
            </w:r>
          </w:p>
        </w:tc>
        <w:tc>
          <w:tcPr>
            <w:tcW w:type="dxa" w:w="5669"/>
            <w:shd w:val="clear" w:color="auto" w:fill="D9D9D9"/>
          </w:tcPr>
          <w:p>
            <w:pPr>
              <w:keepNext/>
              <w:spacing w:before="0" w:after="0" w:line="240" w:lineRule="auto"/>
            </w:pPr>
            <w:r>
              <w:rPr>
                <w:rFonts w:ascii="Arial" w:eastAsia="Arial" w:hAnsi="Arial" w:cs="Arial"/>
                <w:color w:val="000000" w:themeColor="text1"/>
                <w:b/>
                <w:bCs/>
                <w:sz w:val="17"/>
                <w:szCs w:val="17"/>
              </w:rPr>
              <w:t xml:space="preserve">Valor</w:t>
            </w:r>
          </w:p>
        </w:tc>
      </w:tr>
      <w:tr>
        <w:trPr>
          <w:cantSplit/>
        </w:trPr>
        <w:tc>
          <w:tcPr>
            <w:tcW w:type="dxa" w:w="2835"/>
          </w:tcPr>
          <w:p>
            <w:pPr>
              <w:keepNext/>
              <w:spacing w:before="0" w:after="0" w:line="240" w:lineRule="auto"/>
            </w:pPr>
            <w:r>
              <w:rPr>
                <w:rFonts w:ascii="Arial" w:eastAsia="Arial" w:hAnsi="Arial" w:cs="Arial"/>
                <w:color w:val="000000" w:themeColor="text1"/>
                <w:sz w:val="17"/>
                <w:szCs w:val="17"/>
              </w:rPr>
              <w:t xml:space="preserve">Usuários virtuais (VUs)</w:t>
            </w:r>
          </w:p>
        </w:tc>
        <w:tc>
          <w:tcPr>
            <w:tcW w:type="dxa" w:w="5669"/>
          </w:tcPr>
          <w:p>
            <w:pPr>
              <w:keepNext/>
              <w:spacing w:before="0" w:after="0" w:line="240" w:lineRule="auto"/>
            </w:pPr>
            <w:r>
              <w:rPr>
                <w:rFonts w:ascii="Arial" w:eastAsia="Arial" w:hAnsi="Arial" w:cs="Arial"/>
                <w:color w:val="000000" w:themeColor="text1"/>
                <w:sz w:val="17"/>
                <w:szCs w:val="17"/>
              </w:rPr>
              <w:t xml:space="preserve">20</w:t>
            </w:r>
          </w:p>
        </w:tc>
      </w:tr>
      <w:tr>
        <w:trPr>
          <w:cantSplit/>
        </w:trPr>
        <w:tc>
          <w:tcPr>
            <w:tcW w:type="dxa" w:w="2835"/>
          </w:tcPr>
          <w:p>
            <w:pPr>
              <w:keepNext/>
              <w:spacing w:before="0" w:after="0" w:line="240" w:lineRule="auto"/>
            </w:pPr>
            <w:r>
              <w:rPr>
                <w:rFonts w:ascii="Arial" w:eastAsia="Arial" w:hAnsi="Arial" w:cs="Arial"/>
                <w:color w:val="000000" w:themeColor="text1"/>
                <w:sz w:val="17"/>
                <w:szCs w:val="17"/>
              </w:rPr>
              <w:t xml:space="preserve">Tempo de execução</w:t>
            </w:r>
          </w:p>
        </w:tc>
        <w:tc>
          <w:tcPr>
            <w:tcW w:type="dxa" w:w="5669"/>
          </w:tcPr>
          <w:p>
            <w:pPr>
              <w:keepNext/>
              <w:spacing w:before="0" w:after="0" w:line="240" w:lineRule="auto"/>
            </w:pPr>
            <w:r>
              <w:rPr>
                <w:rFonts w:ascii="Arial" w:eastAsia="Arial" w:hAnsi="Arial" w:cs="Arial"/>
                <w:color w:val="000000" w:themeColor="text1"/>
                <w:sz w:val="17"/>
                <w:szCs w:val="17"/>
              </w:rPr>
              <w:t xml:space="preserve">2 minutos (20 s de ramp-up + 1 min 40 s com 20 VUs)</w:t>
            </w:r>
          </w:p>
        </w:tc>
      </w:tr>
      <w:tr>
        <w:trPr>
          <w:cantSplit/>
        </w:trPr>
        <w:tc>
          <w:tcPr>
            <w:tcW w:type="dxa" w:w="2835"/>
          </w:tcPr>
          <w:p>
            <w:pPr>
              <w:keepNext/>
              <w:spacing w:before="0" w:after="0" w:line="240" w:lineRule="auto"/>
            </w:pPr>
            <w:r>
              <w:rPr>
                <w:rFonts w:ascii="Arial" w:eastAsia="Arial" w:hAnsi="Arial" w:cs="Arial"/>
                <w:color w:val="000000" w:themeColor="text1"/>
                <w:sz w:val="17"/>
                <w:szCs w:val="17"/>
              </w:rPr>
              <w:t xml:space="preserve">Ramp-up</w:t>
            </w:r>
          </w:p>
        </w:tc>
        <w:tc>
          <w:tcPr>
            <w:tcW w:type="dxa" w:w="5669"/>
          </w:tcPr>
          <w:p>
            <w:pPr>
              <w:keepNext/>
              <w:spacing w:before="0" w:after="0" w:line="240" w:lineRule="auto"/>
            </w:pPr>
            <w:r>
              <w:rPr>
                <w:rFonts w:ascii="Arial" w:eastAsia="Arial" w:hAnsi="Arial" w:cs="Arial"/>
                <w:color w:val="000000" w:themeColor="text1"/>
                <w:sz w:val="17"/>
                <w:szCs w:val="17"/>
              </w:rPr>
              <w:t xml:space="preserve">20 segundos (0 a 20 VUs)</w:t>
            </w:r>
          </w:p>
        </w:tc>
      </w:tr>
      <w:tr>
        <w:trPr>
          <w:cantSplit/>
        </w:trPr>
        <w:tc>
          <w:tcPr>
            <w:tcW w:type="dxa" w:w="2835"/>
          </w:tcPr>
          <w:p>
            <w:pPr>
              <w:keepNext/>
              <w:spacing w:before="0" w:after="0" w:line="240" w:lineRule="auto"/>
            </w:pPr>
            <w:r>
              <w:rPr>
                <w:rFonts w:ascii="Arial" w:eastAsia="Arial" w:hAnsi="Arial" w:cs="Arial"/>
                <w:color w:val="000000" w:themeColor="text1"/>
                <w:sz w:val="17"/>
                <w:szCs w:val="17"/>
              </w:rPr>
              <w:t xml:space="preserve">Tempo de pensar (think time)</w:t>
            </w:r>
          </w:p>
        </w:tc>
        <w:tc>
          <w:tcPr>
            <w:tcW w:type="dxa" w:w="5669"/>
          </w:tcPr>
          <w:p>
            <w:pPr>
              <w:keepNext/>
              <w:spacing w:before="0" w:after="0" w:line="240" w:lineRule="auto"/>
            </w:pPr>
            <w:r>
              <w:rPr>
                <w:rFonts w:ascii="Arial" w:eastAsia="Arial" w:hAnsi="Arial" w:cs="Arial"/>
                <w:color w:val="000000" w:themeColor="text1"/>
                <w:sz w:val="17"/>
                <w:szCs w:val="17"/>
              </w:rPr>
              <w:t xml:space="preserve">1 segundo entre ações</w:t>
            </w:r>
          </w:p>
        </w:tc>
      </w:tr>
      <w:tr>
        <w:trPr>
          <w:cantSplit/>
        </w:trPr>
        <w:tc>
          <w:tcPr>
            <w:tcW w:type="dxa" w:w="2835"/>
          </w:tcPr>
          <w:p>
            <w:pPr>
              <w:keepNext/>
              <w:spacing w:before="0" w:after="0" w:line="240" w:lineRule="auto"/>
            </w:pPr>
            <w:r>
              <w:rPr>
                <w:rFonts w:ascii="Arial" w:eastAsia="Arial" w:hAnsi="Arial" w:cs="Arial"/>
                <w:color w:val="000000" w:themeColor="text1"/>
                <w:sz w:val="17"/>
                <w:szCs w:val="17"/>
              </w:rPr>
              <w:t xml:space="preserve">Massa de dados</w:t>
            </w:r>
          </w:p>
        </w:tc>
        <w:tc>
          <w:tcPr>
            <w:tcW w:type="dxa" w:w="5669"/>
          </w:tcPr>
          <w:p>
            <w:pPr>
              <w:keepNext/>
              <w:spacing w:before="0" w:after="0" w:line="240" w:lineRule="auto"/>
            </w:pPr>
            <w:r>
              <w:rPr>
                <w:rFonts w:ascii="Consolas" w:hAnsi="Consolas" w:cs="Consolas"/>
                <w:color w:val="000000" w:themeColor="text1"/>
                <w:sz w:val="15"/>
                <w:szCs w:val="15"/>
              </w:rPr>
              <w:t xml:space="preserve">user1_ebac</w:t>
            </w:r>
            <w:r>
              <w:rPr>
                <w:rFonts w:ascii="Arial" w:eastAsia="Arial" w:hAnsi="Arial" w:cs="Arial"/>
                <w:color w:val="000000" w:themeColor="text1"/>
                <w:sz w:val="17"/>
                <w:szCs w:val="17"/>
              </w:rPr>
              <w:t xml:space="preserve"> a </w:t>
            </w:r>
            <w:r>
              <w:rPr>
                <w:rFonts w:ascii="Consolas" w:hAnsi="Consolas" w:cs="Consolas"/>
                <w:color w:val="000000" w:themeColor="text1"/>
                <w:sz w:val="15"/>
                <w:szCs w:val="15"/>
              </w:rPr>
              <w:t xml:space="preserve">user5_ebac</w:t>
            </w:r>
            <w:r>
              <w:rPr>
                <w:rFonts w:ascii="Arial" w:eastAsia="Arial" w:hAnsi="Arial" w:cs="Arial"/>
                <w:color w:val="000000" w:themeColor="text1"/>
                <w:sz w:val="17"/>
                <w:szCs w:val="17"/>
              </w:rPr>
              <w:t xml:space="preserve">, distribuídos entre os VUs</w:t>
            </w:r>
          </w:p>
        </w:tc>
      </w:tr>
      <w:tr>
        <w:trPr>
          <w:cantSplit/>
        </w:trPr>
        <w:tc>
          <w:tcPr>
            <w:tcW w:type="dxa" w:w="2835"/>
          </w:tcPr>
          <w:p>
            <w:pPr>
              <w:spacing w:before="0" w:after="0" w:line="240" w:lineRule="auto"/>
            </w:pPr>
            <w:r>
              <w:rPr>
                <w:rFonts w:ascii="Arial" w:eastAsia="Arial" w:hAnsi="Arial" w:cs="Arial"/>
                <w:color w:val="000000" w:themeColor="text1"/>
                <w:sz w:val="17"/>
                <w:szCs w:val="17"/>
              </w:rPr>
              <w:t xml:space="preserve">Critérios (thresholds)</w:t>
            </w:r>
          </w:p>
        </w:tc>
        <w:tc>
          <w:tcPr>
            <w:tcW w:type="dxa" w:w="5669"/>
          </w:tcPr>
          <w:p>
            <w:pPr>
              <w:spacing w:before="0" w:after="0" w:line="240" w:lineRule="auto"/>
            </w:pPr>
            <w:r>
              <w:rPr>
                <w:rFonts w:ascii="Arial" w:eastAsia="Arial" w:hAnsi="Arial" w:cs="Arial"/>
                <w:color w:val="000000" w:themeColor="text1"/>
                <w:sz w:val="17"/>
                <w:szCs w:val="17"/>
              </w:rPr>
              <w:t xml:space="preserve">http_req_failed &lt; 1%; p(95) de http_req_duration &lt; 3 s; checks &gt; 99%</w:t>
            </w:r>
          </w:p>
        </w:tc>
      </w:tr>
    </w:tbl>
    <w:p>
      <w:pPr>
        <w:spacing w:before="60" w:after="240"/>
        <w:jc w:val="center"/>
      </w:pPr>
      <w:r>
        <w:rPr>
          <w:rFonts w:ascii="Arial" w:eastAsia="Arial" w:hAnsi="Arial" w:cs="Arial"/>
          <w:color w:val="000000" w:themeColor="text1"/>
          <w:sz w:val="20"/>
          <w:szCs w:val="20"/>
        </w:rPr>
        <w:t xml:space="preserve">Fonte: elaborado pelo autor (2026).</w:t>
      </w:r>
    </w:p>
    <w:p>
      <w:pPr>
        <w:spacing w:after="160" w:line="360" w:lineRule="auto"/>
        <w:jc w:val="both"/>
      </w:pPr>
      <w:r>
        <w:rPr>
          <w:rFonts w:ascii="Arial" w:eastAsia="Arial" w:hAnsi="Arial" w:cs="Arial"/>
          <w:color w:val="000000" w:themeColor="text1"/>
          <w:sz w:val="24"/>
          <w:szCs w:val="24"/>
        </w:rPr>
        <w:t xml:space="preserve">Foram implementados dois casos de teste:</w:t>
      </w:r>
    </w:p>
    <w:p>
      <w:pPr>
        <w:pStyle w:val="PargrafodaLista"/>
        <w:numPr>
          <w:ilvl w:val="0"/>
          <w:numId w:val="28"/>
        </w:numPr>
        <w:spacing w:after="80" w:line="360" w:lineRule="auto"/>
        <w:jc w:val="both"/>
      </w:pPr>
      <w:r>
        <w:rPr>
          <w:rFonts w:ascii="Arial" w:eastAsia="Arial" w:hAnsi="Arial" w:cs="Arial"/>
          <w:color w:val="000000" w:themeColor="text1"/>
          <w:b/>
          <w:bCs/>
          <w:sz w:val="24"/>
          <w:szCs w:val="24"/>
        </w:rPr>
        <w:t xml:space="preserve">PERF-01 (login):</w:t>
      </w:r>
      <w:r>
        <w:rPr>
          <w:rFonts w:ascii="Arial" w:eastAsia="Arial" w:hAnsi="Arial" w:cs="Arial"/>
          <w:color w:val="000000" w:themeColor="text1"/>
          <w:sz w:val="24"/>
          <w:szCs w:val="24"/>
        </w:rPr>
        <w:t xml:space="preserve"> cada usuário virtual abre a página de login, lê o token de segurança (nonce) do formulário, envia usuário e senha e verifica a exibição do painel. Os cookies são limpos a cada iteração, para que todas as repetições testem de fato o login.</w:t>
      </w:r>
    </w:p>
    <w:p>
      <w:pPr>
        <w:pStyle w:val="PargrafodaLista"/>
        <w:numPr>
          <w:ilvl w:val="0"/>
          <w:numId w:val="28"/>
        </w:numPr>
        <w:spacing w:after="80" w:line="360" w:lineRule="auto"/>
        <w:jc w:val="both"/>
      </w:pPr>
      <w:r>
        <w:rPr>
          <w:rFonts w:ascii="Arial" w:eastAsia="Arial" w:hAnsi="Arial" w:cs="Arial"/>
          <w:color w:val="000000" w:themeColor="text1"/>
          <w:b/>
          <w:bCs/>
          <w:sz w:val="24"/>
          <w:szCs w:val="24"/>
        </w:rPr>
        <w:t xml:space="preserve">PERF-02 (catálogo):</w:t>
      </w:r>
      <w:r>
        <w:rPr>
          <w:rFonts w:ascii="Arial" w:eastAsia="Arial" w:hAnsi="Arial" w:cs="Arial"/>
          <w:color w:val="000000" w:themeColor="text1"/>
          <w:sz w:val="24"/>
          <w:szCs w:val="24"/>
        </w:rPr>
        <w:t xml:space="preserve"> cada usuário virtual abre a lista de produtos e, em seguida, a página de um produto.</w:t>
      </w:r>
    </w:p>
    <w:p>
      <w:pPr>
        <w:spacing w:after="160" w:line="360" w:lineRule="auto"/>
        <w:jc w:val="both"/>
      </w:pPr>
      <w:r>
        <w:rPr>
          <w:rFonts w:ascii="Arial" w:eastAsia="Arial" w:hAnsi="Arial" w:cs="Arial"/>
          <w:color w:val="000000" w:themeColor="text1"/>
          <w:sz w:val="24"/>
          <w:szCs w:val="24"/>
        </w:rPr>
        <w:t xml:space="preserve">O percentil 95 foi escolhido em vez da média porque a média esconde os piores casos: ele indica o tempo dentro do qual 95% dos usuários foram atendidos. Os resultados estão na Tabela 1 e nas Figuras 5 e 6.</w:t>
      </w:r>
    </w:p>
    <w:p>
      <w:pPr>
        <w:keepNext/>
        <w:spacing w:before="200" w:after="80"/>
        <w:jc w:val="center"/>
      </w:pPr>
      <w:r>
        <w:rPr>
          <w:rFonts w:ascii="Arial" w:eastAsia="Arial" w:hAnsi="Arial" w:cs="Arial"/>
          <w:color w:val="000000" w:themeColor="text1"/>
          <w:b/>
          <w:bCs/>
          <w:sz w:val="20"/>
          <w:szCs w:val="20"/>
        </w:rPr>
        <w:t xml:space="preserve">Tabela 1 – </w:t>
      </w:r>
      <w:r>
        <w:rPr>
          <w:rFonts w:ascii="Arial" w:eastAsia="Arial" w:hAnsi="Arial" w:cs="Arial"/>
          <w:color w:val="000000" w:themeColor="text1"/>
          <w:sz w:val="20"/>
          <w:szCs w:val="20"/>
        </w:rPr>
        <w:t xml:space="preserve">Resultados dos testes de performance</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jc w:val="center"/>
      </w:tblPr>
      <w:tblGrid>
        <w:gridCol w:w="2948"/>
        <w:gridCol w:w="1871"/>
        <w:gridCol w:w="1871"/>
        <w:gridCol w:w="1814"/>
      </w:tblGrid>
      <w:tr>
        <w:trPr>
          <w:tblHeader/>
          <w:cantSplit/>
        </w:trPr>
        <w:tc>
          <w:tcPr>
            <w:tcW w:type="dxa" w:w="2948"/>
            <w:shd w:val="clear" w:color="auto" w:fill="D9D9D9"/>
          </w:tcPr>
          <w:p>
            <w:pPr>
              <w:keepNext/>
              <w:spacing w:before="0" w:after="0" w:line="240" w:lineRule="auto"/>
            </w:pPr>
            <w:r>
              <w:rPr>
                <w:rFonts w:ascii="Arial" w:eastAsia="Arial" w:hAnsi="Arial" w:cs="Arial"/>
                <w:color w:val="000000" w:themeColor="text1"/>
                <w:b/>
                <w:bCs/>
                <w:sz w:val="17"/>
                <w:szCs w:val="17"/>
              </w:rPr>
              <w:t xml:space="preserve">Métrica</w:t>
            </w:r>
          </w:p>
        </w:tc>
        <w:tc>
          <w:tcPr>
            <w:tcW w:type="dxa" w:w="1871"/>
            <w:shd w:val="clear" w:color="auto" w:fill="D9D9D9"/>
          </w:tcPr>
          <w:p>
            <w:pPr>
              <w:keepNext/>
              <w:spacing w:before="0" w:after="0" w:line="240" w:lineRule="auto"/>
            </w:pPr>
            <w:r>
              <w:rPr>
                <w:rFonts w:ascii="Arial" w:eastAsia="Arial" w:hAnsi="Arial" w:cs="Arial"/>
                <w:color w:val="000000" w:themeColor="text1"/>
                <w:b/>
                <w:bCs/>
                <w:sz w:val="17"/>
                <w:szCs w:val="17"/>
              </w:rPr>
              <w:t xml:space="preserve">PERF-01 Login</w:t>
            </w:r>
          </w:p>
        </w:tc>
        <w:tc>
          <w:tcPr>
            <w:tcW w:type="dxa" w:w="1871"/>
            <w:shd w:val="clear" w:color="auto" w:fill="D9D9D9"/>
          </w:tcPr>
          <w:p>
            <w:pPr>
              <w:keepNext/>
              <w:spacing w:before="0" w:after="0" w:line="240" w:lineRule="auto"/>
            </w:pPr>
            <w:r>
              <w:rPr>
                <w:rFonts w:ascii="Arial" w:eastAsia="Arial" w:hAnsi="Arial" w:cs="Arial"/>
                <w:color w:val="000000" w:themeColor="text1"/>
                <w:b/>
                <w:bCs/>
                <w:sz w:val="17"/>
                <w:szCs w:val="17"/>
              </w:rPr>
              <w:t xml:space="preserve">PERF-02 Catálogo</w:t>
            </w:r>
          </w:p>
        </w:tc>
        <w:tc>
          <w:tcPr>
            <w:tcW w:type="dxa" w:w="1814"/>
            <w:shd w:val="clear" w:color="auto" w:fill="D9D9D9"/>
          </w:tcPr>
          <w:p>
            <w:pPr>
              <w:keepNext/>
              <w:spacing w:before="0" w:after="0" w:line="240" w:lineRule="auto"/>
            </w:pPr>
            <w:r>
              <w:rPr>
                <w:rFonts w:ascii="Arial" w:eastAsia="Arial" w:hAnsi="Arial" w:cs="Arial"/>
                <w:color w:val="000000" w:themeColor="text1"/>
                <w:b/>
                <w:bCs/>
                <w:sz w:val="17"/>
                <w:szCs w:val="17"/>
              </w:rPr>
              <w:t xml:space="preserve">Critério</w:t>
            </w:r>
          </w:p>
        </w:tc>
      </w:tr>
      <w:tr>
        <w:trPr>
          <w:cantSplit/>
        </w:trPr>
        <w:tc>
          <w:tcPr>
            <w:tcW w:type="dxa" w:w="2948"/>
          </w:tcPr>
          <w:p>
            <w:pPr>
              <w:keepNext/>
              <w:spacing w:before="0" w:after="0" w:line="240" w:lineRule="auto"/>
            </w:pPr>
            <w:r>
              <w:rPr>
                <w:rFonts w:ascii="Arial" w:eastAsia="Arial" w:hAnsi="Arial" w:cs="Arial"/>
                <w:color w:val="000000" w:themeColor="text1"/>
                <w:sz w:val="17"/>
                <w:szCs w:val="17"/>
              </w:rPr>
              <w:t xml:space="preserve">Requisições totais</w:t>
            </w:r>
          </w:p>
        </w:tc>
        <w:tc>
          <w:tcPr>
            <w:tcW w:type="dxa" w:w="1871"/>
          </w:tcPr>
          <w:p>
            <w:pPr>
              <w:keepNext/>
              <w:spacing w:before="0" w:after="0" w:line="240" w:lineRule="auto"/>
              <w:jc w:val="center"/>
            </w:pPr>
            <w:r>
              <w:rPr>
                <w:rFonts w:ascii="Arial" w:eastAsia="Arial" w:hAnsi="Arial" w:cs="Arial"/>
                <w:color w:val="000000" w:themeColor="text1"/>
                <w:sz w:val="17"/>
                <w:szCs w:val="17"/>
              </w:rPr>
              <w:t xml:space="preserve">591</w:t>
            </w:r>
          </w:p>
        </w:tc>
        <w:tc>
          <w:tcPr>
            <w:tcW w:type="dxa" w:w="1871"/>
          </w:tcPr>
          <w:p>
            <w:pPr>
              <w:keepNext/>
              <w:spacing w:before="0" w:after="0" w:line="240" w:lineRule="auto"/>
              <w:jc w:val="center"/>
            </w:pPr>
            <w:r>
              <w:rPr>
                <w:rFonts w:ascii="Arial" w:eastAsia="Arial" w:hAnsi="Arial" w:cs="Arial"/>
                <w:color w:val="000000" w:themeColor="text1"/>
                <w:sz w:val="17"/>
                <w:szCs w:val="17"/>
              </w:rPr>
              <w:t xml:space="preserve">574</w:t>
            </w:r>
          </w:p>
        </w:tc>
        <w:tc>
          <w:tcPr>
            <w:tcW w:type="dxa" w:w="1814"/>
          </w:tcPr>
          <w:p>
            <w:pPr>
              <w:keepNext/>
              <w:spacing w:before="0" w:after="0" w:line="240" w:lineRule="auto"/>
              <w:jc w:val="center"/>
            </w:pPr>
            <w:r>
              <w:rPr>
                <w:rFonts w:ascii="Arial" w:eastAsia="Arial" w:hAnsi="Arial" w:cs="Arial"/>
                <w:color w:val="000000" w:themeColor="text1"/>
                <w:sz w:val="17"/>
                <w:szCs w:val="17"/>
              </w:rPr>
              <w:t xml:space="preserve">–</w:t>
            </w:r>
          </w:p>
        </w:tc>
      </w:tr>
      <w:tr>
        <w:trPr>
          <w:cantSplit/>
        </w:trPr>
        <w:tc>
          <w:tcPr>
            <w:tcW w:type="dxa" w:w="2948"/>
          </w:tcPr>
          <w:p>
            <w:pPr>
              <w:keepNext/>
              <w:spacing w:before="0" w:after="0" w:line="240" w:lineRule="auto"/>
            </w:pPr>
            <w:r>
              <w:rPr>
                <w:rFonts w:ascii="Arial" w:eastAsia="Arial" w:hAnsi="Arial" w:cs="Arial"/>
                <w:color w:val="000000" w:themeColor="text1"/>
                <w:sz w:val="17"/>
                <w:szCs w:val="17"/>
              </w:rPr>
              <w:t xml:space="preserve">Vazão (requisições/s)</w:t>
            </w:r>
          </w:p>
        </w:tc>
        <w:tc>
          <w:tcPr>
            <w:tcW w:type="dxa" w:w="1871"/>
          </w:tcPr>
          <w:p>
            <w:pPr>
              <w:keepNext/>
              <w:spacing w:before="0" w:after="0" w:line="240" w:lineRule="auto"/>
              <w:jc w:val="center"/>
            </w:pPr>
            <w:r>
              <w:rPr>
                <w:rFonts w:ascii="Arial" w:eastAsia="Arial" w:hAnsi="Arial" w:cs="Arial"/>
                <w:color w:val="000000" w:themeColor="text1"/>
                <w:sz w:val="17"/>
                <w:szCs w:val="17"/>
              </w:rPr>
              <w:t xml:space="preserve">4,71</w:t>
            </w:r>
          </w:p>
        </w:tc>
        <w:tc>
          <w:tcPr>
            <w:tcW w:type="dxa" w:w="1871"/>
          </w:tcPr>
          <w:p>
            <w:pPr>
              <w:keepNext/>
              <w:spacing w:before="0" w:after="0" w:line="240" w:lineRule="auto"/>
              <w:jc w:val="center"/>
            </w:pPr>
            <w:r>
              <w:rPr>
                <w:rFonts w:ascii="Arial" w:eastAsia="Arial" w:hAnsi="Arial" w:cs="Arial"/>
                <w:color w:val="000000" w:themeColor="text1"/>
                <w:sz w:val="17"/>
                <w:szCs w:val="17"/>
              </w:rPr>
              <w:t xml:space="preserve">4,50</w:t>
            </w:r>
          </w:p>
        </w:tc>
        <w:tc>
          <w:tcPr>
            <w:tcW w:type="dxa" w:w="1814"/>
          </w:tcPr>
          <w:p>
            <w:pPr>
              <w:keepNext/>
              <w:spacing w:before="0" w:after="0" w:line="240" w:lineRule="auto"/>
              <w:jc w:val="center"/>
            </w:pPr>
            <w:r>
              <w:rPr>
                <w:rFonts w:ascii="Arial" w:eastAsia="Arial" w:hAnsi="Arial" w:cs="Arial"/>
                <w:color w:val="000000" w:themeColor="text1"/>
                <w:sz w:val="17"/>
                <w:szCs w:val="17"/>
              </w:rPr>
              <w:t xml:space="preserve">–</w:t>
            </w:r>
          </w:p>
        </w:tc>
      </w:tr>
      <w:tr>
        <w:trPr>
          <w:cantSplit/>
        </w:trPr>
        <w:tc>
          <w:tcPr>
            <w:tcW w:type="dxa" w:w="2948"/>
          </w:tcPr>
          <w:p>
            <w:pPr>
              <w:keepNext/>
              <w:spacing w:before="0" w:after="0" w:line="240" w:lineRule="auto"/>
            </w:pPr>
            <w:r>
              <w:rPr>
                <w:rFonts w:ascii="Arial" w:eastAsia="Arial" w:hAnsi="Arial" w:cs="Arial"/>
                <w:color w:val="000000" w:themeColor="text1"/>
                <w:sz w:val="17"/>
                <w:szCs w:val="17"/>
              </w:rPr>
              <w:t xml:space="preserve">Tempo de resposta mínimo</w:t>
            </w:r>
          </w:p>
        </w:tc>
        <w:tc>
          <w:tcPr>
            <w:tcW w:type="dxa" w:w="1871"/>
          </w:tcPr>
          <w:p>
            <w:pPr>
              <w:keepNext/>
              <w:spacing w:before="0" w:after="0" w:line="240" w:lineRule="auto"/>
              <w:jc w:val="center"/>
            </w:pPr>
            <w:r>
              <w:rPr>
                <w:rFonts w:ascii="Arial" w:eastAsia="Arial" w:hAnsi="Arial" w:cs="Arial"/>
                <w:color w:val="000000" w:themeColor="text1"/>
                <w:sz w:val="17"/>
                <w:szCs w:val="17"/>
              </w:rPr>
              <w:t xml:space="preserve">200,71 ms</w:t>
            </w:r>
          </w:p>
        </w:tc>
        <w:tc>
          <w:tcPr>
            <w:tcW w:type="dxa" w:w="1871"/>
          </w:tcPr>
          <w:p>
            <w:pPr>
              <w:keepNext/>
              <w:spacing w:before="0" w:after="0" w:line="240" w:lineRule="auto"/>
              <w:jc w:val="center"/>
            </w:pPr>
            <w:r>
              <w:rPr>
                <w:rFonts w:ascii="Arial" w:eastAsia="Arial" w:hAnsi="Arial" w:cs="Arial"/>
                <w:color w:val="000000" w:themeColor="text1"/>
                <w:sz w:val="17"/>
                <w:szCs w:val="17"/>
              </w:rPr>
              <w:t xml:space="preserve">187,62 ms</w:t>
            </w:r>
          </w:p>
        </w:tc>
        <w:tc>
          <w:tcPr>
            <w:tcW w:type="dxa" w:w="1814"/>
          </w:tcPr>
          <w:p>
            <w:pPr>
              <w:keepNext/>
              <w:spacing w:before="0" w:after="0" w:line="240" w:lineRule="auto"/>
              <w:jc w:val="center"/>
            </w:pPr>
            <w:r>
              <w:rPr>
                <w:rFonts w:ascii="Arial" w:eastAsia="Arial" w:hAnsi="Arial" w:cs="Arial"/>
                <w:color w:val="000000" w:themeColor="text1"/>
                <w:sz w:val="17"/>
                <w:szCs w:val="17"/>
              </w:rPr>
              <w:t xml:space="preserve">–</w:t>
            </w:r>
          </w:p>
        </w:tc>
      </w:tr>
      <w:tr>
        <w:trPr>
          <w:cantSplit/>
        </w:trPr>
        <w:tc>
          <w:tcPr>
            <w:tcW w:type="dxa" w:w="2948"/>
          </w:tcPr>
          <w:p>
            <w:pPr>
              <w:keepNext/>
              <w:spacing w:before="0" w:after="0" w:line="240" w:lineRule="auto"/>
            </w:pPr>
            <w:r>
              <w:rPr>
                <w:rFonts w:ascii="Arial" w:eastAsia="Arial" w:hAnsi="Arial" w:cs="Arial"/>
                <w:color w:val="000000" w:themeColor="text1"/>
                <w:sz w:val="17"/>
                <w:szCs w:val="17"/>
              </w:rPr>
              <w:t xml:space="preserve">Tempo de resposta mediano</w:t>
            </w:r>
          </w:p>
        </w:tc>
        <w:tc>
          <w:tcPr>
            <w:tcW w:type="dxa" w:w="1871"/>
          </w:tcPr>
          <w:p>
            <w:pPr>
              <w:keepNext/>
              <w:spacing w:before="0" w:after="0" w:line="240" w:lineRule="auto"/>
              <w:jc w:val="center"/>
            </w:pPr>
            <w:r>
              <w:rPr>
                <w:rFonts w:ascii="Arial" w:eastAsia="Arial" w:hAnsi="Arial" w:cs="Arial"/>
                <w:color w:val="000000" w:themeColor="text1"/>
                <w:sz w:val="17"/>
                <w:szCs w:val="17"/>
              </w:rPr>
              <w:t xml:space="preserve">3,63 s</w:t>
            </w:r>
          </w:p>
        </w:tc>
        <w:tc>
          <w:tcPr>
            <w:tcW w:type="dxa" w:w="1871"/>
          </w:tcPr>
          <w:p>
            <w:pPr>
              <w:keepNext/>
              <w:spacing w:before="0" w:after="0" w:line="240" w:lineRule="auto"/>
              <w:jc w:val="center"/>
            </w:pPr>
            <w:r>
              <w:rPr>
                <w:rFonts w:ascii="Arial" w:eastAsia="Arial" w:hAnsi="Arial" w:cs="Arial"/>
                <w:color w:val="000000" w:themeColor="text1"/>
                <w:sz w:val="17"/>
                <w:szCs w:val="17"/>
              </w:rPr>
              <w:t xml:space="preserve">3,35 s</w:t>
            </w:r>
          </w:p>
        </w:tc>
        <w:tc>
          <w:tcPr>
            <w:tcW w:type="dxa" w:w="1814"/>
          </w:tcPr>
          <w:p>
            <w:pPr>
              <w:keepNext/>
              <w:spacing w:before="0" w:after="0" w:line="240" w:lineRule="auto"/>
              <w:jc w:val="center"/>
            </w:pPr>
            <w:r>
              <w:rPr>
                <w:rFonts w:ascii="Arial" w:eastAsia="Arial" w:hAnsi="Arial" w:cs="Arial"/>
                <w:color w:val="000000" w:themeColor="text1"/>
                <w:sz w:val="17"/>
                <w:szCs w:val="17"/>
              </w:rPr>
              <w:t xml:space="preserve">–</w:t>
            </w:r>
          </w:p>
        </w:tc>
      </w:tr>
      <w:tr>
        <w:trPr>
          <w:cantSplit/>
        </w:trPr>
        <w:tc>
          <w:tcPr>
            <w:tcW w:type="dxa" w:w="2948"/>
          </w:tcPr>
          <w:p>
            <w:pPr>
              <w:keepNext/>
              <w:spacing w:before="0" w:after="0" w:line="240" w:lineRule="auto"/>
            </w:pPr>
            <w:r>
              <w:rPr>
                <w:rFonts w:ascii="Arial" w:eastAsia="Arial" w:hAnsi="Arial" w:cs="Arial"/>
                <w:color w:val="000000" w:themeColor="text1"/>
                <w:sz w:val="17"/>
                <w:szCs w:val="17"/>
              </w:rPr>
              <w:t xml:space="preserve">Tempo de resposta p(95)</w:t>
            </w:r>
          </w:p>
        </w:tc>
        <w:tc>
          <w:tcPr>
            <w:tcW w:type="dxa" w:w="1871"/>
          </w:tcPr>
          <w:p>
            <w:pPr>
              <w:keepNext/>
              <w:spacing w:before="0" w:after="0" w:line="240" w:lineRule="auto"/>
              <w:jc w:val="center"/>
            </w:pPr>
            <w:r>
              <w:rPr>
                <w:rFonts w:ascii="Arial" w:eastAsia="Arial" w:hAnsi="Arial" w:cs="Arial"/>
                <w:color w:val="000000" w:themeColor="text1"/>
                <w:b/>
                <w:bCs/>
                <w:sz w:val="17"/>
                <w:szCs w:val="17"/>
              </w:rPr>
              <w:t xml:space="preserve">4,96 s</w:t>
            </w:r>
          </w:p>
        </w:tc>
        <w:tc>
          <w:tcPr>
            <w:tcW w:type="dxa" w:w="1871"/>
          </w:tcPr>
          <w:p>
            <w:pPr>
              <w:keepNext/>
              <w:spacing w:before="0" w:after="0" w:line="240" w:lineRule="auto"/>
              <w:jc w:val="center"/>
            </w:pPr>
            <w:r>
              <w:rPr>
                <w:rFonts w:ascii="Arial" w:eastAsia="Arial" w:hAnsi="Arial" w:cs="Arial"/>
                <w:color w:val="000000" w:themeColor="text1"/>
                <w:b/>
                <w:bCs/>
                <w:sz w:val="17"/>
                <w:szCs w:val="17"/>
              </w:rPr>
              <w:t xml:space="preserve">4,93 s</w:t>
            </w:r>
          </w:p>
        </w:tc>
        <w:tc>
          <w:tcPr>
            <w:tcW w:type="dxa" w:w="1814"/>
          </w:tcPr>
          <w:p>
            <w:pPr>
              <w:keepNext/>
              <w:spacing w:before="0" w:after="0" w:line="240" w:lineRule="auto"/>
              <w:jc w:val="center"/>
            </w:pPr>
            <w:r>
              <w:rPr>
                <w:rFonts w:ascii="Arial" w:eastAsia="Arial" w:hAnsi="Arial" w:cs="Arial"/>
                <w:color w:val="000000" w:themeColor="text1"/>
                <w:sz w:val="17"/>
                <w:szCs w:val="17"/>
              </w:rPr>
              <w:t xml:space="preserve">&lt; 3 s</w:t>
            </w:r>
          </w:p>
        </w:tc>
      </w:tr>
      <w:tr>
        <w:trPr>
          <w:cantSplit/>
        </w:trPr>
        <w:tc>
          <w:tcPr>
            <w:tcW w:type="dxa" w:w="2948"/>
          </w:tcPr>
          <w:p>
            <w:pPr>
              <w:keepNext/>
              <w:spacing w:before="0" w:after="0" w:line="240" w:lineRule="auto"/>
            </w:pPr>
            <w:r>
              <w:rPr>
                <w:rFonts w:ascii="Arial" w:eastAsia="Arial" w:hAnsi="Arial" w:cs="Arial"/>
                <w:color w:val="000000" w:themeColor="text1"/>
                <w:sz w:val="17"/>
                <w:szCs w:val="17"/>
              </w:rPr>
              <w:t xml:space="preserve">Requisições com falha</w:t>
            </w:r>
          </w:p>
        </w:tc>
        <w:tc>
          <w:tcPr>
            <w:tcW w:type="dxa" w:w="1871"/>
          </w:tcPr>
          <w:p>
            <w:pPr>
              <w:keepNext/>
              <w:spacing w:before="0" w:after="0" w:line="240" w:lineRule="auto"/>
              <w:jc w:val="center"/>
            </w:pPr>
            <w:r>
              <w:rPr>
                <w:rFonts w:ascii="Arial" w:eastAsia="Arial" w:hAnsi="Arial" w:cs="Arial"/>
                <w:color w:val="000000" w:themeColor="text1"/>
                <w:b/>
                <w:bCs/>
                <w:sz w:val="17"/>
                <w:szCs w:val="17"/>
              </w:rPr>
              <w:t xml:space="preserve">17,08%</w:t>
            </w:r>
          </w:p>
        </w:tc>
        <w:tc>
          <w:tcPr>
            <w:tcW w:type="dxa" w:w="1871"/>
          </w:tcPr>
          <w:p>
            <w:pPr>
              <w:keepNext/>
              <w:spacing w:before="0" w:after="0" w:line="240" w:lineRule="auto"/>
              <w:jc w:val="center"/>
            </w:pPr>
            <w:r>
              <w:rPr>
                <w:rFonts w:ascii="Arial" w:eastAsia="Arial" w:hAnsi="Arial" w:cs="Arial"/>
                <w:color w:val="000000" w:themeColor="text1"/>
                <w:b/>
                <w:bCs/>
                <w:sz w:val="17"/>
                <w:szCs w:val="17"/>
              </w:rPr>
              <w:t xml:space="preserve">5,05%</w:t>
            </w:r>
          </w:p>
        </w:tc>
        <w:tc>
          <w:tcPr>
            <w:tcW w:type="dxa" w:w="1814"/>
          </w:tcPr>
          <w:p>
            <w:pPr>
              <w:keepNext/>
              <w:spacing w:before="0" w:after="0" w:line="240" w:lineRule="auto"/>
              <w:jc w:val="center"/>
            </w:pPr>
            <w:r>
              <w:rPr>
                <w:rFonts w:ascii="Arial" w:eastAsia="Arial" w:hAnsi="Arial" w:cs="Arial"/>
                <w:color w:val="000000" w:themeColor="text1"/>
                <w:sz w:val="17"/>
                <w:szCs w:val="17"/>
              </w:rPr>
              <w:t xml:space="preserve">&lt; 1%</w:t>
            </w:r>
          </w:p>
        </w:tc>
      </w:tr>
      <w:tr>
        <w:trPr>
          <w:cantSplit/>
        </w:trPr>
        <w:tc>
          <w:tcPr>
            <w:tcW w:type="dxa" w:w="2948"/>
          </w:tcPr>
          <w:p>
            <w:pPr>
              <w:keepNext/>
              <w:spacing w:before="0" w:after="0" w:line="240" w:lineRule="auto"/>
            </w:pPr>
            <w:r>
              <w:rPr>
                <w:rFonts w:ascii="Arial" w:eastAsia="Arial" w:hAnsi="Arial" w:cs="Arial"/>
                <w:color w:val="000000" w:themeColor="text1"/>
                <w:sz w:val="17"/>
                <w:szCs w:val="17"/>
              </w:rPr>
              <w:t xml:space="preserve">Verificações aprovadas</w:t>
            </w:r>
          </w:p>
        </w:tc>
        <w:tc>
          <w:tcPr>
            <w:tcW w:type="dxa" w:w="1871"/>
          </w:tcPr>
          <w:p>
            <w:pPr>
              <w:keepNext/>
              <w:spacing w:before="0" w:after="0" w:line="240" w:lineRule="auto"/>
              <w:jc w:val="center"/>
            </w:pPr>
            <w:r>
              <w:rPr>
                <w:rFonts w:ascii="Arial" w:eastAsia="Arial" w:hAnsi="Arial" w:cs="Arial"/>
                <w:color w:val="000000" w:themeColor="text1"/>
                <w:b/>
                <w:bCs/>
                <w:sz w:val="17"/>
                <w:szCs w:val="17"/>
              </w:rPr>
              <w:t xml:space="preserve">78,45%</w:t>
            </w:r>
          </w:p>
        </w:tc>
        <w:tc>
          <w:tcPr>
            <w:tcW w:type="dxa" w:w="1871"/>
          </w:tcPr>
          <w:p>
            <w:pPr>
              <w:keepNext/>
              <w:spacing w:before="0" w:after="0" w:line="240" w:lineRule="auto"/>
              <w:jc w:val="center"/>
            </w:pPr>
            <w:r>
              <w:rPr>
                <w:rFonts w:ascii="Arial" w:eastAsia="Arial" w:hAnsi="Arial" w:cs="Arial"/>
                <w:color w:val="000000" w:themeColor="text1"/>
                <w:b/>
                <w:bCs/>
                <w:sz w:val="17"/>
                <w:szCs w:val="17"/>
              </w:rPr>
              <w:t xml:space="preserve">92,35%</w:t>
            </w:r>
          </w:p>
        </w:tc>
        <w:tc>
          <w:tcPr>
            <w:tcW w:type="dxa" w:w="1814"/>
          </w:tcPr>
          <w:p>
            <w:pPr>
              <w:keepNext/>
              <w:spacing w:before="0" w:after="0" w:line="240" w:lineRule="auto"/>
              <w:jc w:val="center"/>
            </w:pPr>
            <w:r>
              <w:rPr>
                <w:rFonts w:ascii="Arial" w:eastAsia="Arial" w:hAnsi="Arial" w:cs="Arial"/>
                <w:color w:val="000000" w:themeColor="text1"/>
                <w:sz w:val="17"/>
                <w:szCs w:val="17"/>
              </w:rPr>
              <w:t xml:space="preserve">&gt; 99%</w:t>
            </w:r>
          </w:p>
        </w:tc>
      </w:tr>
      <w:tr>
        <w:trPr>
          <w:cantSplit/>
        </w:trPr>
        <w:tc>
          <w:tcPr>
            <w:tcW w:type="dxa" w:w="2948"/>
          </w:tcPr>
          <w:p>
            <w:pPr>
              <w:spacing w:before="0" w:after="0" w:line="240" w:lineRule="auto"/>
            </w:pPr>
            <w:r>
              <w:rPr>
                <w:rFonts w:ascii="Arial" w:eastAsia="Arial" w:hAnsi="Arial" w:cs="Arial"/>
                <w:color w:val="000000" w:themeColor="text1"/>
                <w:sz w:val="17"/>
                <w:szCs w:val="17"/>
              </w:rPr>
              <w:t xml:space="preserve">Resultado</w:t>
            </w:r>
          </w:p>
        </w:tc>
        <w:tc>
          <w:tcPr>
            <w:tcW w:type="dxa" w:w="1871"/>
          </w:tcPr>
          <w:p>
            <w:pPr>
              <w:spacing w:before="0" w:after="0" w:line="240" w:lineRule="auto"/>
              <w:jc w:val="center"/>
            </w:pPr>
            <w:r>
              <w:rPr>
                <w:rFonts w:ascii="Arial" w:eastAsia="Arial" w:hAnsi="Arial" w:cs="Arial"/>
                <w:color w:val="000000" w:themeColor="text1"/>
                <w:b/>
                <w:bCs/>
                <w:sz w:val="17"/>
                <w:szCs w:val="17"/>
              </w:rPr>
              <w:t xml:space="preserve">Reprovado</w:t>
            </w:r>
          </w:p>
        </w:tc>
        <w:tc>
          <w:tcPr>
            <w:tcW w:type="dxa" w:w="1871"/>
          </w:tcPr>
          <w:p>
            <w:pPr>
              <w:spacing w:before="0" w:after="0" w:line="240" w:lineRule="auto"/>
              <w:jc w:val="center"/>
            </w:pPr>
            <w:r>
              <w:rPr>
                <w:rFonts w:ascii="Arial" w:eastAsia="Arial" w:hAnsi="Arial" w:cs="Arial"/>
                <w:color w:val="000000" w:themeColor="text1"/>
                <w:b/>
                <w:bCs/>
                <w:sz w:val="17"/>
                <w:szCs w:val="17"/>
              </w:rPr>
              <w:t xml:space="preserve">Reprovado</w:t>
            </w:r>
          </w:p>
        </w:tc>
        <w:tc>
          <w:tcPr>
            <w:tcW w:type="dxa" w:w="1814"/>
          </w:tcPr>
          <w:p>
            <w:pPr>
              <w:spacing w:before="0" w:after="0" w:line="240" w:lineRule="auto"/>
              <w:jc w:val="center"/>
            </w:pPr>
            <w:r>
              <w:rPr>
                <w:rFonts w:ascii="Arial" w:eastAsia="Arial" w:hAnsi="Arial" w:cs="Arial"/>
                <w:color w:val="000000" w:themeColor="text1"/>
                <w:sz w:val="17"/>
                <w:szCs w:val="17"/>
              </w:rPr>
              <w:t xml:space="preserve">–</w:t>
            </w:r>
          </w:p>
        </w:tc>
      </w:tr>
    </w:tbl>
    <w:p>
      <w:pPr>
        <w:spacing w:before="60" w:after="240"/>
        <w:jc w:val="center"/>
      </w:pPr>
      <w:r>
        <w:rPr>
          <w:rFonts w:ascii="Arial" w:eastAsia="Arial" w:hAnsi="Arial" w:cs="Arial"/>
          <w:color w:val="000000" w:themeColor="text1"/>
          <w:sz w:val="20"/>
          <w:szCs w:val="20"/>
        </w:rPr>
        <w:t xml:space="preserve">Fonte: elaborado pelo autor (2026).</w:t>
      </w:r>
    </w:p>
    <w:p>
      <w:pPr>
        <w:keepNext/>
        <w:spacing w:before="200" w:after="80"/>
        <w:jc w:val="center"/>
      </w:pPr>
      <w:r>
        <w:rPr>
          <w:rFonts w:ascii="Arial" w:eastAsia="Arial" w:hAnsi="Arial" w:cs="Arial"/>
          <w:color w:val="000000" w:themeColor="text1"/>
          <w:b/>
          <w:bCs/>
          <w:sz w:val="20"/>
          <w:szCs w:val="20"/>
        </w:rPr>
        <w:t xml:space="preserve">Figura 5 – </w:t>
      </w:r>
      <w:r>
        <w:rPr>
          <w:rFonts w:ascii="Arial" w:eastAsia="Arial" w:hAnsi="Arial" w:cs="Arial"/>
          <w:color w:val="000000" w:themeColor="text1"/>
          <w:sz w:val="20"/>
          <w:szCs w:val="20"/>
        </w:rPr>
        <w:t xml:space="preserve">Resultado do K6 para o login (PERF-01)</w:t>
      </w:r>
    </w:p>
    <w:p>
      <w:pPr>
        <w:keepNext/>
        <w:jc w:val="center"/>
      </w:pPr>
      <w:r>
        <w:drawing>
          <wp:inline xmlns:a="http://schemas.openxmlformats.org/drawingml/2006/main" xmlns:pic="http://schemas.openxmlformats.org/drawingml/2006/picture">
            <wp:extent cx="5040000" cy="2945304"/>
            <wp:docPr id="6" name="Picture 6"/>
            <wp:cNvGraphicFramePr>
              <a:graphicFrameLocks noChangeAspect="1"/>
            </wp:cNvGraphicFramePr>
            <a:graphic>
              <a:graphicData uri="http://schemas.openxmlformats.org/drawingml/2006/picture">
                <pic:pic>
                  <pic:nvPicPr>
                    <pic:cNvPr id="0" name="k6-login.png"/>
                    <pic:cNvPicPr/>
                  </pic:nvPicPr>
                  <pic:blipFill>
                    <a:blip r:embed="rId22"/>
                    <a:stretch>
                      <a:fillRect/>
                    </a:stretch>
                  </pic:blipFill>
                  <pic:spPr>
                    <a:xfrm>
                      <a:off x="0" y="0"/>
                      <a:ext cx="5040000" cy="2945304"/>
                    </a:xfrm>
                    <a:prstGeom prst="rect"/>
                  </pic:spPr>
                </pic:pic>
              </a:graphicData>
            </a:graphic>
          </wp:inline>
        </w:drawing>
      </w:r>
    </w:p>
    <w:p>
      <w:pPr>
        <w:spacing w:before="60" w:after="240"/>
        <w:jc w:val="center"/>
      </w:pPr>
      <w:r>
        <w:rPr>
          <w:rFonts w:ascii="Arial" w:eastAsia="Arial" w:hAnsi="Arial" w:cs="Arial"/>
          <w:color w:val="000000" w:themeColor="text1"/>
          <w:sz w:val="20"/>
          <w:szCs w:val="20"/>
        </w:rPr>
        <w:t xml:space="preserve">Fonte: elaborado pelo autor (2026).</w:t>
      </w:r>
    </w:p>
    <w:p>
      <w:pPr>
        <w:keepNext/>
        <w:spacing w:before="200" w:after="80"/>
        <w:jc w:val="center"/>
      </w:pPr>
      <w:r>
        <w:rPr>
          <w:rFonts w:ascii="Arial" w:eastAsia="Arial" w:hAnsi="Arial" w:cs="Arial"/>
          <w:color w:val="000000" w:themeColor="text1"/>
          <w:b/>
          <w:bCs/>
          <w:sz w:val="20"/>
          <w:szCs w:val="20"/>
        </w:rPr>
        <w:t xml:space="preserve">Figura 6 – </w:t>
      </w:r>
      <w:r>
        <w:rPr>
          <w:rFonts w:ascii="Arial" w:eastAsia="Arial" w:hAnsi="Arial" w:cs="Arial"/>
          <w:color w:val="000000" w:themeColor="text1"/>
          <w:sz w:val="20"/>
          <w:szCs w:val="20"/>
        </w:rPr>
        <w:t xml:space="preserve">Resultado do K6 para o catálogo (PERF-02)</w:t>
      </w:r>
    </w:p>
    <w:p>
      <w:pPr>
        <w:keepNext/>
        <w:jc w:val="center"/>
      </w:pPr>
      <w:r>
        <w:drawing>
          <wp:inline xmlns:a="http://schemas.openxmlformats.org/drawingml/2006/main" xmlns:pic="http://schemas.openxmlformats.org/drawingml/2006/picture">
            <wp:extent cx="5040000" cy="3159586"/>
            <wp:docPr id="6" name="Picture 6"/>
            <wp:cNvGraphicFramePr>
              <a:graphicFrameLocks noChangeAspect="1"/>
            </wp:cNvGraphicFramePr>
            <a:graphic>
              <a:graphicData uri="http://schemas.openxmlformats.org/drawingml/2006/picture">
                <pic:pic>
                  <pic:nvPicPr>
                    <pic:cNvPr id="0" name="k6-catalogo.png"/>
                    <pic:cNvPicPr/>
                  </pic:nvPicPr>
                  <pic:blipFill>
                    <a:blip r:embed="rId23"/>
                    <a:stretch>
                      <a:fillRect/>
                    </a:stretch>
                  </pic:blipFill>
                  <pic:spPr>
                    <a:xfrm>
                      <a:off x="0" y="0"/>
                      <a:ext cx="5040000" cy="3159586"/>
                    </a:xfrm>
                    <a:prstGeom prst="rect"/>
                  </pic:spPr>
                </pic:pic>
              </a:graphicData>
            </a:graphic>
          </wp:inline>
        </w:drawing>
      </w:r>
    </w:p>
    <w:p>
      <w:pPr>
        <w:spacing w:before="60" w:after="240"/>
        <w:jc w:val="center"/>
      </w:pPr>
      <w:r>
        <w:rPr>
          <w:rFonts w:ascii="Arial" w:eastAsia="Arial" w:hAnsi="Arial" w:cs="Arial"/>
          <w:color w:val="000000" w:themeColor="text1"/>
          <w:sz w:val="20"/>
          <w:szCs w:val="20"/>
        </w:rPr>
        <w:t xml:space="preserve">Fonte: elaborado pelo autor (2026).</w:t>
      </w:r>
    </w:p>
    <w:p>
      <w:pPr>
        <w:spacing w:after="160" w:line="360" w:lineRule="auto"/>
        <w:jc w:val="both"/>
      </w:pPr>
      <w:r>
        <w:rPr>
          <w:rFonts w:ascii="Arial" w:eastAsia="Arial" w:hAnsi="Arial" w:cs="Arial"/>
          <w:color w:val="000000" w:themeColor="text1"/>
          <w:sz w:val="24"/>
          <w:szCs w:val="24"/>
        </w:rPr>
        <w:t xml:space="preserve">A análise dos resultados indica que:</w:t>
      </w:r>
    </w:p>
    <w:p>
      <w:pPr>
        <w:pStyle w:val="PargrafodaLista"/>
        <w:numPr>
          <w:ilvl w:val="0"/>
          <w:numId w:val="28"/>
        </w:numPr>
        <w:spacing w:after="80" w:line="360" w:lineRule="auto"/>
        <w:jc w:val="both"/>
      </w:pPr>
      <w:r>
        <w:rPr>
          <w:rFonts w:ascii="Arial" w:eastAsia="Arial" w:hAnsi="Arial" w:cs="Arial"/>
          <w:color w:val="000000" w:themeColor="text1"/>
          <w:b/>
          <w:bCs/>
          <w:sz w:val="24"/>
          <w:szCs w:val="24"/>
        </w:rPr>
        <w:t xml:space="preserve">Há forte degradação sob carga:</w:t>
      </w:r>
      <w:r>
        <w:rPr>
          <w:rFonts w:ascii="Arial" w:eastAsia="Arial" w:hAnsi="Arial" w:cs="Arial"/>
          <w:color w:val="000000" w:themeColor="text1"/>
          <w:sz w:val="24"/>
          <w:szCs w:val="24"/>
        </w:rPr>
        <w:t xml:space="preserve"> o tempo mínimo (cerca de 200 ms) representa o servidor quase sem concorrência, no início do ramp-up. Com 20 usuários simultâneos, a mediana chegou a cerca de 3,5 s, aproximadamente 18 vezes mais lenta.</w:t>
      </w:r>
    </w:p>
    <w:p>
      <w:pPr>
        <w:pStyle w:val="PargrafodaLista"/>
        <w:numPr>
          <w:ilvl w:val="0"/>
          <w:numId w:val="28"/>
        </w:numPr>
        <w:spacing w:after="80" w:line="360" w:lineRule="auto"/>
        <w:jc w:val="both"/>
      </w:pPr>
      <w:r>
        <w:rPr>
          <w:rFonts w:ascii="Arial" w:eastAsia="Arial" w:hAnsi="Arial" w:cs="Arial"/>
          <w:color w:val="000000" w:themeColor="text1"/>
          <w:b/>
          <w:bCs/>
          <w:sz w:val="24"/>
          <w:szCs w:val="24"/>
        </w:rPr>
        <w:t xml:space="preserve">O servidor está saturado:</w:t>
      </w:r>
      <w:r>
        <w:rPr>
          <w:rFonts w:ascii="Arial" w:eastAsia="Arial" w:hAnsi="Arial" w:cs="Arial"/>
          <w:color w:val="000000" w:themeColor="text1"/>
          <w:sz w:val="24"/>
          <w:szCs w:val="24"/>
        </w:rPr>
        <w:t xml:space="preserve"> com 20 usuários virtuais, a vazão ficou em apenas cerca de 4,6 requisições por segundo, e os usuários passaram a maior parte do tempo aguardando respostas.</w:t>
      </w:r>
    </w:p>
    <w:p>
      <w:pPr>
        <w:pStyle w:val="PargrafodaLista"/>
        <w:numPr>
          <w:ilvl w:val="0"/>
          <w:numId w:val="28"/>
        </w:numPr>
        <w:spacing w:after="80" w:line="360" w:lineRule="auto"/>
        <w:jc w:val="both"/>
      </w:pPr>
      <w:r>
        <w:rPr>
          <w:rFonts w:ascii="Arial" w:eastAsia="Arial" w:hAnsi="Arial" w:cs="Arial"/>
          <w:color w:val="000000" w:themeColor="text1"/>
          <w:b/>
          <w:bCs/>
          <w:sz w:val="24"/>
          <w:szCs w:val="24"/>
        </w:rPr>
        <w:t xml:space="preserve">O login é o fluxo mais crítico:</w:t>
      </w:r>
      <w:r>
        <w:rPr>
          <w:rFonts w:ascii="Arial" w:eastAsia="Arial" w:hAnsi="Arial" w:cs="Arial"/>
          <w:color w:val="000000" w:themeColor="text1"/>
          <w:sz w:val="24"/>
          <w:szCs w:val="24"/>
        </w:rPr>
        <w:t xml:space="preserve"> sua taxa de erro (17,08%) foi mais de três vezes maior que a do catálogo (5,05%), o que é coerente com o custo de cada operação: o login verifica a senha, consulta o banco e cria uma sessão, enquanto o catálogo realiza basicamente leituras.</w:t>
      </w:r>
    </w:p>
    <w:p>
      <w:pPr>
        <w:spacing w:after="160" w:line="360" w:lineRule="auto"/>
        <w:jc w:val="both"/>
      </w:pPr>
      <w:r>
        <w:rPr>
          <w:rFonts w:ascii="Arial" w:eastAsia="Arial" w:hAnsi="Arial" w:cs="Arial"/>
          <w:color w:val="000000" w:themeColor="text1"/>
          <w:sz w:val="24"/>
          <w:szCs w:val="24"/>
        </w:rPr>
        <w:t xml:space="preserve">Os resultados têm limitações que devem ser consideradas: o servidor é compartilhado por outros alunos, a carga foi gerada a partir de uma conexão residencial e trata-se de uma única execução. Como próximos passos, recomenda-se identificar os códigos de status das falhas e repetir o teste em um ambiente dedicado, como a loja executada em Docker. Ainda assim, conclui-se que, com 20 usuários simultâneos, a EBAC Shop não atende aos critérios de desempenho adotados.</w:t>
      </w:r>
    </w:p>
    <w:p w14:paraId="29DFD3BF" w14:textId="50E07435" w:rsidR="005B045C" w:rsidRPr="00117BBE" w:rsidRDefault="005B045C" w:rsidP="006B1007">
      <w:pPr>
        <w:pStyle w:val="Ttulo1"/>
        <w:pageBreakBefore/>
      </w:pPr>
      <w:bookmarkStart w:id="11" w:name="_Toc99483097"/>
      <w:r w:rsidRPr="00117BBE">
        <w:lastRenderedPageBreak/>
        <w:t>CONCLUSÃO</w:t>
      </w:r>
      <w:bookmarkEnd w:id="11"/>
    </w:p>
    <w:p>
      <w:pPr>
        <w:spacing w:after="160" w:line="360" w:lineRule="auto"/>
        <w:jc w:val="both"/>
      </w:pPr>
      <w:r>
        <w:rPr>
          <w:rFonts w:ascii="Arial" w:eastAsia="Arial" w:hAnsi="Arial" w:cs="Arial"/>
          <w:color w:val="000000" w:themeColor="text1"/>
          <w:sz w:val="24"/>
          <w:szCs w:val="24"/>
        </w:rPr>
        <w:t xml:space="preserve">Realizar este trabalho foi colocar à prova, de uma só vez, praticamente tudo o que aprendi no curso. A parte mais difícil foi sair do zero: transformar histórias de usuário em critérios de aceitação em Gherkin exigiu mais raciocínio lógico e atenção aos detalhes do que eu imaginava, porque cada ambiguidade não resolvida vira um teste fraco ou um defeito que passa despercebido. Na automação mobile, o maior desafio foi encontrar os elementos certos no Appium Inspector, buscando seletores únicos e estáveis para não deixar testes "vagos".</w:t>
      </w:r>
    </w:p>
    <w:p>
      <w:pPr>
        <w:spacing w:after="160" w:line="360" w:lineRule="auto"/>
        <w:jc w:val="both"/>
      </w:pPr>
      <w:r>
        <w:rPr>
          <w:rFonts w:ascii="Arial" w:eastAsia="Arial" w:hAnsi="Arial" w:cs="Arial"/>
          <w:color w:val="000000" w:themeColor="text1"/>
          <w:sz w:val="24"/>
          <w:szCs w:val="24"/>
        </w:rPr>
        <w:t xml:space="preserve">O que mais gostei foi descobrir defeitos e investigar cada falha até entender a sua causa. A automação revelou três defeitos reais na EBAC Shop, entre eles uma falha de segurança, e cada teste que falhou ensinou algo diferente: os dados de um ambiente compartilhado mudam sem aviso, uma condição de corrida pode passar despercebida na máquina local e aparecer apenas na integração contínua, e um segredo configurado com um único caractere errado derruba uma pipeline inteira. A lição mais marcante, porém, foi perceber que existem "falsos verdadeiros": um teste aprovado não garante que não exista um bug. Um teste só tem valor quando verifica o efeito correto, e é isso que me deixa curioso para continuar testando cada vez mais.</w:t>
      </w:r>
    </w:p>
    <w:p>
      <w:pPr>
        <w:spacing w:after="160" w:line="360" w:lineRule="auto"/>
        <w:jc w:val="both"/>
      </w:pPr>
      <w:r>
        <w:rPr>
          <w:rFonts w:ascii="Arial" w:eastAsia="Arial" w:hAnsi="Arial" w:cs="Arial"/>
          <w:color w:val="000000" w:themeColor="text1"/>
          <w:sz w:val="24"/>
          <w:szCs w:val="24"/>
        </w:rPr>
        <w:t xml:space="preserve">Também levo deste trabalho lições que vão além das ferramentas e que pretendo aplicar na minha vida profissional: escolher com critério o que automatizar, registrar premissas quando um requisito é ambíguo, tratar a qualidade desde o refinamento das histórias e reconhecer as limitações de cada resultado, como no teste de performance executado em um ambiente compartilhado.</w:t>
      </w:r>
    </w:p>
    <w:p>
      <w:pPr>
        <w:spacing w:after="160" w:line="360" w:lineRule="auto"/>
        <w:jc w:val="both"/>
      </w:pPr>
      <w:r>
        <w:rPr>
          <w:rFonts w:ascii="Arial" w:eastAsia="Arial" w:hAnsi="Arial" w:cs="Arial"/>
          <w:color w:val="000000" w:themeColor="text1"/>
          <w:sz w:val="24"/>
          <w:szCs w:val="24"/>
        </w:rPr>
        <w:t xml:space="preserve">Grande parte do que aprendi na EBAC já está aplicada no RoutineOS, meu projeto pessoal, com JavaScript, Docker, Cypress, integração contínua, Git e GitHub, e estou muito feliz com o resultado e com todo o aprendizado. Como próximos passos, pretendo levar para ele as práticas aprofundadas neste trabalho, como critérios de aceitação em Gherkin, testes de API com validação de contrato e testes de carga com K6, consolidando a visão de que qualidade não é uma etapa final, mas parte de todo o ciclo de desenvolvimento.</w:t>
      </w:r>
    </w:p>
    <w:p w14:paraId="02CA85C5" w14:textId="49154399" w:rsidR="005B045C" w:rsidRPr="006B1007" w:rsidRDefault="006B1007" w:rsidP="006B1007">
      <w:pPr>
        <w:pStyle w:val="Ttulo1"/>
        <w:pageBreakBefore/>
      </w:pPr>
      <w:bookmarkStart w:id="12" w:name="_Toc99483098"/>
      <w:r w:rsidRPr="006B1007">
        <w:t>REFERÊNCIAS BIBLIOGRÁFICAS</w:t>
      </w:r>
      <w:bookmarkEnd w:id="12"/>
      <w:r w:rsidRPr="006B1007">
        <w:t xml:space="preserve"> </w:t>
      </w:r>
    </w:p>
    <w:p>
      <w:pPr>
        <w:spacing w:after="240" w:line="240" w:lineRule="auto"/>
        <w:jc w:val="left"/>
      </w:pPr>
      <w:r>
        <w:rPr>
          <w:rFonts w:ascii="Arial" w:eastAsia="Arial" w:hAnsi="Arial" w:cs="Arial"/>
          <w:color w:val="000000" w:themeColor="text1"/>
          <w:sz w:val="24"/>
          <w:szCs w:val="24"/>
        </w:rPr>
        <w:t xml:space="preserve">APPIUM. </w:t>
      </w:r>
      <w:r>
        <w:rPr>
          <w:rFonts w:ascii="Arial" w:eastAsia="Arial" w:hAnsi="Arial" w:cs="Arial"/>
          <w:color w:val="000000" w:themeColor="text1"/>
          <w:b/>
          <w:bCs/>
          <w:sz w:val="24"/>
          <w:szCs w:val="24"/>
        </w:rPr>
        <w:t xml:space="preserve">Appium documentation</w:t>
      </w:r>
      <w:r>
        <w:rPr>
          <w:rFonts w:ascii="Arial" w:eastAsia="Arial" w:hAnsi="Arial" w:cs="Arial"/>
          <w:color w:val="000000" w:themeColor="text1"/>
          <w:sz w:val="24"/>
          <w:szCs w:val="24"/>
        </w:rPr>
        <w:t xml:space="preserve">. [S. l.]: OpenJS Foundation, 2026. Disponível em: https://appium.io/docs/en/latest/. Acesso em: 25 out. 2026.</w:t>
      </w:r>
    </w:p>
    <w:p>
      <w:pPr>
        <w:spacing w:after="240" w:line="240" w:lineRule="auto"/>
        <w:jc w:val="left"/>
      </w:pPr>
      <w:r>
        <w:rPr>
          <w:rFonts w:ascii="Arial" w:eastAsia="Arial" w:hAnsi="Arial" w:cs="Arial"/>
          <w:color w:val="000000" w:themeColor="text1"/>
          <w:sz w:val="24"/>
          <w:szCs w:val="24"/>
        </w:rPr>
        <w:t xml:space="preserve">COHN, Mike. </w:t>
      </w:r>
      <w:r>
        <w:rPr>
          <w:rFonts w:ascii="Arial" w:eastAsia="Arial" w:hAnsi="Arial" w:cs="Arial"/>
          <w:color w:val="000000" w:themeColor="text1"/>
          <w:b/>
          <w:bCs/>
          <w:sz w:val="24"/>
          <w:szCs w:val="24"/>
        </w:rPr>
        <w:t xml:space="preserve">Succeeding with agile</w:t>
      </w:r>
      <w:r>
        <w:rPr>
          <w:rFonts w:ascii="Arial" w:eastAsia="Arial" w:hAnsi="Arial" w:cs="Arial"/>
          <w:color w:val="000000" w:themeColor="text1"/>
          <w:sz w:val="24"/>
          <w:szCs w:val="24"/>
        </w:rPr>
        <w:t xml:space="preserve">: software development using Scrum. Upper Saddle River: Addison-Wesley, 2009.</w:t>
      </w:r>
    </w:p>
    <w:p>
      <w:pPr>
        <w:spacing w:after="240" w:line="240" w:lineRule="auto"/>
        <w:jc w:val="left"/>
      </w:pPr>
      <w:r>
        <w:rPr>
          <w:rFonts w:ascii="Arial" w:eastAsia="Arial" w:hAnsi="Arial" w:cs="Arial"/>
          <w:color w:val="000000" w:themeColor="text1"/>
          <w:sz w:val="24"/>
          <w:szCs w:val="24"/>
        </w:rPr>
        <w:t xml:space="preserve">CONVENTIONAL COMMITS. </w:t>
      </w:r>
      <w:r>
        <w:rPr>
          <w:rFonts w:ascii="Arial" w:eastAsia="Arial" w:hAnsi="Arial" w:cs="Arial"/>
          <w:color w:val="000000" w:themeColor="text1"/>
          <w:b/>
          <w:bCs/>
          <w:sz w:val="24"/>
          <w:szCs w:val="24"/>
        </w:rPr>
        <w:t xml:space="preserve">Conventional Commits 1.0.0</w:t>
      </w:r>
      <w:r>
        <w:rPr>
          <w:rFonts w:ascii="Arial" w:eastAsia="Arial" w:hAnsi="Arial" w:cs="Arial"/>
          <w:color w:val="000000" w:themeColor="text1"/>
          <w:sz w:val="24"/>
          <w:szCs w:val="24"/>
        </w:rPr>
        <w:t xml:space="preserve">. [S. l.], 2019. Disponível em: https://www.conventionalcommits.org/pt-br/v1.0.0/. Acesso em: 25 out. 2026.</w:t>
      </w:r>
    </w:p>
    <w:p>
      <w:pPr>
        <w:spacing w:after="240" w:line="240" w:lineRule="auto"/>
        <w:jc w:val="left"/>
      </w:pPr>
      <w:r>
        <w:rPr>
          <w:rFonts w:ascii="Arial" w:eastAsia="Arial" w:hAnsi="Arial" w:cs="Arial"/>
          <w:color w:val="000000" w:themeColor="text1"/>
          <w:sz w:val="24"/>
          <w:szCs w:val="24"/>
        </w:rPr>
        <w:t xml:space="preserve">CUCUMBER. </w:t>
      </w:r>
      <w:r>
        <w:rPr>
          <w:rFonts w:ascii="Arial" w:eastAsia="Arial" w:hAnsi="Arial" w:cs="Arial"/>
          <w:color w:val="000000" w:themeColor="text1"/>
          <w:b/>
          <w:bCs/>
          <w:sz w:val="24"/>
          <w:szCs w:val="24"/>
        </w:rPr>
        <w:t xml:space="preserve">Gherkin reference</w:t>
      </w:r>
      <w:r>
        <w:rPr>
          <w:rFonts w:ascii="Arial" w:eastAsia="Arial" w:hAnsi="Arial" w:cs="Arial"/>
          <w:color w:val="000000" w:themeColor="text1"/>
          <w:sz w:val="24"/>
          <w:szCs w:val="24"/>
        </w:rPr>
        <w:t xml:space="preserve">. [S. l.], 2026. Disponível em: https://cucumber.io/docs/gherkin/reference/. Acesso em: 25 out. 2026.</w:t>
      </w:r>
    </w:p>
    <w:p>
      <w:pPr>
        <w:spacing w:after="240" w:line="240" w:lineRule="auto"/>
        <w:jc w:val="left"/>
      </w:pPr>
      <w:r>
        <w:rPr>
          <w:rFonts w:ascii="Arial" w:eastAsia="Arial" w:hAnsi="Arial" w:cs="Arial"/>
          <w:color w:val="000000" w:themeColor="text1"/>
          <w:sz w:val="24"/>
          <w:szCs w:val="24"/>
        </w:rPr>
        <w:t xml:space="preserve">CYPRESS. </w:t>
      </w:r>
      <w:r>
        <w:rPr>
          <w:rFonts w:ascii="Arial" w:eastAsia="Arial" w:hAnsi="Arial" w:cs="Arial"/>
          <w:color w:val="000000" w:themeColor="text1"/>
          <w:b/>
          <w:bCs/>
          <w:sz w:val="24"/>
          <w:szCs w:val="24"/>
        </w:rPr>
        <w:t xml:space="preserve">Cypress documentation</w:t>
      </w:r>
      <w:r>
        <w:rPr>
          <w:rFonts w:ascii="Arial" w:eastAsia="Arial" w:hAnsi="Arial" w:cs="Arial"/>
          <w:color w:val="000000" w:themeColor="text1"/>
          <w:sz w:val="24"/>
          <w:szCs w:val="24"/>
        </w:rPr>
        <w:t xml:space="preserve">. [S. l.], 2026. Disponível em: https://docs.cypress.io/. Acesso em: 25 out. 2026.</w:t>
      </w:r>
    </w:p>
    <w:p>
      <w:pPr>
        <w:spacing w:after="240" w:line="240" w:lineRule="auto"/>
        <w:jc w:val="left"/>
      </w:pPr>
      <w:r>
        <w:rPr>
          <w:rFonts w:ascii="Arial" w:eastAsia="Arial" w:hAnsi="Arial" w:cs="Arial"/>
          <w:color w:val="000000" w:themeColor="text1"/>
          <w:sz w:val="24"/>
          <w:szCs w:val="24"/>
        </w:rPr>
        <w:t xml:space="preserve">EBAC – ESCOLA BRITÂNICA DE ARTES CRIATIVAS E TECNOLOGIA. </w:t>
      </w:r>
      <w:r>
        <w:rPr>
          <w:rFonts w:ascii="Arial" w:eastAsia="Arial" w:hAnsi="Arial" w:cs="Arial"/>
          <w:color w:val="000000" w:themeColor="text1"/>
          <w:b/>
          <w:bCs/>
          <w:sz w:val="24"/>
          <w:szCs w:val="24"/>
        </w:rPr>
        <w:t xml:space="preserve">Profissão: Engenheiro de Qualidade de Software</w:t>
      </w:r>
      <w:r>
        <w:rPr>
          <w:rFonts w:ascii="Arial" w:eastAsia="Arial" w:hAnsi="Arial" w:cs="Arial"/>
          <w:color w:val="000000" w:themeColor="text1"/>
          <w:sz w:val="24"/>
          <w:szCs w:val="24"/>
        </w:rPr>
        <w:t xml:space="preserve">. São Paulo: EBAC, 2024-2026. Material didático do curso.</w:t>
      </w:r>
    </w:p>
    <w:p>
      <w:pPr>
        <w:spacing w:after="240" w:line="240" w:lineRule="auto"/>
        <w:jc w:val="left"/>
      </w:pPr>
      <w:r>
        <w:rPr>
          <w:rFonts w:ascii="Arial" w:eastAsia="Arial" w:hAnsi="Arial" w:cs="Arial"/>
          <w:color w:val="000000" w:themeColor="text1"/>
          <w:sz w:val="24"/>
          <w:szCs w:val="24"/>
        </w:rPr>
        <w:t xml:space="preserve">EBAC-QE. </w:t>
      </w:r>
      <w:r>
        <w:rPr>
          <w:rFonts w:ascii="Arial" w:eastAsia="Arial" w:hAnsi="Arial" w:cs="Arial"/>
          <w:color w:val="000000" w:themeColor="text1"/>
          <w:b/>
          <w:bCs/>
          <w:sz w:val="24"/>
          <w:szCs w:val="24"/>
        </w:rPr>
        <w:t xml:space="preserve">testes-mobile-ebac-shop</w:t>
      </w:r>
      <w:r>
        <w:rPr>
          <w:rFonts w:ascii="Arial" w:eastAsia="Arial" w:hAnsi="Arial" w:cs="Arial"/>
          <w:color w:val="000000" w:themeColor="text1"/>
          <w:sz w:val="24"/>
          <w:szCs w:val="24"/>
        </w:rPr>
        <w:t xml:space="preserve">. GitHub, [2021]. Disponível em: https://github.com/EBAC-QE/testes-mobile-ebac-shop. Acesso em: 25 out. 2026.</w:t>
      </w:r>
    </w:p>
    <w:p>
      <w:pPr>
        <w:spacing w:after="240" w:line="240" w:lineRule="auto"/>
        <w:jc w:val="left"/>
      </w:pPr>
      <w:r>
        <w:rPr>
          <w:rFonts w:ascii="Arial" w:eastAsia="Arial" w:hAnsi="Arial" w:cs="Arial"/>
          <w:color w:val="000000" w:themeColor="text1"/>
          <w:sz w:val="24"/>
          <w:szCs w:val="24"/>
        </w:rPr>
        <w:t xml:space="preserve">GITHUB. </w:t>
      </w:r>
      <w:r>
        <w:rPr>
          <w:rFonts w:ascii="Arial" w:eastAsia="Arial" w:hAnsi="Arial" w:cs="Arial"/>
          <w:color w:val="000000" w:themeColor="text1"/>
          <w:b/>
          <w:bCs/>
          <w:sz w:val="24"/>
          <w:szCs w:val="24"/>
        </w:rPr>
        <w:t xml:space="preserve">GitHub Actions documentation</w:t>
      </w:r>
      <w:r>
        <w:rPr>
          <w:rFonts w:ascii="Arial" w:eastAsia="Arial" w:hAnsi="Arial" w:cs="Arial"/>
          <w:color w:val="000000" w:themeColor="text1"/>
          <w:sz w:val="24"/>
          <w:szCs w:val="24"/>
        </w:rPr>
        <w:t xml:space="preserve">. [S. l.], 2026. Disponível em: https://docs.github.com/actions. Acesso em: 25 out. 2026.</w:t>
      </w:r>
    </w:p>
    <w:p>
      <w:pPr>
        <w:spacing w:after="240" w:line="240" w:lineRule="auto"/>
        <w:jc w:val="left"/>
      </w:pPr>
      <w:r>
        <w:rPr>
          <w:rFonts w:ascii="Arial" w:eastAsia="Arial" w:hAnsi="Arial" w:cs="Arial"/>
          <w:color w:val="000000" w:themeColor="text1"/>
          <w:sz w:val="24"/>
          <w:szCs w:val="24"/>
        </w:rPr>
        <w:t xml:space="preserve">GRAFANA LABS. </w:t>
      </w:r>
      <w:r>
        <w:rPr>
          <w:rFonts w:ascii="Arial" w:eastAsia="Arial" w:hAnsi="Arial" w:cs="Arial"/>
          <w:color w:val="000000" w:themeColor="text1"/>
          <w:b/>
          <w:bCs/>
          <w:sz w:val="24"/>
          <w:szCs w:val="24"/>
        </w:rPr>
        <w:t xml:space="preserve">Grafana k6 documentation</w:t>
      </w:r>
      <w:r>
        <w:rPr>
          <w:rFonts w:ascii="Arial" w:eastAsia="Arial" w:hAnsi="Arial" w:cs="Arial"/>
          <w:color w:val="000000" w:themeColor="text1"/>
          <w:sz w:val="24"/>
          <w:szCs w:val="24"/>
        </w:rPr>
        <w:t xml:space="preserve">. [S. l.], 2026. Disponível em: https://grafana.com/docs/k6/latest/. Acesso em: 25 out. 2026.</w:t>
      </w:r>
    </w:p>
    <w:p>
      <w:pPr>
        <w:spacing w:after="240" w:line="240" w:lineRule="auto"/>
        <w:jc w:val="left"/>
      </w:pPr>
      <w:r>
        <w:rPr>
          <w:rFonts w:ascii="Arial" w:eastAsia="Arial" w:hAnsi="Arial" w:cs="Arial"/>
          <w:color w:val="000000" w:themeColor="text1"/>
          <w:sz w:val="24"/>
          <w:szCs w:val="24"/>
        </w:rPr>
        <w:t xml:space="preserve">INTERNATIONAL SOFTWARE TESTING QUALIFICATIONS BOARD. </w:t>
      </w:r>
      <w:r>
        <w:rPr>
          <w:rFonts w:ascii="Arial" w:eastAsia="Arial" w:hAnsi="Arial" w:cs="Arial"/>
          <w:color w:val="000000" w:themeColor="text1"/>
          <w:b/>
          <w:bCs/>
          <w:sz w:val="24"/>
          <w:szCs w:val="24"/>
        </w:rPr>
        <w:t xml:space="preserve">Certified Tester Foundation Level Syllabus</w:t>
      </w:r>
      <w:r>
        <w:rPr>
          <w:rFonts w:ascii="Arial" w:eastAsia="Arial" w:hAnsi="Arial" w:cs="Arial"/>
          <w:color w:val="000000" w:themeColor="text1"/>
          <w:sz w:val="24"/>
          <w:szCs w:val="24"/>
        </w:rPr>
        <w:t xml:space="preserve">. Versão 4.0. [S. l.]: ISTQB, 2023. Disponível em: https://www.istqb.org/. Acesso em: 25 out. 2026.</w:t>
      </w:r>
    </w:p>
    <w:p>
      <w:pPr>
        <w:spacing w:after="240" w:line="240" w:lineRule="auto"/>
        <w:jc w:val="left"/>
      </w:pPr>
      <w:r>
        <w:rPr>
          <w:rFonts w:ascii="Arial" w:eastAsia="Arial" w:hAnsi="Arial" w:cs="Arial"/>
          <w:color w:val="000000" w:themeColor="text1"/>
          <w:sz w:val="24"/>
          <w:szCs w:val="24"/>
        </w:rPr>
        <w:t xml:space="preserve">JEST. </w:t>
      </w:r>
      <w:r>
        <w:rPr>
          <w:rFonts w:ascii="Arial" w:eastAsia="Arial" w:hAnsi="Arial" w:cs="Arial"/>
          <w:color w:val="000000" w:themeColor="text1"/>
          <w:b/>
          <w:bCs/>
          <w:sz w:val="24"/>
          <w:szCs w:val="24"/>
        </w:rPr>
        <w:t xml:space="preserve">Jest documentation</w:t>
      </w:r>
      <w:r>
        <w:rPr>
          <w:rFonts w:ascii="Arial" w:eastAsia="Arial" w:hAnsi="Arial" w:cs="Arial"/>
          <w:color w:val="000000" w:themeColor="text1"/>
          <w:sz w:val="24"/>
          <w:szCs w:val="24"/>
        </w:rPr>
        <w:t xml:space="preserve">. [S. l.], 2026. Disponível em: https://jestjs.io/docs/getting-started. Acesso em: 25 out. 2026.</w:t>
      </w:r>
    </w:p>
    <w:p>
      <w:pPr>
        <w:spacing w:after="240" w:line="240" w:lineRule="auto"/>
        <w:jc w:val="left"/>
      </w:pPr>
      <w:r>
        <w:rPr>
          <w:rFonts w:ascii="Arial" w:eastAsia="Arial" w:hAnsi="Arial" w:cs="Arial"/>
          <w:color w:val="000000" w:themeColor="text1"/>
          <w:sz w:val="24"/>
          <w:szCs w:val="24"/>
        </w:rPr>
        <w:t xml:space="preserve">JOI. </w:t>
      </w:r>
      <w:r>
        <w:rPr>
          <w:rFonts w:ascii="Arial" w:eastAsia="Arial" w:hAnsi="Arial" w:cs="Arial"/>
          <w:color w:val="000000" w:themeColor="text1"/>
          <w:b/>
          <w:bCs/>
          <w:sz w:val="24"/>
          <w:szCs w:val="24"/>
        </w:rPr>
        <w:t xml:space="preserve">Joi API reference</w:t>
      </w:r>
      <w:r>
        <w:rPr>
          <w:rFonts w:ascii="Arial" w:eastAsia="Arial" w:hAnsi="Arial" w:cs="Arial"/>
          <w:color w:val="000000" w:themeColor="text1"/>
          <w:sz w:val="24"/>
          <w:szCs w:val="24"/>
        </w:rPr>
        <w:t xml:space="preserve">. [S. l.], 2026. Disponível em: https://joi.dev/api/. Acesso em: 25 out. 2026.</w:t>
      </w:r>
    </w:p>
    <w:p>
      <w:pPr>
        <w:spacing w:after="240" w:line="240" w:lineRule="auto"/>
        <w:jc w:val="left"/>
      </w:pPr>
      <w:r>
        <w:rPr>
          <w:rFonts w:ascii="Arial" w:eastAsia="Arial" w:hAnsi="Arial" w:cs="Arial"/>
          <w:color w:val="000000" w:themeColor="text1"/>
          <w:sz w:val="24"/>
          <w:szCs w:val="24"/>
        </w:rPr>
        <w:t xml:space="preserve">OWASP FOUNDATION. </w:t>
      </w:r>
      <w:r>
        <w:rPr>
          <w:rFonts w:ascii="Arial" w:eastAsia="Arial" w:hAnsi="Arial" w:cs="Arial"/>
          <w:color w:val="000000" w:themeColor="text1"/>
          <w:b/>
          <w:bCs/>
          <w:sz w:val="24"/>
          <w:szCs w:val="24"/>
        </w:rPr>
        <w:t xml:space="preserve">OWASP Top 10</w:t>
      </w:r>
      <w:r>
        <w:rPr>
          <w:rFonts w:ascii="Arial" w:eastAsia="Arial" w:hAnsi="Arial" w:cs="Arial"/>
          <w:color w:val="000000" w:themeColor="text1"/>
          <w:sz w:val="24"/>
          <w:szCs w:val="24"/>
        </w:rPr>
        <w:t xml:space="preserve">: 2021. [S. l.], 2021. Disponível em: https://owasp.org/Top10/. Acesso em: 25 out. 2026.</w:t>
      </w:r>
    </w:p>
    <w:p>
      <w:pPr>
        <w:spacing w:after="240" w:line="240" w:lineRule="auto"/>
        <w:jc w:val="left"/>
      </w:pPr>
      <w:r>
        <w:rPr>
          <w:rFonts w:ascii="Arial" w:eastAsia="Arial" w:hAnsi="Arial" w:cs="Arial"/>
          <w:color w:val="000000" w:themeColor="text1"/>
          <w:sz w:val="24"/>
          <w:szCs w:val="24"/>
        </w:rPr>
        <w:t xml:space="preserve">OWASP FOUNDATION. </w:t>
      </w:r>
      <w:r>
        <w:rPr>
          <w:rFonts w:ascii="Arial" w:eastAsia="Arial" w:hAnsi="Arial" w:cs="Arial"/>
          <w:color w:val="000000" w:themeColor="text1"/>
          <w:b/>
          <w:bCs/>
          <w:sz w:val="24"/>
          <w:szCs w:val="24"/>
        </w:rPr>
        <w:t xml:space="preserve">Web Security Testing Guide</w:t>
      </w:r>
      <w:r>
        <w:rPr>
          <w:rFonts w:ascii="Arial" w:eastAsia="Arial" w:hAnsi="Arial" w:cs="Arial"/>
          <w:color w:val="000000" w:themeColor="text1"/>
          <w:sz w:val="24"/>
          <w:szCs w:val="24"/>
        </w:rPr>
        <w:t xml:space="preserve">. Versão 4.2. [S. l.], 2020. Disponível em: https://owasp.org/www-project-web-security-testing-guide/. Acesso em: 25 out. 2026.</w:t>
      </w:r>
    </w:p>
    <w:p>
      <w:pPr>
        <w:spacing w:after="240" w:line="240" w:lineRule="auto"/>
        <w:jc w:val="left"/>
      </w:pPr>
      <w:r>
        <w:rPr>
          <w:rFonts w:ascii="Arial" w:eastAsia="Arial" w:hAnsi="Arial" w:cs="Arial"/>
          <w:color w:val="000000" w:themeColor="text1"/>
          <w:sz w:val="24"/>
          <w:szCs w:val="24"/>
        </w:rPr>
        <w:t xml:space="preserve">SANTOS, Guilherme de Almeida. </w:t>
      </w:r>
      <w:r>
        <w:rPr>
          <w:rFonts w:ascii="Arial" w:eastAsia="Arial" w:hAnsi="Arial" w:cs="Arial"/>
          <w:color w:val="000000" w:themeColor="text1"/>
          <w:b/>
          <w:bCs/>
          <w:sz w:val="24"/>
          <w:szCs w:val="24"/>
        </w:rPr>
        <w:t xml:space="preserve">RoutineOS</w:t>
      </w:r>
      <w:r>
        <w:rPr>
          <w:rFonts w:ascii="Arial" w:eastAsia="Arial" w:hAnsi="Arial" w:cs="Arial"/>
          <w:color w:val="000000" w:themeColor="text1"/>
          <w:sz w:val="24"/>
          <w:szCs w:val="24"/>
        </w:rPr>
        <w:t xml:space="preserve">. GitHub, 2026. Disponível em: https://github.com/Guilhermee10/routineos. Acesso em: 25 out. 2026.</w:t>
      </w:r>
    </w:p>
    <w:p>
      <w:pPr>
        <w:spacing w:after="240" w:line="240" w:lineRule="auto"/>
        <w:jc w:val="left"/>
      </w:pPr>
      <w:r>
        <w:rPr>
          <w:rFonts w:ascii="Arial" w:eastAsia="Arial" w:hAnsi="Arial" w:cs="Arial"/>
          <w:color w:val="000000" w:themeColor="text1"/>
          <w:sz w:val="24"/>
          <w:szCs w:val="24"/>
        </w:rPr>
        <w:t xml:space="preserve">SUPERTEST. </w:t>
      </w:r>
      <w:r>
        <w:rPr>
          <w:rFonts w:ascii="Arial" w:eastAsia="Arial" w:hAnsi="Arial" w:cs="Arial"/>
          <w:color w:val="000000" w:themeColor="text1"/>
          <w:b/>
          <w:bCs/>
          <w:sz w:val="24"/>
          <w:szCs w:val="24"/>
        </w:rPr>
        <w:t xml:space="preserve">Supertest</w:t>
      </w:r>
      <w:r>
        <w:rPr>
          <w:rFonts w:ascii="Arial" w:eastAsia="Arial" w:hAnsi="Arial" w:cs="Arial"/>
          <w:color w:val="000000" w:themeColor="text1"/>
          <w:sz w:val="24"/>
          <w:szCs w:val="24"/>
        </w:rPr>
        <w:t xml:space="preserve">. GitHub, 2026. Disponível em: https://github.com/ladjs/supertest. Acesso em: 25 out. 2026.</w:t>
      </w:r>
    </w:p>
    <w:p>
      <w:pPr>
        <w:spacing w:after="240" w:line="240" w:lineRule="auto"/>
        <w:jc w:val="left"/>
      </w:pPr>
      <w:r>
        <w:rPr>
          <w:rFonts w:ascii="Arial" w:eastAsia="Arial" w:hAnsi="Arial" w:cs="Arial"/>
          <w:color w:val="000000" w:themeColor="text1"/>
          <w:sz w:val="24"/>
          <w:szCs w:val="24"/>
        </w:rPr>
        <w:t xml:space="preserve">WAKE, Bill. </w:t>
      </w:r>
      <w:r>
        <w:rPr>
          <w:rFonts w:ascii="Arial" w:eastAsia="Arial" w:hAnsi="Arial" w:cs="Arial"/>
          <w:color w:val="000000" w:themeColor="text1"/>
          <w:b/>
          <w:bCs/>
          <w:sz w:val="24"/>
          <w:szCs w:val="24"/>
        </w:rPr>
        <w:t xml:space="preserve">INVEST in good stories, and SMART tasks</w:t>
      </w:r>
      <w:r>
        <w:rPr>
          <w:rFonts w:ascii="Arial" w:eastAsia="Arial" w:hAnsi="Arial" w:cs="Arial"/>
          <w:color w:val="000000" w:themeColor="text1"/>
          <w:sz w:val="24"/>
          <w:szCs w:val="24"/>
        </w:rPr>
        <w:t xml:space="preserve">. XP123, 2003. Disponível em: https://xp123.com/articles/invest-in-good-stories-and-smart-tasks/. Acesso em: 25 out. 2026.</w:t>
      </w:r>
    </w:p>
    <w:p>
      <w:pPr>
        <w:spacing w:after="240" w:line="240" w:lineRule="auto"/>
        <w:jc w:val="left"/>
      </w:pPr>
      <w:r>
        <w:rPr>
          <w:rFonts w:ascii="Arial" w:eastAsia="Arial" w:hAnsi="Arial" w:cs="Arial"/>
          <w:color w:val="000000" w:themeColor="text1"/>
          <w:sz w:val="24"/>
          <w:szCs w:val="24"/>
        </w:rPr>
        <w:t xml:space="preserve">WEBDRIVERIO. </w:t>
      </w:r>
      <w:r>
        <w:rPr>
          <w:rFonts w:ascii="Arial" w:eastAsia="Arial" w:hAnsi="Arial" w:cs="Arial"/>
          <w:color w:val="000000" w:themeColor="text1"/>
          <w:b/>
          <w:bCs/>
          <w:sz w:val="24"/>
          <w:szCs w:val="24"/>
        </w:rPr>
        <w:t xml:space="preserve">WebdriverIO documentation</w:t>
      </w:r>
      <w:r>
        <w:rPr>
          <w:rFonts w:ascii="Arial" w:eastAsia="Arial" w:hAnsi="Arial" w:cs="Arial"/>
          <w:color w:val="000000" w:themeColor="text1"/>
          <w:sz w:val="24"/>
          <w:szCs w:val="24"/>
        </w:rPr>
        <w:t xml:space="preserve">. [S. l.], 2026. Disponível em: https://webdriver.io/docs/gettingstarted. Acesso em: 25 out. 2026.</w:t>
      </w:r>
    </w:p>
    <w:p>
      <w:pPr>
        <w:spacing w:after="240" w:line="240" w:lineRule="auto"/>
        <w:jc w:val="left"/>
      </w:pPr>
      <w:r>
        <w:rPr>
          <w:rFonts w:ascii="Arial" w:eastAsia="Arial" w:hAnsi="Arial" w:cs="Arial"/>
          <w:color w:val="000000" w:themeColor="text1"/>
          <w:sz w:val="24"/>
          <w:szCs w:val="24"/>
        </w:rPr>
        <w:t xml:space="preserve">WOOCOMMERCE. </w:t>
      </w:r>
      <w:r>
        <w:rPr>
          <w:rFonts w:ascii="Arial" w:eastAsia="Arial" w:hAnsi="Arial" w:cs="Arial"/>
          <w:color w:val="000000" w:themeColor="text1"/>
          <w:b/>
          <w:bCs/>
          <w:sz w:val="24"/>
          <w:szCs w:val="24"/>
        </w:rPr>
        <w:t xml:space="preserve">WooCommerce REST API documentation</w:t>
      </w:r>
      <w:r>
        <w:rPr>
          <w:rFonts w:ascii="Arial" w:eastAsia="Arial" w:hAnsi="Arial" w:cs="Arial"/>
          <w:color w:val="000000" w:themeColor="text1"/>
          <w:sz w:val="24"/>
          <w:szCs w:val="24"/>
        </w:rPr>
        <w:t xml:space="preserve">. [S. l.], 2026. Disponível em: https://woocommerce.github.io/woocommerce-rest-api-docs/. Acesso em: 25 out. 2026.</w:t>
      </w:r>
    </w:p>
    <w:sectPr w:rsidR="005B045C" w:rsidRPr="00117BB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1E6CCD"/>
    <w:multiLevelType w:val="hybridMultilevel"/>
    <w:tmpl w:val="DCF2AF6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1D74193A"/>
    <w:multiLevelType w:val="hybridMultilevel"/>
    <w:tmpl w:val="0BA867C6"/>
    <w:lvl w:ilvl="0" w:tplc="04160001">
      <w:start w:val="1"/>
      <w:numFmt w:val="bullet"/>
      <w:lvlText w:val=""/>
      <w:lvlJc w:val="left"/>
      <w:pPr>
        <w:ind w:left="1428" w:hanging="360"/>
      </w:pPr>
      <w:rPr>
        <w:rFonts w:ascii="Symbol" w:hAnsi="Symbol" w:hint="default"/>
      </w:rPr>
    </w:lvl>
    <w:lvl w:ilvl="1" w:tplc="04160003">
      <w:start w:val="1"/>
      <w:numFmt w:val="bullet"/>
      <w:lvlText w:val="o"/>
      <w:lvlJc w:val="left"/>
      <w:pPr>
        <w:ind w:left="2148" w:hanging="360"/>
      </w:pPr>
      <w:rPr>
        <w:rFonts w:ascii="Courier New" w:hAnsi="Courier New" w:hint="default"/>
      </w:rPr>
    </w:lvl>
    <w:lvl w:ilvl="2" w:tplc="04160005">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2" w15:restartNumberingAfterBreak="0">
    <w:nsid w:val="1E875101"/>
    <w:multiLevelType w:val="hybridMultilevel"/>
    <w:tmpl w:val="5A9CA03E"/>
    <w:lvl w:ilvl="0" w:tplc="005646B2">
      <w:start w:val="4"/>
      <w:numFmt w:val="decimal"/>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268503A6"/>
    <w:multiLevelType w:val="hybridMultilevel"/>
    <w:tmpl w:val="2852600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2B522B90"/>
    <w:multiLevelType w:val="hybridMultilevel"/>
    <w:tmpl w:val="AE90511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34084199"/>
    <w:multiLevelType w:val="hybridMultilevel"/>
    <w:tmpl w:val="8C22789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34D57CCE"/>
    <w:multiLevelType w:val="hybridMultilevel"/>
    <w:tmpl w:val="AF84EE7E"/>
    <w:lvl w:ilvl="0" w:tplc="EBB4E2BA">
      <w:start w:val="4"/>
      <w:numFmt w:val="decimal"/>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35430DDA"/>
    <w:multiLevelType w:val="hybridMultilevel"/>
    <w:tmpl w:val="B0509900"/>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365C368A"/>
    <w:multiLevelType w:val="multilevel"/>
    <w:tmpl w:val="D114A3EC"/>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37F61D44"/>
    <w:multiLevelType w:val="hybridMultilevel"/>
    <w:tmpl w:val="C2745C2E"/>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0" w15:restartNumberingAfterBreak="0">
    <w:nsid w:val="3E951AB0"/>
    <w:multiLevelType w:val="multilevel"/>
    <w:tmpl w:val="9E56C23E"/>
    <w:lvl w:ilvl="0">
      <w:start w:val="1"/>
      <w:numFmt w:val="decimal"/>
      <w:pStyle w:val="Ttulo1"/>
      <w:lvlText w:val="%1."/>
      <w:lvlJc w:val="left"/>
      <w:pPr>
        <w:ind w:left="720" w:hanging="360"/>
      </w:pPr>
    </w:lvl>
    <w:lvl w:ilvl="1">
      <w:start w:val="1"/>
      <w:numFmt w:val="decimal"/>
      <w:pStyle w:val="Ttulo2"/>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1" w15:restartNumberingAfterBreak="0">
    <w:nsid w:val="413262AD"/>
    <w:multiLevelType w:val="hybridMultilevel"/>
    <w:tmpl w:val="B1D606A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483E35F0"/>
    <w:multiLevelType w:val="hybridMultilevel"/>
    <w:tmpl w:val="55307BCA"/>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49DA7E76"/>
    <w:multiLevelType w:val="hybridMultilevel"/>
    <w:tmpl w:val="AF84EE7E"/>
    <w:lvl w:ilvl="0" w:tplc="EBB4E2BA">
      <w:start w:val="4"/>
      <w:numFmt w:val="decimal"/>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586A1B27"/>
    <w:multiLevelType w:val="hybridMultilevel"/>
    <w:tmpl w:val="662E8682"/>
    <w:lvl w:ilvl="0" w:tplc="3E1651CC">
      <w:start w:val="1"/>
      <w:numFmt w:val="bullet"/>
      <w:lvlText w:val="•"/>
      <w:lvlJc w:val="left"/>
      <w:pPr>
        <w:ind w:left="720" w:hanging="360"/>
      </w:pPr>
      <w:rPr>
        <w:rFonts w:ascii="Arial" w:eastAsia="Arial"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5C0B67E1"/>
    <w:multiLevelType w:val="multilevel"/>
    <w:tmpl w:val="D114A3EC"/>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607247B2"/>
    <w:multiLevelType w:val="hybridMultilevel"/>
    <w:tmpl w:val="6480E3DC"/>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7" w15:restartNumberingAfterBreak="0">
    <w:nsid w:val="60736EC4"/>
    <w:multiLevelType w:val="hybridMultilevel"/>
    <w:tmpl w:val="6816AE96"/>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60795E41"/>
    <w:multiLevelType w:val="hybridMultilevel"/>
    <w:tmpl w:val="A76A384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671F6247"/>
    <w:multiLevelType w:val="hybridMultilevel"/>
    <w:tmpl w:val="0F28B388"/>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7E607BF0"/>
    <w:multiLevelType w:val="hybridMultilevel"/>
    <w:tmpl w:val="AF84EE7E"/>
    <w:lvl w:ilvl="0" w:tplc="EBB4E2BA">
      <w:start w:val="4"/>
      <w:numFmt w:val="decimal"/>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708650066">
    <w:abstractNumId w:val="4"/>
  </w:num>
  <w:num w:numId="2" w16cid:durableId="696275554">
    <w:abstractNumId w:val="20"/>
  </w:num>
  <w:num w:numId="3" w16cid:durableId="862061313">
    <w:abstractNumId w:val="2"/>
  </w:num>
  <w:num w:numId="4" w16cid:durableId="868687548">
    <w:abstractNumId w:val="6"/>
  </w:num>
  <w:num w:numId="5" w16cid:durableId="1469545227">
    <w:abstractNumId w:val="13"/>
  </w:num>
  <w:num w:numId="6" w16cid:durableId="2140103202">
    <w:abstractNumId w:val="15"/>
  </w:num>
  <w:num w:numId="7" w16cid:durableId="907691020">
    <w:abstractNumId w:val="2"/>
  </w:num>
  <w:num w:numId="8" w16cid:durableId="1296639156">
    <w:abstractNumId w:val="8"/>
  </w:num>
  <w:num w:numId="9" w16cid:durableId="796530504">
    <w:abstractNumId w:val="10"/>
  </w:num>
  <w:num w:numId="10" w16cid:durableId="801533165">
    <w:abstractNumId w:val="11"/>
  </w:num>
  <w:num w:numId="11" w16cid:durableId="439372609">
    <w:abstractNumId w:val="14"/>
  </w:num>
  <w:num w:numId="12" w16cid:durableId="2135829294">
    <w:abstractNumId w:val="3"/>
  </w:num>
  <w:num w:numId="13" w16cid:durableId="1062295936">
    <w:abstractNumId w:val="10"/>
  </w:num>
  <w:num w:numId="14" w16cid:durableId="534654463">
    <w:abstractNumId w:val="10"/>
  </w:num>
  <w:num w:numId="15" w16cid:durableId="190336428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3103356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00664032">
    <w:abstractNumId w:val="12"/>
  </w:num>
  <w:num w:numId="18" w16cid:durableId="116039191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512640355">
    <w:abstractNumId w:val="1"/>
  </w:num>
  <w:num w:numId="20" w16cid:durableId="2086411298">
    <w:abstractNumId w:val="9"/>
  </w:num>
  <w:num w:numId="21" w16cid:durableId="1166749437">
    <w:abstractNumId w:val="7"/>
  </w:num>
  <w:num w:numId="22" w16cid:durableId="591669418">
    <w:abstractNumId w:val="0"/>
  </w:num>
  <w:num w:numId="23" w16cid:durableId="1222908003">
    <w:abstractNumId w:val="5"/>
  </w:num>
  <w:num w:numId="24" w16cid:durableId="487552858">
    <w:abstractNumId w:val="16"/>
  </w:num>
  <w:num w:numId="25" w16cid:durableId="1362978608">
    <w:abstractNumId w:val="17"/>
  </w:num>
  <w:num w:numId="26" w16cid:durableId="1729575651">
    <w:abstractNumId w:val="18"/>
  </w:num>
  <w:num w:numId="27" w16cid:durableId="88101388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23523539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8"/>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11AA"/>
    <w:rsid w:val="00005ABB"/>
    <w:rsid w:val="000142A2"/>
    <w:rsid w:val="00025CFD"/>
    <w:rsid w:val="00026929"/>
    <w:rsid w:val="00047EDE"/>
    <w:rsid w:val="0005157A"/>
    <w:rsid w:val="000856CE"/>
    <w:rsid w:val="000A411C"/>
    <w:rsid w:val="000B7A51"/>
    <w:rsid w:val="000E2050"/>
    <w:rsid w:val="00102DFF"/>
    <w:rsid w:val="00117BBE"/>
    <w:rsid w:val="0017747B"/>
    <w:rsid w:val="00261B4B"/>
    <w:rsid w:val="0026761D"/>
    <w:rsid w:val="00285E08"/>
    <w:rsid w:val="002A5F25"/>
    <w:rsid w:val="002B02DB"/>
    <w:rsid w:val="002B554F"/>
    <w:rsid w:val="002C2AC7"/>
    <w:rsid w:val="00353E6F"/>
    <w:rsid w:val="00390F2F"/>
    <w:rsid w:val="003A4BCE"/>
    <w:rsid w:val="003A5F67"/>
    <w:rsid w:val="003C0E0C"/>
    <w:rsid w:val="003F0979"/>
    <w:rsid w:val="00413BFB"/>
    <w:rsid w:val="0043034A"/>
    <w:rsid w:val="00444E40"/>
    <w:rsid w:val="00466939"/>
    <w:rsid w:val="004B692B"/>
    <w:rsid w:val="004E77D7"/>
    <w:rsid w:val="00550481"/>
    <w:rsid w:val="00564219"/>
    <w:rsid w:val="00591DCF"/>
    <w:rsid w:val="005B045C"/>
    <w:rsid w:val="005B6901"/>
    <w:rsid w:val="005D0B90"/>
    <w:rsid w:val="00615CC6"/>
    <w:rsid w:val="00632666"/>
    <w:rsid w:val="006A37EE"/>
    <w:rsid w:val="006B1007"/>
    <w:rsid w:val="006E3875"/>
    <w:rsid w:val="0070389C"/>
    <w:rsid w:val="007352E4"/>
    <w:rsid w:val="00751947"/>
    <w:rsid w:val="007A521E"/>
    <w:rsid w:val="008074AA"/>
    <w:rsid w:val="0084551C"/>
    <w:rsid w:val="00847CD2"/>
    <w:rsid w:val="008511AA"/>
    <w:rsid w:val="00851D4E"/>
    <w:rsid w:val="00872A27"/>
    <w:rsid w:val="00896728"/>
    <w:rsid w:val="008A291B"/>
    <w:rsid w:val="008B0BEB"/>
    <w:rsid w:val="008C5F9F"/>
    <w:rsid w:val="0090332E"/>
    <w:rsid w:val="00931784"/>
    <w:rsid w:val="009400B1"/>
    <w:rsid w:val="00962C67"/>
    <w:rsid w:val="00977CB2"/>
    <w:rsid w:val="009B0475"/>
    <w:rsid w:val="009D7C66"/>
    <w:rsid w:val="009E30FF"/>
    <w:rsid w:val="00A04D2B"/>
    <w:rsid w:val="00A60721"/>
    <w:rsid w:val="00B20424"/>
    <w:rsid w:val="00B50C38"/>
    <w:rsid w:val="00B71808"/>
    <w:rsid w:val="00BD4A6A"/>
    <w:rsid w:val="00BF6C2C"/>
    <w:rsid w:val="00C01189"/>
    <w:rsid w:val="00C3332E"/>
    <w:rsid w:val="00C43E07"/>
    <w:rsid w:val="00CA0E68"/>
    <w:rsid w:val="00D56513"/>
    <w:rsid w:val="00D640F2"/>
    <w:rsid w:val="00D80BF5"/>
    <w:rsid w:val="00D935F1"/>
    <w:rsid w:val="00DB4820"/>
    <w:rsid w:val="00DD5BEA"/>
    <w:rsid w:val="00DD616E"/>
    <w:rsid w:val="00DE1CF8"/>
    <w:rsid w:val="00DF62E4"/>
    <w:rsid w:val="00E209A6"/>
    <w:rsid w:val="00E461E0"/>
    <w:rsid w:val="00EA0074"/>
    <w:rsid w:val="00EA259A"/>
    <w:rsid w:val="00EC49AD"/>
    <w:rsid w:val="00EF469C"/>
    <w:rsid w:val="00F94DD5"/>
    <w:rsid w:val="00FE3F69"/>
    <w:rsid w:val="00FE7E9A"/>
    <w:rsid w:val="00FF414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3C82B"/>
  <w15:chartTrackingRefBased/>
  <w15:docId w15:val="{7A8A35AA-558F-4192-9819-0040DB709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6B1007"/>
    <w:pPr>
      <w:numPr>
        <w:numId w:val="9"/>
      </w:numPr>
      <w:spacing w:line="360" w:lineRule="auto"/>
      <w:jc w:val="both"/>
      <w:outlineLvl w:val="0"/>
    </w:pPr>
    <w:rPr>
      <w:rFonts w:ascii="Arial" w:eastAsia="Arial" w:hAnsi="Arial" w:cs="Arial"/>
      <w:b/>
      <w:color w:val="000000" w:themeColor="text1"/>
      <w:sz w:val="24"/>
      <w:szCs w:val="24"/>
    </w:rPr>
  </w:style>
  <w:style w:type="paragraph" w:styleId="Ttulo2">
    <w:name w:val="heading 2"/>
    <w:basedOn w:val="PargrafodaLista"/>
    <w:next w:val="Normal"/>
    <w:link w:val="Ttulo2Char"/>
    <w:uiPriority w:val="9"/>
    <w:unhideWhenUsed/>
    <w:qFormat/>
    <w:rsid w:val="00E209A6"/>
    <w:pPr>
      <w:numPr>
        <w:ilvl w:val="1"/>
        <w:numId w:val="9"/>
      </w:numPr>
      <w:spacing w:line="360" w:lineRule="auto"/>
      <w:jc w:val="both"/>
      <w:outlineLvl w:val="1"/>
    </w:pPr>
    <w:rPr>
      <w:rFonts w:ascii="Arial" w:hAnsi="Arial" w:cs="Arial"/>
      <w:b/>
      <w:color w:val="000000" w:themeColor="text1"/>
      <w:sz w:val="24"/>
      <w:szCs w:val="24"/>
    </w:rPr>
  </w:style>
  <w:style w:type="paragraph" w:styleId="Ttulo3">
    <w:name w:val="heading 3"/>
    <w:basedOn w:val="Normal"/>
    <w:next w:val="Normal"/>
    <w:link w:val="Ttulo3Char"/>
    <w:uiPriority w:val="9"/>
    <w:unhideWhenUsed/>
    <w:qFormat/>
    <w:rsid w:val="00B7180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8511AA"/>
    <w:rPr>
      <w:color w:val="0563C1" w:themeColor="hyperlink"/>
      <w:u w:val="single"/>
    </w:rPr>
  </w:style>
  <w:style w:type="paragraph" w:styleId="PargrafodaLista">
    <w:name w:val="List Paragraph"/>
    <w:basedOn w:val="Normal"/>
    <w:uiPriority w:val="34"/>
    <w:qFormat/>
    <w:rsid w:val="00872A27"/>
    <w:pPr>
      <w:ind w:left="720"/>
      <w:contextualSpacing/>
    </w:pPr>
  </w:style>
  <w:style w:type="paragraph" w:styleId="Ttulo">
    <w:name w:val="Title"/>
    <w:basedOn w:val="Normal"/>
    <w:next w:val="Normal"/>
    <w:link w:val="TtuloChar"/>
    <w:uiPriority w:val="10"/>
    <w:qFormat/>
    <w:rsid w:val="0005157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5157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5157A"/>
    <w:pPr>
      <w:numPr>
        <w:ilvl w:val="1"/>
      </w:numPr>
    </w:pPr>
    <w:rPr>
      <w:rFonts w:eastAsiaTheme="minorEastAsia"/>
      <w:color w:val="5A5A5A" w:themeColor="text1" w:themeTint="A5"/>
      <w:spacing w:val="15"/>
    </w:rPr>
  </w:style>
  <w:style w:type="character" w:customStyle="1" w:styleId="SubttuloChar">
    <w:name w:val="Subtítulo Char"/>
    <w:basedOn w:val="Fontepargpadro"/>
    <w:link w:val="Subttulo"/>
    <w:uiPriority w:val="11"/>
    <w:rsid w:val="0005157A"/>
    <w:rPr>
      <w:rFonts w:eastAsiaTheme="minorEastAsia"/>
      <w:color w:val="5A5A5A" w:themeColor="text1" w:themeTint="A5"/>
      <w:spacing w:val="15"/>
    </w:rPr>
  </w:style>
  <w:style w:type="character" w:customStyle="1" w:styleId="Ttulo1Char">
    <w:name w:val="Título 1 Char"/>
    <w:basedOn w:val="Fontepargpadro"/>
    <w:link w:val="Ttulo1"/>
    <w:uiPriority w:val="9"/>
    <w:rsid w:val="006B1007"/>
    <w:rPr>
      <w:rFonts w:ascii="Arial" w:eastAsia="Arial" w:hAnsi="Arial" w:cs="Arial"/>
      <w:b/>
      <w:color w:val="000000" w:themeColor="text1"/>
      <w:sz w:val="24"/>
      <w:szCs w:val="24"/>
    </w:rPr>
  </w:style>
  <w:style w:type="character" w:customStyle="1" w:styleId="Ttulo2Char">
    <w:name w:val="Título 2 Char"/>
    <w:basedOn w:val="Fontepargpadro"/>
    <w:link w:val="Ttulo2"/>
    <w:uiPriority w:val="9"/>
    <w:rsid w:val="00E209A6"/>
    <w:rPr>
      <w:rFonts w:ascii="Arial" w:hAnsi="Arial" w:cs="Arial"/>
      <w:b/>
      <w:color w:val="000000" w:themeColor="text1"/>
      <w:sz w:val="24"/>
      <w:szCs w:val="24"/>
    </w:rPr>
  </w:style>
  <w:style w:type="paragraph" w:styleId="CabealhodoSumrio">
    <w:name w:val="TOC Heading"/>
    <w:basedOn w:val="Ttulo1"/>
    <w:next w:val="Normal"/>
    <w:uiPriority w:val="39"/>
    <w:unhideWhenUsed/>
    <w:qFormat/>
    <w:rsid w:val="000A411C"/>
    <w:pPr>
      <w:keepNext/>
      <w:keepLines/>
      <w:numPr>
        <w:numId w:val="0"/>
      </w:numPr>
      <w:spacing w:before="480" w:after="0" w:line="276" w:lineRule="auto"/>
      <w:jc w:val="left"/>
      <w:outlineLvl w:val="9"/>
    </w:pPr>
    <w:rPr>
      <w:rFonts w:asciiTheme="majorHAnsi" w:eastAsiaTheme="majorEastAsia" w:hAnsiTheme="majorHAnsi" w:cstheme="majorBidi"/>
      <w:bCs/>
      <w:color w:val="2E74B5" w:themeColor="accent1" w:themeShade="BF"/>
      <w:sz w:val="28"/>
      <w:szCs w:val="28"/>
      <w:lang w:eastAsia="pt-BR"/>
    </w:rPr>
  </w:style>
  <w:style w:type="paragraph" w:styleId="Sumrio1">
    <w:name w:val="toc 1"/>
    <w:basedOn w:val="Normal"/>
    <w:next w:val="Normal"/>
    <w:autoRedefine/>
    <w:uiPriority w:val="39"/>
    <w:unhideWhenUsed/>
    <w:rsid w:val="000A411C"/>
    <w:pPr>
      <w:spacing w:before="120" w:after="0"/>
    </w:pPr>
    <w:rPr>
      <w:b/>
      <w:bCs/>
      <w:i/>
      <w:iCs/>
      <w:sz w:val="24"/>
      <w:szCs w:val="24"/>
    </w:rPr>
  </w:style>
  <w:style w:type="paragraph" w:styleId="Sumrio2">
    <w:name w:val="toc 2"/>
    <w:basedOn w:val="Normal"/>
    <w:next w:val="Normal"/>
    <w:autoRedefine/>
    <w:uiPriority w:val="39"/>
    <w:unhideWhenUsed/>
    <w:rsid w:val="000A411C"/>
    <w:pPr>
      <w:spacing w:before="120" w:after="0"/>
      <w:ind w:left="220"/>
    </w:pPr>
    <w:rPr>
      <w:b/>
      <w:bCs/>
    </w:rPr>
  </w:style>
  <w:style w:type="paragraph" w:styleId="Sumrio3">
    <w:name w:val="toc 3"/>
    <w:basedOn w:val="Normal"/>
    <w:next w:val="Normal"/>
    <w:autoRedefine/>
    <w:uiPriority w:val="39"/>
    <w:semiHidden/>
    <w:unhideWhenUsed/>
    <w:rsid w:val="000A411C"/>
    <w:pPr>
      <w:spacing w:after="0"/>
      <w:ind w:left="440"/>
    </w:pPr>
    <w:rPr>
      <w:sz w:val="20"/>
      <w:szCs w:val="20"/>
    </w:rPr>
  </w:style>
  <w:style w:type="paragraph" w:styleId="Sumrio4">
    <w:name w:val="toc 4"/>
    <w:basedOn w:val="Normal"/>
    <w:next w:val="Normal"/>
    <w:autoRedefine/>
    <w:uiPriority w:val="39"/>
    <w:semiHidden/>
    <w:unhideWhenUsed/>
    <w:rsid w:val="000A411C"/>
    <w:pPr>
      <w:spacing w:after="0"/>
      <w:ind w:left="660"/>
    </w:pPr>
    <w:rPr>
      <w:sz w:val="20"/>
      <w:szCs w:val="20"/>
    </w:rPr>
  </w:style>
  <w:style w:type="paragraph" w:styleId="Sumrio5">
    <w:name w:val="toc 5"/>
    <w:basedOn w:val="Normal"/>
    <w:next w:val="Normal"/>
    <w:autoRedefine/>
    <w:uiPriority w:val="39"/>
    <w:semiHidden/>
    <w:unhideWhenUsed/>
    <w:rsid w:val="000A411C"/>
    <w:pPr>
      <w:spacing w:after="0"/>
      <w:ind w:left="880"/>
    </w:pPr>
    <w:rPr>
      <w:sz w:val="20"/>
      <w:szCs w:val="20"/>
    </w:rPr>
  </w:style>
  <w:style w:type="paragraph" w:styleId="Sumrio6">
    <w:name w:val="toc 6"/>
    <w:basedOn w:val="Normal"/>
    <w:next w:val="Normal"/>
    <w:autoRedefine/>
    <w:uiPriority w:val="39"/>
    <w:semiHidden/>
    <w:unhideWhenUsed/>
    <w:rsid w:val="000A411C"/>
    <w:pPr>
      <w:spacing w:after="0"/>
      <w:ind w:left="1100"/>
    </w:pPr>
    <w:rPr>
      <w:sz w:val="20"/>
      <w:szCs w:val="20"/>
    </w:rPr>
  </w:style>
  <w:style w:type="paragraph" w:styleId="Sumrio7">
    <w:name w:val="toc 7"/>
    <w:basedOn w:val="Normal"/>
    <w:next w:val="Normal"/>
    <w:autoRedefine/>
    <w:uiPriority w:val="39"/>
    <w:semiHidden/>
    <w:unhideWhenUsed/>
    <w:rsid w:val="000A411C"/>
    <w:pPr>
      <w:spacing w:after="0"/>
      <w:ind w:left="1320"/>
    </w:pPr>
    <w:rPr>
      <w:sz w:val="20"/>
      <w:szCs w:val="20"/>
    </w:rPr>
  </w:style>
  <w:style w:type="paragraph" w:styleId="Sumrio8">
    <w:name w:val="toc 8"/>
    <w:basedOn w:val="Normal"/>
    <w:next w:val="Normal"/>
    <w:autoRedefine/>
    <w:uiPriority w:val="39"/>
    <w:semiHidden/>
    <w:unhideWhenUsed/>
    <w:rsid w:val="000A411C"/>
    <w:pPr>
      <w:spacing w:after="0"/>
      <w:ind w:left="1540"/>
    </w:pPr>
    <w:rPr>
      <w:sz w:val="20"/>
      <w:szCs w:val="20"/>
    </w:rPr>
  </w:style>
  <w:style w:type="paragraph" w:styleId="Sumrio9">
    <w:name w:val="toc 9"/>
    <w:basedOn w:val="Normal"/>
    <w:next w:val="Normal"/>
    <w:autoRedefine/>
    <w:uiPriority w:val="39"/>
    <w:semiHidden/>
    <w:unhideWhenUsed/>
    <w:rsid w:val="000A411C"/>
    <w:pPr>
      <w:spacing w:after="0"/>
      <w:ind w:left="1760"/>
    </w:pPr>
    <w:rPr>
      <w:sz w:val="20"/>
      <w:szCs w:val="20"/>
    </w:rPr>
  </w:style>
  <w:style w:type="character" w:customStyle="1" w:styleId="Ttulo3Char">
    <w:name w:val="Título 3 Char"/>
    <w:basedOn w:val="Fontepargpadro"/>
    <w:link w:val="Ttulo3"/>
    <w:uiPriority w:val="9"/>
    <w:rsid w:val="00B71808"/>
    <w:rPr>
      <w:rFonts w:asciiTheme="majorHAnsi" w:eastAsiaTheme="majorEastAsia" w:hAnsiTheme="majorHAnsi" w:cstheme="majorBidi"/>
      <w:color w:val="1F4D78" w:themeColor="accent1" w:themeShade="7F"/>
      <w:sz w:val="24"/>
      <w:szCs w:val="24"/>
    </w:rPr>
  </w:style>
  <w:style w:type="character" w:styleId="MenoPendente">
    <w:name w:val="Unresolved Mention"/>
    <w:basedOn w:val="Fontepargpadro"/>
    <w:uiPriority w:val="99"/>
    <w:semiHidden/>
    <w:unhideWhenUsed/>
    <w:rsid w:val="00D80B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036501">
      <w:bodyDiv w:val="1"/>
      <w:marLeft w:val="0"/>
      <w:marRight w:val="0"/>
      <w:marTop w:val="0"/>
      <w:marBottom w:val="0"/>
      <w:divBdr>
        <w:top w:val="none" w:sz="0" w:space="0" w:color="auto"/>
        <w:left w:val="none" w:sz="0" w:space="0" w:color="auto"/>
        <w:bottom w:val="none" w:sz="0" w:space="0" w:color="auto"/>
        <w:right w:val="none" w:sz="0" w:space="0" w:color="auto"/>
      </w:divBdr>
    </w:div>
    <w:div w:id="163058989">
      <w:bodyDiv w:val="1"/>
      <w:marLeft w:val="0"/>
      <w:marRight w:val="0"/>
      <w:marTop w:val="0"/>
      <w:marBottom w:val="0"/>
      <w:divBdr>
        <w:top w:val="none" w:sz="0" w:space="0" w:color="auto"/>
        <w:left w:val="none" w:sz="0" w:space="0" w:color="auto"/>
        <w:bottom w:val="none" w:sz="0" w:space="0" w:color="auto"/>
        <w:right w:val="none" w:sz="0" w:space="0" w:color="auto"/>
      </w:divBdr>
    </w:div>
    <w:div w:id="374893488">
      <w:bodyDiv w:val="1"/>
      <w:marLeft w:val="0"/>
      <w:marRight w:val="0"/>
      <w:marTop w:val="0"/>
      <w:marBottom w:val="0"/>
      <w:divBdr>
        <w:top w:val="none" w:sz="0" w:space="0" w:color="auto"/>
        <w:left w:val="none" w:sz="0" w:space="0" w:color="auto"/>
        <w:bottom w:val="none" w:sz="0" w:space="0" w:color="auto"/>
        <w:right w:val="none" w:sz="0" w:space="0" w:color="auto"/>
      </w:divBdr>
    </w:div>
    <w:div w:id="418596380">
      <w:bodyDiv w:val="1"/>
      <w:marLeft w:val="0"/>
      <w:marRight w:val="0"/>
      <w:marTop w:val="0"/>
      <w:marBottom w:val="0"/>
      <w:divBdr>
        <w:top w:val="none" w:sz="0" w:space="0" w:color="auto"/>
        <w:left w:val="none" w:sz="0" w:space="0" w:color="auto"/>
        <w:bottom w:val="none" w:sz="0" w:space="0" w:color="auto"/>
        <w:right w:val="none" w:sz="0" w:space="0" w:color="auto"/>
      </w:divBdr>
      <w:divsChild>
        <w:div w:id="1831364032">
          <w:marLeft w:val="0"/>
          <w:marRight w:val="0"/>
          <w:marTop w:val="0"/>
          <w:marBottom w:val="0"/>
          <w:divBdr>
            <w:top w:val="none" w:sz="0" w:space="0" w:color="auto"/>
            <w:left w:val="none" w:sz="0" w:space="0" w:color="auto"/>
            <w:bottom w:val="none" w:sz="0" w:space="0" w:color="auto"/>
            <w:right w:val="none" w:sz="0" w:space="0" w:color="auto"/>
          </w:divBdr>
          <w:divsChild>
            <w:div w:id="1297027040">
              <w:marLeft w:val="0"/>
              <w:marRight w:val="0"/>
              <w:marTop w:val="0"/>
              <w:marBottom w:val="0"/>
              <w:divBdr>
                <w:top w:val="none" w:sz="0" w:space="0" w:color="auto"/>
                <w:left w:val="none" w:sz="0" w:space="0" w:color="auto"/>
                <w:bottom w:val="none" w:sz="0" w:space="0" w:color="auto"/>
                <w:right w:val="none" w:sz="0" w:space="0" w:color="auto"/>
              </w:divBdr>
            </w:div>
            <w:div w:id="532622582">
              <w:marLeft w:val="0"/>
              <w:marRight w:val="0"/>
              <w:marTop w:val="0"/>
              <w:marBottom w:val="0"/>
              <w:divBdr>
                <w:top w:val="none" w:sz="0" w:space="0" w:color="auto"/>
                <w:left w:val="none" w:sz="0" w:space="0" w:color="auto"/>
                <w:bottom w:val="none" w:sz="0" w:space="0" w:color="auto"/>
                <w:right w:val="none" w:sz="0" w:space="0" w:color="auto"/>
              </w:divBdr>
            </w:div>
            <w:div w:id="1996952561">
              <w:marLeft w:val="0"/>
              <w:marRight w:val="0"/>
              <w:marTop w:val="0"/>
              <w:marBottom w:val="0"/>
              <w:divBdr>
                <w:top w:val="none" w:sz="0" w:space="0" w:color="auto"/>
                <w:left w:val="none" w:sz="0" w:space="0" w:color="auto"/>
                <w:bottom w:val="none" w:sz="0" w:space="0" w:color="auto"/>
                <w:right w:val="none" w:sz="0" w:space="0" w:color="auto"/>
              </w:divBdr>
            </w:div>
            <w:div w:id="81531687">
              <w:marLeft w:val="0"/>
              <w:marRight w:val="0"/>
              <w:marTop w:val="0"/>
              <w:marBottom w:val="0"/>
              <w:divBdr>
                <w:top w:val="none" w:sz="0" w:space="0" w:color="auto"/>
                <w:left w:val="none" w:sz="0" w:space="0" w:color="auto"/>
                <w:bottom w:val="none" w:sz="0" w:space="0" w:color="auto"/>
                <w:right w:val="none" w:sz="0" w:space="0" w:color="auto"/>
              </w:divBdr>
            </w:div>
            <w:div w:id="1339045163">
              <w:marLeft w:val="0"/>
              <w:marRight w:val="0"/>
              <w:marTop w:val="0"/>
              <w:marBottom w:val="0"/>
              <w:divBdr>
                <w:top w:val="none" w:sz="0" w:space="0" w:color="auto"/>
                <w:left w:val="none" w:sz="0" w:space="0" w:color="auto"/>
                <w:bottom w:val="none" w:sz="0" w:space="0" w:color="auto"/>
                <w:right w:val="none" w:sz="0" w:space="0" w:color="auto"/>
              </w:divBdr>
            </w:div>
            <w:div w:id="1454254086">
              <w:marLeft w:val="0"/>
              <w:marRight w:val="0"/>
              <w:marTop w:val="0"/>
              <w:marBottom w:val="0"/>
              <w:divBdr>
                <w:top w:val="none" w:sz="0" w:space="0" w:color="auto"/>
                <w:left w:val="none" w:sz="0" w:space="0" w:color="auto"/>
                <w:bottom w:val="none" w:sz="0" w:space="0" w:color="auto"/>
                <w:right w:val="none" w:sz="0" w:space="0" w:color="auto"/>
              </w:divBdr>
            </w:div>
            <w:div w:id="12613752">
              <w:marLeft w:val="0"/>
              <w:marRight w:val="0"/>
              <w:marTop w:val="0"/>
              <w:marBottom w:val="0"/>
              <w:divBdr>
                <w:top w:val="none" w:sz="0" w:space="0" w:color="auto"/>
                <w:left w:val="none" w:sz="0" w:space="0" w:color="auto"/>
                <w:bottom w:val="none" w:sz="0" w:space="0" w:color="auto"/>
                <w:right w:val="none" w:sz="0" w:space="0" w:color="auto"/>
              </w:divBdr>
            </w:div>
            <w:div w:id="1061715763">
              <w:marLeft w:val="0"/>
              <w:marRight w:val="0"/>
              <w:marTop w:val="0"/>
              <w:marBottom w:val="0"/>
              <w:divBdr>
                <w:top w:val="none" w:sz="0" w:space="0" w:color="auto"/>
                <w:left w:val="none" w:sz="0" w:space="0" w:color="auto"/>
                <w:bottom w:val="none" w:sz="0" w:space="0" w:color="auto"/>
                <w:right w:val="none" w:sz="0" w:space="0" w:color="auto"/>
              </w:divBdr>
            </w:div>
            <w:div w:id="2084987793">
              <w:marLeft w:val="0"/>
              <w:marRight w:val="0"/>
              <w:marTop w:val="0"/>
              <w:marBottom w:val="0"/>
              <w:divBdr>
                <w:top w:val="none" w:sz="0" w:space="0" w:color="auto"/>
                <w:left w:val="none" w:sz="0" w:space="0" w:color="auto"/>
                <w:bottom w:val="none" w:sz="0" w:space="0" w:color="auto"/>
                <w:right w:val="none" w:sz="0" w:space="0" w:color="auto"/>
              </w:divBdr>
            </w:div>
            <w:div w:id="1642690030">
              <w:marLeft w:val="0"/>
              <w:marRight w:val="0"/>
              <w:marTop w:val="0"/>
              <w:marBottom w:val="0"/>
              <w:divBdr>
                <w:top w:val="none" w:sz="0" w:space="0" w:color="auto"/>
                <w:left w:val="none" w:sz="0" w:space="0" w:color="auto"/>
                <w:bottom w:val="none" w:sz="0" w:space="0" w:color="auto"/>
                <w:right w:val="none" w:sz="0" w:space="0" w:color="auto"/>
              </w:divBdr>
            </w:div>
            <w:div w:id="1334331762">
              <w:marLeft w:val="0"/>
              <w:marRight w:val="0"/>
              <w:marTop w:val="0"/>
              <w:marBottom w:val="0"/>
              <w:divBdr>
                <w:top w:val="none" w:sz="0" w:space="0" w:color="auto"/>
                <w:left w:val="none" w:sz="0" w:space="0" w:color="auto"/>
                <w:bottom w:val="none" w:sz="0" w:space="0" w:color="auto"/>
                <w:right w:val="none" w:sz="0" w:space="0" w:color="auto"/>
              </w:divBdr>
            </w:div>
            <w:div w:id="81376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383346">
      <w:bodyDiv w:val="1"/>
      <w:marLeft w:val="0"/>
      <w:marRight w:val="0"/>
      <w:marTop w:val="0"/>
      <w:marBottom w:val="0"/>
      <w:divBdr>
        <w:top w:val="none" w:sz="0" w:space="0" w:color="auto"/>
        <w:left w:val="none" w:sz="0" w:space="0" w:color="auto"/>
        <w:bottom w:val="none" w:sz="0" w:space="0" w:color="auto"/>
        <w:right w:val="none" w:sz="0" w:space="0" w:color="auto"/>
      </w:divBdr>
    </w:div>
    <w:div w:id="595603269">
      <w:bodyDiv w:val="1"/>
      <w:marLeft w:val="0"/>
      <w:marRight w:val="0"/>
      <w:marTop w:val="0"/>
      <w:marBottom w:val="0"/>
      <w:divBdr>
        <w:top w:val="none" w:sz="0" w:space="0" w:color="auto"/>
        <w:left w:val="none" w:sz="0" w:space="0" w:color="auto"/>
        <w:bottom w:val="none" w:sz="0" w:space="0" w:color="auto"/>
        <w:right w:val="none" w:sz="0" w:space="0" w:color="auto"/>
      </w:divBdr>
      <w:divsChild>
        <w:div w:id="2141265579">
          <w:marLeft w:val="0"/>
          <w:marRight w:val="0"/>
          <w:marTop w:val="0"/>
          <w:marBottom w:val="0"/>
          <w:divBdr>
            <w:top w:val="none" w:sz="0" w:space="0" w:color="auto"/>
            <w:left w:val="none" w:sz="0" w:space="0" w:color="auto"/>
            <w:bottom w:val="none" w:sz="0" w:space="0" w:color="auto"/>
            <w:right w:val="none" w:sz="0" w:space="0" w:color="auto"/>
          </w:divBdr>
          <w:divsChild>
            <w:div w:id="956369496">
              <w:marLeft w:val="0"/>
              <w:marRight w:val="0"/>
              <w:marTop w:val="0"/>
              <w:marBottom w:val="0"/>
              <w:divBdr>
                <w:top w:val="none" w:sz="0" w:space="0" w:color="auto"/>
                <w:left w:val="none" w:sz="0" w:space="0" w:color="auto"/>
                <w:bottom w:val="none" w:sz="0" w:space="0" w:color="auto"/>
                <w:right w:val="none" w:sz="0" w:space="0" w:color="auto"/>
              </w:divBdr>
            </w:div>
            <w:div w:id="1682513164">
              <w:marLeft w:val="0"/>
              <w:marRight w:val="0"/>
              <w:marTop w:val="0"/>
              <w:marBottom w:val="0"/>
              <w:divBdr>
                <w:top w:val="none" w:sz="0" w:space="0" w:color="auto"/>
                <w:left w:val="none" w:sz="0" w:space="0" w:color="auto"/>
                <w:bottom w:val="none" w:sz="0" w:space="0" w:color="auto"/>
                <w:right w:val="none" w:sz="0" w:space="0" w:color="auto"/>
              </w:divBdr>
            </w:div>
            <w:div w:id="1835994205">
              <w:marLeft w:val="0"/>
              <w:marRight w:val="0"/>
              <w:marTop w:val="0"/>
              <w:marBottom w:val="0"/>
              <w:divBdr>
                <w:top w:val="none" w:sz="0" w:space="0" w:color="auto"/>
                <w:left w:val="none" w:sz="0" w:space="0" w:color="auto"/>
                <w:bottom w:val="none" w:sz="0" w:space="0" w:color="auto"/>
                <w:right w:val="none" w:sz="0" w:space="0" w:color="auto"/>
              </w:divBdr>
            </w:div>
            <w:div w:id="1655984798">
              <w:marLeft w:val="0"/>
              <w:marRight w:val="0"/>
              <w:marTop w:val="0"/>
              <w:marBottom w:val="0"/>
              <w:divBdr>
                <w:top w:val="none" w:sz="0" w:space="0" w:color="auto"/>
                <w:left w:val="none" w:sz="0" w:space="0" w:color="auto"/>
                <w:bottom w:val="none" w:sz="0" w:space="0" w:color="auto"/>
                <w:right w:val="none" w:sz="0" w:space="0" w:color="auto"/>
              </w:divBdr>
            </w:div>
            <w:div w:id="366372468">
              <w:marLeft w:val="0"/>
              <w:marRight w:val="0"/>
              <w:marTop w:val="0"/>
              <w:marBottom w:val="0"/>
              <w:divBdr>
                <w:top w:val="none" w:sz="0" w:space="0" w:color="auto"/>
                <w:left w:val="none" w:sz="0" w:space="0" w:color="auto"/>
                <w:bottom w:val="none" w:sz="0" w:space="0" w:color="auto"/>
                <w:right w:val="none" w:sz="0" w:space="0" w:color="auto"/>
              </w:divBdr>
            </w:div>
            <w:div w:id="69036887">
              <w:marLeft w:val="0"/>
              <w:marRight w:val="0"/>
              <w:marTop w:val="0"/>
              <w:marBottom w:val="0"/>
              <w:divBdr>
                <w:top w:val="none" w:sz="0" w:space="0" w:color="auto"/>
                <w:left w:val="none" w:sz="0" w:space="0" w:color="auto"/>
                <w:bottom w:val="none" w:sz="0" w:space="0" w:color="auto"/>
                <w:right w:val="none" w:sz="0" w:space="0" w:color="auto"/>
              </w:divBdr>
            </w:div>
            <w:div w:id="349332029">
              <w:marLeft w:val="0"/>
              <w:marRight w:val="0"/>
              <w:marTop w:val="0"/>
              <w:marBottom w:val="0"/>
              <w:divBdr>
                <w:top w:val="none" w:sz="0" w:space="0" w:color="auto"/>
                <w:left w:val="none" w:sz="0" w:space="0" w:color="auto"/>
                <w:bottom w:val="none" w:sz="0" w:space="0" w:color="auto"/>
                <w:right w:val="none" w:sz="0" w:space="0" w:color="auto"/>
              </w:divBdr>
            </w:div>
            <w:div w:id="1721514246">
              <w:marLeft w:val="0"/>
              <w:marRight w:val="0"/>
              <w:marTop w:val="0"/>
              <w:marBottom w:val="0"/>
              <w:divBdr>
                <w:top w:val="none" w:sz="0" w:space="0" w:color="auto"/>
                <w:left w:val="none" w:sz="0" w:space="0" w:color="auto"/>
                <w:bottom w:val="none" w:sz="0" w:space="0" w:color="auto"/>
                <w:right w:val="none" w:sz="0" w:space="0" w:color="auto"/>
              </w:divBdr>
            </w:div>
            <w:div w:id="714082014">
              <w:marLeft w:val="0"/>
              <w:marRight w:val="0"/>
              <w:marTop w:val="0"/>
              <w:marBottom w:val="0"/>
              <w:divBdr>
                <w:top w:val="none" w:sz="0" w:space="0" w:color="auto"/>
                <w:left w:val="none" w:sz="0" w:space="0" w:color="auto"/>
                <w:bottom w:val="none" w:sz="0" w:space="0" w:color="auto"/>
                <w:right w:val="none" w:sz="0" w:space="0" w:color="auto"/>
              </w:divBdr>
            </w:div>
            <w:div w:id="1938635346">
              <w:marLeft w:val="0"/>
              <w:marRight w:val="0"/>
              <w:marTop w:val="0"/>
              <w:marBottom w:val="0"/>
              <w:divBdr>
                <w:top w:val="none" w:sz="0" w:space="0" w:color="auto"/>
                <w:left w:val="none" w:sz="0" w:space="0" w:color="auto"/>
                <w:bottom w:val="none" w:sz="0" w:space="0" w:color="auto"/>
                <w:right w:val="none" w:sz="0" w:space="0" w:color="auto"/>
              </w:divBdr>
            </w:div>
            <w:div w:id="1880432223">
              <w:marLeft w:val="0"/>
              <w:marRight w:val="0"/>
              <w:marTop w:val="0"/>
              <w:marBottom w:val="0"/>
              <w:divBdr>
                <w:top w:val="none" w:sz="0" w:space="0" w:color="auto"/>
                <w:left w:val="none" w:sz="0" w:space="0" w:color="auto"/>
                <w:bottom w:val="none" w:sz="0" w:space="0" w:color="auto"/>
                <w:right w:val="none" w:sz="0" w:space="0" w:color="auto"/>
              </w:divBdr>
            </w:div>
            <w:div w:id="105153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113887">
      <w:bodyDiv w:val="1"/>
      <w:marLeft w:val="0"/>
      <w:marRight w:val="0"/>
      <w:marTop w:val="0"/>
      <w:marBottom w:val="0"/>
      <w:divBdr>
        <w:top w:val="none" w:sz="0" w:space="0" w:color="auto"/>
        <w:left w:val="none" w:sz="0" w:space="0" w:color="auto"/>
        <w:bottom w:val="none" w:sz="0" w:space="0" w:color="auto"/>
        <w:right w:val="none" w:sz="0" w:space="0" w:color="auto"/>
      </w:divBdr>
    </w:div>
    <w:div w:id="823620589">
      <w:bodyDiv w:val="1"/>
      <w:marLeft w:val="0"/>
      <w:marRight w:val="0"/>
      <w:marTop w:val="0"/>
      <w:marBottom w:val="0"/>
      <w:divBdr>
        <w:top w:val="none" w:sz="0" w:space="0" w:color="auto"/>
        <w:left w:val="none" w:sz="0" w:space="0" w:color="auto"/>
        <w:bottom w:val="none" w:sz="0" w:space="0" w:color="auto"/>
        <w:right w:val="none" w:sz="0" w:space="0" w:color="auto"/>
      </w:divBdr>
    </w:div>
    <w:div w:id="1361511232">
      <w:bodyDiv w:val="1"/>
      <w:marLeft w:val="0"/>
      <w:marRight w:val="0"/>
      <w:marTop w:val="0"/>
      <w:marBottom w:val="0"/>
      <w:divBdr>
        <w:top w:val="none" w:sz="0" w:space="0" w:color="auto"/>
        <w:left w:val="none" w:sz="0" w:space="0" w:color="auto"/>
        <w:bottom w:val="none" w:sz="0" w:space="0" w:color="auto"/>
        <w:right w:val="none" w:sz="0" w:space="0" w:color="auto"/>
      </w:divBdr>
    </w:div>
    <w:div w:id="1467625657">
      <w:bodyDiv w:val="1"/>
      <w:marLeft w:val="0"/>
      <w:marRight w:val="0"/>
      <w:marTop w:val="0"/>
      <w:marBottom w:val="0"/>
      <w:divBdr>
        <w:top w:val="none" w:sz="0" w:space="0" w:color="auto"/>
        <w:left w:val="none" w:sz="0" w:space="0" w:color="auto"/>
        <w:bottom w:val="none" w:sz="0" w:space="0" w:color="auto"/>
        <w:right w:val="none" w:sz="0" w:space="0" w:color="auto"/>
      </w:divBdr>
    </w:div>
    <w:div w:id="1532377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hub.docker.com/repository/docker/ernestosbarbosa/lojaebacdb" TargetMode="Externa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hyperlink" Target="http://lojaebac.ebaconline.art.br/" TargetMode="External"/><Relationship Id="rId12" Type="http://schemas.openxmlformats.org/officeDocument/2006/relationships/hyperlink" Target="https://github.com/EBAC-QE/testes-mobile-ebac-shop/tree/ios-tests/app/io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github.com/EBAC-QE/testes-mobile-ebac-shop/tree/main/app/android"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localhost:80" TargetMode="External"/><Relationship Id="rId4" Type="http://schemas.openxmlformats.org/officeDocument/2006/relationships/settings" Target="settings.xml"/><Relationship Id="rId9" Type="http://schemas.openxmlformats.org/officeDocument/2006/relationships/hyperlink" Target="https://hub.docker.com/repository/docker/ernestosbarbosa/lojaebac" TargetMode="External"/><Relationship Id="rId14" Type="http://schemas.openxmlformats.org/officeDocument/2006/relationships/fontTable" Target="fontTable.xml"/><Relationship Id="rId16" Type="http://schemas.openxmlformats.org/officeDocument/2006/relationships/hyperlink" Target="https://github.com/Guilhermee10/routineos" TargetMode="External"/><Relationship Id="rId17" Type="http://schemas.openxmlformats.org/officeDocument/2006/relationships/image" Target="media/image3.png"/><Relationship Id="rId18" Type="http://schemas.openxmlformats.org/officeDocument/2006/relationships/hyperlink" Target="https://github.com/Guilhermee10/TCC-EBAC-QE" TargetMode="External"/><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09911F-274E-6A40-AA24-CD0913C83F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TotalTime>
  <Pages>9</Pages>
  <Words>1150</Words>
  <Characters>6214</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7350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logonucd</dc:creator>
  <cp:keywords/>
  <dc:description/>
  <cp:lastModifiedBy>Ernesto Barbosa</cp:lastModifiedBy>
  <cp:revision>35</cp:revision>
  <cp:lastPrinted>2020-11-09T21:26:00Z</cp:lastPrinted>
  <dcterms:created xsi:type="dcterms:W3CDTF">2021-05-30T20:28:00Z</dcterms:created>
  <dcterms:modified xsi:type="dcterms:W3CDTF">2022-03-30T19:03:00Z</dcterms:modified>
</cp:coreProperties>
</file>