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782802/2024-064/00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BIDDEN COMERCIAL LTDA.;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36.181.473/0001-80.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116 - Solvente para PVC - mistura de solventes orgânicos - característica similar ou superior ao produto do fabricante Bertoncini (5 litros) - para botes infláveis (291002)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Solvente para PVC - mistura de solventes orgânicos - característica similar ou superior ao produto do fabricante Bertoncini (5 litros) - para botes infláveis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Etaniz / Chesiquímica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Lata 300ml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2790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R$ 18.414,00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R$ 18.414,00 (Dezoito mil, quatrocentos e catorze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