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782802/2024-152/00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KELEDU COMERCIO DE MATERIAIS DE PAPELARIA E ESCRITORIO LTDA;</w:t>
        <w:br/>
      </w:r>
      <w:r>
        <w:rPr>
          <w:rFonts w:ascii="Calibri" w:hAnsi="Calibri"/>
          <w:b/>
          <w:sz w:val="24"/>
        </w:rPr>
        <w:t xml:space="preserve">Nome Fantasia: </w:t>
      </w:r>
      <w:r>
        <w:rPr>
          <w:rFonts w:ascii="Calibri" w:hAnsi="Calibri"/>
          <w:b w:val="0"/>
          <w:sz w:val="24"/>
        </w:rPr>
        <w:t>KELEDU COMERCIO;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19.590.049/0001-70;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MARIA LIGIERI BRASILIENSE, 27 - SALA A - SITIO DO PIQUERI;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Paulo - 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02.318-370;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(11) 23828588;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KELEDUCOMERCIO@GMAIL.COM.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RAQUEL DE LOURDES GONZAGA.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E3E3E3"/>
          </w:tcPr>
          <w:p>
            <w:r>
              <w:rPr>
                <w:rFonts w:ascii="Calibri" w:hAnsi="Calibri"/>
                <w:b/>
                <w:sz w:val="24"/>
              </w:rPr>
              <w:t>Item 8 - Trincha para uso geral com filamento sintético de 1” (466338)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rFonts w:ascii="Calibri" w:hAnsi="Calibri"/>
              </w:rPr>
              <w:br/>
            </w:r>
            <w:r>
              <w:rPr>
                <w:rFonts w:ascii="Calibri" w:hAnsi="Calibri"/>
                <w:b/>
                <w:sz w:val="24"/>
              </w:rPr>
              <w:t>Descrição Detalhada:</w:t>
            </w:r>
            <w:r>
              <w:rPr>
                <w:rFonts w:ascii="Calibri" w:hAnsi="Calibri"/>
                <w:sz w:val="24"/>
              </w:rPr>
              <w:t xml:space="preserve"> Trincha para uso geral com filamento sintético de 1”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UF:</w:t>
            </w:r>
            <w:r>
              <w:rPr>
                <w:rFonts w:ascii="Calibri" w:hAnsi="Calibri"/>
                <w:sz w:val="24"/>
              </w:rPr>
              <w:t xml:space="preserve"> Caixa 12,00 UN</w:t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Marca:</w:t>
            </w:r>
            <w:r>
              <w:rPr>
                <w:rFonts w:ascii="Calibri" w:hAnsi="Calibri"/>
                <w:sz w:val="24"/>
              </w:rPr>
              <w:t xml:space="preserve"> keledu</w:t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Modelo:</w:t>
            </w:r>
            <w:r>
              <w:rPr>
                <w:rFonts w:ascii="Calibri" w:hAnsi="Calibri"/>
                <w:sz w:val="24"/>
              </w:rPr>
              <w:t xml:space="preserve"> k315/am</w:t>
            </w:r>
          </w:p>
        </w:tc>
      </w:tr>
      <w:tr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Quantidade:</w:t>
            </w:r>
            <w:r>
              <w:rPr>
                <w:rFonts w:ascii="Calibri" w:hAnsi="Calibri"/>
                <w:sz w:val="24"/>
              </w:rPr>
              <w:t xml:space="preserve"> 558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Valor Unitário:</w:t>
            </w:r>
            <w:r>
              <w:rPr>
                <w:rFonts w:ascii="Calibri" w:hAnsi="Calibri"/>
                <w:sz w:val="24"/>
              </w:rPr>
              <w:t xml:space="preserve"> R$ 12,48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Valor Total:</w:t>
            </w:r>
            <w:r>
              <w:rPr>
                <w:rFonts w:ascii="Calibri" w:hAnsi="Calibri"/>
                <w:sz w:val="24"/>
              </w:rPr>
              <w:t xml:space="preserve"> R$ 6.963,84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R$ 6.963,84 (Seis mil, novecentos e sessenta e três reais e oitenta e quatro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