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785810/2024-023/00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METALURGICA FLEX FITNESS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13.898.616/0001-73;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Municipal Edgard Archimedes Belchior, 1655 - Zona;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Cedral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15.895-000;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(17) 32662122;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falecom@flex.ind.br.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CINTIA WAIDEMAM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MINI TRAMPOLIM | Catálogo: 250341</w:t>
        <w:br/>
      </w:r>
      <w:r>
        <w:rPr>
          <w:rFonts w:ascii="Calibri" w:hAnsi="Calibri"/>
          <w:b w:val="0"/>
          <w:sz w:val="24"/>
        </w:rPr>
        <w:t>Descrição:  Aparelho , equipamento para condicionamento físico, tipo: mecânica, modelo: aberta, capacidade máxima: 100 kg, altura: 22 cm, material: aço, aplicação: exercícios aerobicos, caracteristicas adicionais: mini trampolim, diametro: 90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FLEX EQUIPMENT   |   Modelo/Versão:  JUMP</w:t>
        <w:br/>
      </w:r>
      <w:r>
        <w:rPr>
          <w:rFonts w:ascii="Calibri" w:hAnsi="Calibri"/>
          <w:b w:val="0"/>
          <w:sz w:val="24"/>
        </w:rPr>
        <w:t>Quantidade: 16   |   Valor Unitário: R$ R$ 334,60   |   Valor Total do Item: R$ R$ 5.353,60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R$ 5.353,60 (Cinco mil, trezentos e cinquenta e três reais e sessenta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CINTIA WAIDEMAM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