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785810/2024-090/00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METALURGICA FLEX FITNESS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13.898.616/0001-73;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Municipal Edgard Archimedes Belchior, 1655 - Zona;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Cedral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15.895-000;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(17) 32662122;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falecom@flex.ind.br.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CINTIA WAIDEMAM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Ar-Condicionado 12.000 Btu (Instalação Inclusa) | Catálogo: 458218</w:t>
        <w:br/>
      </w:r>
      <w:r>
        <w:rPr>
          <w:rFonts w:ascii="Calibri" w:hAnsi="Calibri"/>
          <w:b w:val="0"/>
          <w:sz w:val="24"/>
        </w:rPr>
        <w:t>Descrição: Aparelho Ar Condicionado Capacidade Refrigeração: 12.000 BTU Modelo: Fancolete Hidrônico Características Adicionais 1: Controle Remoto S/Fio, Inverter, Tipo: Split Hi Wall / Tensão: 220,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FLEX EQUIPMENT   |   Modelo/Versão:  JUMP</w:t>
        <w:br/>
      </w:r>
      <w:r>
        <w:rPr>
          <w:rFonts w:ascii="Calibri" w:hAnsi="Calibri"/>
          <w:b w:val="0"/>
          <w:sz w:val="24"/>
        </w:rPr>
        <w:t>Quantidade: 16   |   Valor Unitário: R$ 334,60   |   Valor Total do Item: R$ 5.353,60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R$ 5.353,60 (Cinco mil, trezentos e cinquenta e três reais e sessenta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CINTIA WAIDEMAM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