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METALURGICA FLEX FITNESS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13.898.616/0001-73;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Municipal Edgard Archimedes Belchior, 1655 - Zona;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Cedral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15.895-000;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(17) 32662122;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falecom@flex.ind.br.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CINTIA WAIDEMAM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1 - MINI TRAMPOLIM (250341)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 Aparelho , equipamento para condicionamento físico, tipo: mecânica, modelo: aberta, capacidade máxima: 100 kg, altura: 22 cm, material: aço, aplicação: exercícios aerobicos, caracteristicas adicionais: mini trampolim, diametro: 90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FLEX EQUIPMENT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JUMP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R$ 334,60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R$ 5.353,60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R$ 5.353,60 (Cinco mil, trezentos e cinquenta e três reais e sessenta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CINTIA WAIDEMAM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