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791010/2023-012/00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LD 209 MAGALHAES DISTRIBUIDORA DE MATERIAL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32.969.392/0001-98;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7 - FARINHA DE TRIGO | Catálogo: 465332</w:t>
        <w:br/>
      </w:r>
      <w:r>
        <w:rPr>
          <w:rFonts w:ascii="Calibri" w:hAnsi="Calibri"/>
          <w:b w:val="0"/>
          <w:sz w:val="24"/>
        </w:rPr>
        <w:t>Descrição: FARINHA DE TRIGO, GRUPO: INDUSTRIAL, TIPO: TIPO 1, ESPECIAL, INGREDIENTE   ADICIONAL:   SEM FERMENTO (Pacote de 1kg)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wlg   |   Modelo/Versão:  conforme tr</w:t>
        <w:br/>
      </w:r>
      <w:r>
        <w:rPr>
          <w:rFonts w:ascii="Calibri" w:hAnsi="Calibri"/>
          <w:b w:val="0"/>
          <w:sz w:val="24"/>
        </w:rPr>
        <w:t>Quantidade: 189   |   Valor Unitário: R$ 45,60   |   Valor Total do Item: R$ 8.618,40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R$ 8.618,40 (Oito mil, seiscentos e dezoito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