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785810/2024-315/00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ALAVANCA ODONTOLÓGICA | Catálogo: 473730</w:t>
        <w:br/>
      </w:r>
      <w:r>
        <w:rPr>
          <w:rFonts w:ascii="Calibri" w:hAnsi="Calibri"/>
          <w:b w:val="0"/>
          <w:sz w:val="24"/>
        </w:rPr>
        <w:t>Descrição: Kit de alavanca heidbrink (1,2 e 3). Produzido em aço inox.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PRATA   |   Modelo/Versão:  PRATA</w:t>
        <w:br/>
      </w:r>
      <w:r>
        <w:rPr>
          <w:rFonts w:ascii="Calibri" w:hAnsi="Calibri"/>
          <w:b w:val="0"/>
          <w:sz w:val="24"/>
        </w:rPr>
        <w:t>Quantidade: 4   |   Valor Unitário: R$ R$ 97,50   |   Valor Total do Item: R$ R$ 390,00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PINO - USO ODONTOLÓGICO | Catálogo: 385429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0,5, componentes 5 pinos dc 0,5 e broca dc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PINO - USO ODONTOLÓGICO | Catálogo: 385439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1, componentes 5 pinos dc 1,0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101 - PINO - USO ODONTOLÓGICO | Catálogo: 385440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2, componentes 5 pinos dc 2,0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102 - PINO - USO ODONTOLÓGICO | Catálogo: 385434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3, componentes 5 pinos dc 3,0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40 - ALAVANCA ODONTOLÓGICA (473730)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Kit de alavanca heidbrink (1,2 e 3). Produzido em aço inox.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4.0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97.5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390.0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99 - PINO - USO ODONTOLÓGICO (385429)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Pino - uso odontológico, material fibra de vidro, tipo intra radicular, aplicação núcleo intra radicular, características adicionais dupla conicidade e radiopaco, diâmetro 0,5, componentes 5 pinos dc 0,5 e broca dc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50.0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250.0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100 - PINO - USO ODONTOLÓGICO (385439)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Pino - uso odontológico, material fibra de vidro, tipo intra radicular, aplicação núcleo intra radicular, características adicionais dupla conicidade e radiopaco, diâmetro 1, componentes 5 pinos dc 1,0 e broca dc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50.0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250.0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101 - PINO - USO ODONTOLÓGICO (385440)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Pino - uso odontológico, material fibra de vidro, tipo intra radicular, aplicação núcleo intra radicular, características adicionais dupla conicidade e radiopaco, diâmetro 2, componentes 5 pinos dc 2,0 e broca dc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50.0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250.0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102 - PINO - USO ODONTOLÓGICO (385434)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Pino - uso odontológico, material fibra de vidro, tipo intra radicular, aplicação núcleo intra radicular, características adicionais dupla conicidade e radiopaco, diâmetro 3, componentes 5 pinos dc 3,0 e broca dc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50.0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250.0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