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785810/2024-223/00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MF DE ALMEIDA &amp; CIA.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05.021.932/0001-34;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121 - PRENSA HIDRÁULICA ELÉTRICA | Catálogo: 385363</w:t>
        <w:br/>
      </w:r>
      <w:r>
        <w:rPr>
          <w:rFonts w:ascii="Calibri" w:hAnsi="Calibri"/>
          <w:b w:val="0"/>
          <w:sz w:val="24"/>
        </w:rPr>
        <w:t>Descrição: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PROTECNI   |   Modelo/Versão:  PROTECNI</w:t>
        <w:br/>
      </w:r>
      <w:r>
        <w:rPr>
          <w:rFonts w:ascii="Calibri" w:hAnsi="Calibri"/>
          <w:b w:val="0"/>
          <w:sz w:val="24"/>
        </w:rPr>
        <w:t>Quantidade: 2   |   Valor Unitário: R$ R$ 2.050,00   |   Valor Total do Item: R$ R$ 4.100,00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123 - CORTADOR GESSO | Catálogo: 479951</w:t>
        <w:br/>
      </w:r>
      <w:r>
        <w:rPr>
          <w:rFonts w:ascii="Calibri" w:hAnsi="Calibri"/>
          <w:b w:val="0"/>
          <w:sz w:val="24"/>
        </w:rPr>
        <w:t>Descrição: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BELTEC PAV 0049   |   Modelo/Versão:  BELTEC PAV 0049</w:t>
        <w:br/>
      </w:r>
      <w:r>
        <w:rPr>
          <w:rFonts w:ascii="Calibri" w:hAnsi="Calibri"/>
          <w:b w:val="0"/>
          <w:sz w:val="24"/>
        </w:rPr>
        <w:t>Quantidade: 2   |   Valor Unitário: R$ R$ 1.665,00   |   Valor Total do Item: R$ R$ 3.330,00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R$ 7.430,00 (Sete mil, quatrocentos e trinta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121 - PRENSA HIDRÁULICA ELÉTRICA (385363)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Capacidade de até 3 muflas de micro-ondas ou convencional (consultar - pode variar de acordo com o modelo e tamanho das muflas).* Também apropriada para muflas parciais. * dimensões do equipamento (a x l x c): 34 x 20 x 20 cm. * dimensões da embalagem (a x l x c): 42 x 21 x 27 cm. * peso líquido: 10,850 kg. * preso bruto: 11,302 kg. * estrutura: alumínio fundido com pintura eletrostática. * manômetro: para controle de pressão.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385363</w:t>
            </w:r>
          </w:p>
        </w:tc>
        <w:tc>
          <w:tcPr>
            <w:tcW w:type="dxa" w:w="3307"/>
          </w:tcPr>
          <w:p>
            <w:r>
              <w:t>Descrição: PRENSA HIDRÁULICA ELÉTRICA</w:t>
            </w:r>
          </w:p>
        </w:tc>
      </w:tr>
      <w:tr>
        <w:tc>
          <w:tcPr>
            <w:tcW w:type="dxa" w:w="3307"/>
          </w:tcPr>
          <w:p>
            <w:r>
              <w:t>Item: 123 - CORTADOR GESSO (479951)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Recortador de palato a seco e troquelizador: características técnicas: sistema de pinos paralelos permite o uso de discos diamantados próprios para uso em gesso individualizando os troquéis sem perigo de danificar as margens do preparo dispensando o uso das obsoletas serras dos troquéis. Para guias personalizados para troquéis em prótese metal free, enlays, onlays, facetas laminadas e permite fazer um planejamento após o modelo vazado, fabricado nas duas voltagens 127v~ ou 220v e ou bivolt. Troca de broca por pino e chave; posicionador óptico e a base de trabalho móvel garantem o alinhamento das perfurações, possui gaveta móvel do filtro de pó para limpeza. Contém: mandril de inox para brocas de 1,8 – 3mm ø mesa anodizada para maior proteção contra o gesso; pintura eletrostática para maior proteção da carenagem contra o gesso; 450 watts de potência; 8.000 rpm; ótimo sistema de ventilação e aspiração. Acompanha 1 broca para perfuração e 1 broca cônica para aparar o pálato. Recorta, aspira e ensaca o gesso residual.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Catálogo: 479951</w:t>
            </w:r>
          </w:p>
        </w:tc>
        <w:tc>
          <w:tcPr>
            <w:tcW w:type="dxa" w:w="3307"/>
          </w:tcPr>
          <w:p>
            <w:r>
              <w:t>Descrição: CORTADOR GESSO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