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785810/2024-086/00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BRASIL DEVICES EQUIPAMENTOS HOSPITALARES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34.680.592/0001-51;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Graca Aranha, 875 - Brcao 1 Sala B - Vargem Grande;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Pinhais / Paraná;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83.321-020;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(41) 36993278;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brasildevices@uol.com.br.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JOSE FELIPE BELOTTO PELOZZO.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78 - ESFIGMOMANÔMETRO | Catálogo: 432468</w:t>
        <w:br/>
      </w:r>
      <w:r>
        <w:rPr>
          <w:rFonts w:ascii="Calibri" w:hAnsi="Calibri"/>
          <w:b w:val="0"/>
          <w:sz w:val="24"/>
        </w:rPr>
        <w:t>Descrição: Esfigmomanômetro, ajuste analógico, aneróide, tipo de braço, faixa de operação até 300mmhg, material braçadeira em tecido, tipo fecho em velcro, tamanho adulto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PREMIUM / WENZHOU KANGJU MEDICAL   |   Modelo/Versão:  BR-20D ADULTO</w:t>
        <w:br/>
      </w:r>
      <w:r>
        <w:rPr>
          <w:rFonts w:ascii="Calibri" w:hAnsi="Calibri"/>
          <w:b w:val="0"/>
          <w:sz w:val="24"/>
        </w:rPr>
        <w:t>Quantidade: 20   |   Valor Unitário: R$ R$ 68,00   |   Valor Total do Item: R$ R$ 1.360,00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R$ 1.360,00 (Mil, trezentos e sessenta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78 - ESFIGMOMANÔMETRO (432468)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Esfigmomanômetro, ajuste analógico, aneróide, tipo de braço, faixa de operação até 300mmhg, material braçadeira em tecido, tipo fecho em velcro, tamanho adulto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PREMIUM / WENZHOU KANGJU MEDICAL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BR-20D ADULTO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R$ 68,00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R$ 1.360,00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JOSE FELIPE BELOTTO PELOZZO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