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785810/2024-088/00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RM TRADE SOLUCAO EM NEGOCIOS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43.578.074/0001-12;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Josefina Gasparian, 61 - Sala 12 -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Comendador Levy Gasparian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25.870-000;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94491744;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licitacaormtrade@gmail.com.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INDIARA DOMINGUES DO PRADO.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110 - GLUTARALDEÍDO | Catálogo: 389527</w:t>
        <w:br/>
      </w:r>
      <w:r>
        <w:rPr>
          <w:rFonts w:ascii="Calibri" w:hAnsi="Calibri"/>
          <w:b w:val="0"/>
          <w:sz w:val="24"/>
        </w:rPr>
        <w:t>Descrição: Glutaraldeído, concentração: a 2%, forma física: solução aquosa, característica adicional: pré- ativado, 5 litros</w:t>
        <w:br/>
      </w:r>
      <w:r>
        <w:rPr>
          <w:rFonts w:ascii="Calibri" w:hAnsi="Calibri"/>
          <w:b w:val="0"/>
          <w:sz w:val="24"/>
        </w:rPr>
        <w:t>Unidade de Fornecimento: Galão 5,00 L</w:t>
        <w:br/>
      </w:r>
      <w:r>
        <w:rPr>
          <w:rFonts w:ascii="Calibri" w:hAnsi="Calibri"/>
          <w:b w:val="0"/>
          <w:sz w:val="24"/>
        </w:rPr>
        <w:t>Marca/Fabricante:  CINORD   |   Modelo/Versão:  CINORD</w:t>
        <w:br/>
      </w:r>
      <w:r>
        <w:rPr>
          <w:rFonts w:ascii="Calibri" w:hAnsi="Calibri"/>
          <w:b w:val="0"/>
          <w:sz w:val="24"/>
        </w:rPr>
        <w:t>Quantidade: 100   |   Valor Unitário: R$ R$ 140,00   |   Valor Total do Item: R$ R$ 14.000,00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R$ 14.000,00 (Catorze mil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110 - GLUTARALDEÍDO (389527)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Glutaraldeído, concentração: a 2%, forma física: solução aquosa, característica adicional: pré- ativado, 5 litros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CINORD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CINORD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R$ 14.000,00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INDIARA DOMINGUES DO PRADO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