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5021F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64EE0B5D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{{nup}}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>{{</w:t>
      </w:r>
      <w:r w:rsidR="00C303AD">
        <w:rPr>
          <w:rStyle w:val="Carlito"/>
          <w:rFonts w:eastAsia="TimesNewRomanPSMT, '''Times New"/>
        </w:rPr>
        <w:t>modalidade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>{{portaria_PCA}}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Item PCA: {{item_pca}}</w:t>
      </w:r>
    </w:p>
    <w:p w14:paraId="31B53FA9" w14:textId="65BB2C58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{{ordenador_de_despesas}}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5F1C" w14:textId="77777777" w:rsidR="005021FC" w:rsidRDefault="005021FC">
      <w:pPr>
        <w:spacing w:after="0" w:line="240" w:lineRule="auto"/>
      </w:pPr>
      <w:r>
        <w:separator/>
      </w:r>
    </w:p>
  </w:endnote>
  <w:endnote w:type="continuationSeparator" w:id="0">
    <w:p w14:paraId="7650C188" w14:textId="77777777" w:rsidR="005021FC" w:rsidRDefault="0050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9658" w14:textId="77777777" w:rsidR="005021FC" w:rsidRDefault="005021FC">
      <w:pPr>
        <w:spacing w:after="0" w:line="240" w:lineRule="auto"/>
      </w:pPr>
      <w:r>
        <w:separator/>
      </w:r>
    </w:p>
  </w:footnote>
  <w:footnote w:type="continuationSeparator" w:id="0">
    <w:p w14:paraId="3035D8C4" w14:textId="77777777" w:rsidR="005021FC" w:rsidRDefault="0050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B4061"/>
    <w:rsid w:val="00336A81"/>
    <w:rsid w:val="00370893"/>
    <w:rsid w:val="00423756"/>
    <w:rsid w:val="004C67A9"/>
    <w:rsid w:val="005021FC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31</cp:revision>
  <dcterms:created xsi:type="dcterms:W3CDTF">2023-11-10T23:48:00Z</dcterms:created>
  <dcterms:modified xsi:type="dcterms:W3CDTF">2024-04-09T02:21:00Z</dcterms:modified>
  <dc:language>pt-BR</dc:language>
</cp:coreProperties>
</file>