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91DC" w14:textId="77777777" w:rsidR="001A5B34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  <w:r w:rsidRPr="00CE7E68">
        <w:rPr>
          <w:rFonts w:eastAsia="Calibri" w:cs="Times New Roman"/>
          <w:b/>
          <w:kern w:val="2"/>
          <w:sz w:val="28"/>
          <w14:ligatures w14:val="standardContextual"/>
        </w:rPr>
        <w:t xml:space="preserve">CENTRO EDUCACIONAL DE TECNOLOGIA PAULA SOUZA </w:t>
      </w:r>
      <w:r>
        <w:rPr>
          <w:rFonts w:eastAsia="Calibri" w:cs="Times New Roman"/>
          <w:b/>
          <w:kern w:val="2"/>
          <w:sz w:val="28"/>
          <w14:ligatures w14:val="standardContextual"/>
        </w:rPr>
        <w:t xml:space="preserve">      </w:t>
      </w:r>
      <w:r w:rsidRPr="00CE7E68">
        <w:rPr>
          <w:rFonts w:eastAsia="Calibri" w:cs="Times New Roman"/>
          <w:b/>
          <w:kern w:val="2"/>
          <w:sz w:val="28"/>
          <w14:ligatures w14:val="standardContextual"/>
        </w:rPr>
        <w:t>ETEC</w:t>
      </w:r>
      <w:r>
        <w:rPr>
          <w:rFonts w:eastAsia="Calibri" w:cs="Times New Roman"/>
          <w:b/>
          <w:kern w:val="2"/>
          <w:sz w:val="28"/>
          <w14:ligatures w14:val="standardContextual"/>
        </w:rPr>
        <w:t xml:space="preserve"> DR JOSÉ LUIZ VIANA COUTINHO </w:t>
      </w:r>
      <w:r w:rsidRPr="00CE7E68">
        <w:rPr>
          <w:rFonts w:eastAsia="Calibri" w:cs="Times New Roman"/>
          <w:b/>
          <w:kern w:val="2"/>
          <w:sz w:val="28"/>
          <w14:ligatures w14:val="standardContextual"/>
        </w:rPr>
        <w:t>–</w:t>
      </w:r>
      <w:r>
        <w:rPr>
          <w:rFonts w:eastAsia="Calibri" w:cs="Times New Roman"/>
          <w:b/>
          <w:kern w:val="2"/>
          <w:sz w:val="28"/>
          <w14:ligatures w14:val="standardContextual"/>
        </w:rPr>
        <w:t xml:space="preserve"> JALES</w:t>
      </w:r>
    </w:p>
    <w:p w14:paraId="626E71CC" w14:textId="77777777" w:rsidR="001A5B34" w:rsidRPr="00CE7E68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  <w:r>
        <w:rPr>
          <w:rFonts w:eastAsia="Calibri" w:cs="Times New Roman"/>
          <w:b/>
          <w:kern w:val="2"/>
          <w:sz w:val="28"/>
          <w14:ligatures w14:val="standardContextual"/>
        </w:rPr>
        <w:t>Técnico em Manutenção e Suporte em Informática</w:t>
      </w:r>
    </w:p>
    <w:p w14:paraId="421086E3" w14:textId="77777777" w:rsidR="001A5B34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0F137BE6" w14:textId="77777777" w:rsidR="001A5B34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7984DA54" w14:textId="77777777" w:rsidR="001A5B34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78B8B60F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612D4CDE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  <w:r w:rsidRPr="001448EB">
        <w:rPr>
          <w:rFonts w:eastAsia="Calibri" w:cs="Times New Roman"/>
          <w:b/>
          <w:kern w:val="2"/>
          <w:sz w:val="28"/>
          <w14:ligatures w14:val="standardContextual"/>
        </w:rPr>
        <w:t>Guilherme Pereira, João Vitor, Gabriel Correa</w:t>
      </w:r>
      <w:r>
        <w:rPr>
          <w:rFonts w:eastAsia="Calibri" w:cs="Times New Roman"/>
          <w:b/>
          <w:kern w:val="2"/>
          <w:sz w:val="28"/>
          <w14:ligatures w14:val="standardContextual"/>
        </w:rPr>
        <w:t>, Caio</w:t>
      </w:r>
    </w:p>
    <w:p w14:paraId="21EABE63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4596985B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3D5FC455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1DFBD296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60CA98EF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5759FDDC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326CD67C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146D2CAA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3B573286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  <w:bookmarkStart w:id="0" w:name="_Hlk167911254"/>
    </w:p>
    <w:p w14:paraId="1B3A246F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  <w:r w:rsidRPr="001448EB">
        <w:rPr>
          <w:rFonts w:eastAsia="Calibri" w:cs="Times New Roman"/>
          <w:b/>
          <w:kern w:val="2"/>
          <w:sz w:val="28"/>
          <w14:ligatures w14:val="standardContextual"/>
        </w:rPr>
        <w:t>L</w:t>
      </w:r>
      <w:r>
        <w:rPr>
          <w:rFonts w:eastAsia="Calibri" w:cs="Times New Roman"/>
          <w:b/>
          <w:kern w:val="2"/>
          <w:sz w:val="28"/>
          <w14:ligatures w14:val="standardContextual"/>
        </w:rPr>
        <w:t>IGAMENTO</w:t>
      </w:r>
      <w:r w:rsidRPr="001448EB">
        <w:rPr>
          <w:rFonts w:eastAsia="Calibri" w:cs="Times New Roman"/>
          <w:b/>
          <w:kern w:val="2"/>
          <w:sz w:val="28"/>
          <w14:ligatures w14:val="standardContextual"/>
        </w:rPr>
        <w:t xml:space="preserve"> </w:t>
      </w:r>
      <w:r>
        <w:rPr>
          <w:rFonts w:eastAsia="Calibri" w:cs="Times New Roman"/>
          <w:b/>
          <w:kern w:val="2"/>
          <w:sz w:val="28"/>
          <w14:ligatures w14:val="standardContextual"/>
        </w:rPr>
        <w:t>DE</w:t>
      </w:r>
      <w:r w:rsidRPr="001448EB">
        <w:rPr>
          <w:rFonts w:eastAsia="Calibri" w:cs="Times New Roman"/>
          <w:b/>
          <w:kern w:val="2"/>
          <w:sz w:val="28"/>
          <w14:ligatures w14:val="standardContextual"/>
        </w:rPr>
        <w:t xml:space="preserve"> C</w:t>
      </w:r>
      <w:r>
        <w:rPr>
          <w:rFonts w:eastAsia="Calibri" w:cs="Times New Roman"/>
          <w:b/>
          <w:kern w:val="2"/>
          <w:sz w:val="28"/>
          <w14:ligatures w14:val="standardContextual"/>
        </w:rPr>
        <w:t>OMPUTADOR</w:t>
      </w:r>
      <w:r w:rsidRPr="001448EB">
        <w:rPr>
          <w:rFonts w:eastAsia="Calibri" w:cs="Times New Roman"/>
          <w:b/>
          <w:kern w:val="2"/>
          <w:sz w:val="28"/>
          <w14:ligatures w14:val="standardContextual"/>
        </w:rPr>
        <w:t xml:space="preserve"> </w:t>
      </w:r>
      <w:r>
        <w:rPr>
          <w:rFonts w:eastAsia="Calibri" w:cs="Times New Roman"/>
          <w:b/>
          <w:kern w:val="2"/>
          <w:sz w:val="28"/>
          <w14:ligatures w14:val="standardContextual"/>
        </w:rPr>
        <w:t>COM</w:t>
      </w:r>
      <w:r w:rsidRPr="001448EB">
        <w:rPr>
          <w:rFonts w:eastAsia="Calibri" w:cs="Times New Roman"/>
          <w:b/>
          <w:kern w:val="2"/>
          <w:sz w:val="28"/>
          <w14:ligatures w14:val="standardContextual"/>
        </w:rPr>
        <w:t xml:space="preserve"> </w:t>
      </w:r>
      <w:r>
        <w:rPr>
          <w:rFonts w:eastAsia="Calibri" w:cs="Times New Roman"/>
          <w:b/>
          <w:kern w:val="2"/>
          <w:sz w:val="28"/>
          <w14:ligatures w14:val="standardContextual"/>
        </w:rPr>
        <w:t>CARTÃO MAGNÉTICO</w:t>
      </w:r>
    </w:p>
    <w:bookmarkEnd w:id="0"/>
    <w:p w14:paraId="2094836D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7C82C2E9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3F7C6E70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23A59A07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2312C221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21AE3FAF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34CDF24B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5BD4F94B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146C881E" w14:textId="77777777" w:rsidR="001A5B34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</w:p>
    <w:p w14:paraId="22AEA085" w14:textId="77777777" w:rsidR="001A5B34" w:rsidRPr="001448EB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</w:pPr>
      <w:r w:rsidRPr="001448EB">
        <w:rPr>
          <w:rFonts w:eastAsia="Calibri" w:cs="Times New Roman"/>
          <w:b/>
          <w:kern w:val="2"/>
          <w:sz w:val="28"/>
          <w14:ligatures w14:val="standardContextual"/>
        </w:rPr>
        <w:t>Jales</w:t>
      </w:r>
    </w:p>
    <w:p w14:paraId="37C2F01A" w14:textId="77777777" w:rsidR="001A5B34" w:rsidRDefault="001A5B34" w:rsidP="001A5B34">
      <w:pPr>
        <w:spacing w:after="0" w:line="360" w:lineRule="auto"/>
        <w:jc w:val="center"/>
        <w:rPr>
          <w:rFonts w:eastAsia="Calibri" w:cs="Times New Roman"/>
          <w:b/>
          <w:kern w:val="2"/>
          <w:sz w:val="28"/>
          <w14:ligatures w14:val="standardContextual"/>
        </w:rPr>
        <w:sectPr w:rsidR="001A5B34" w:rsidSect="001A5B3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1448EB">
        <w:rPr>
          <w:rFonts w:eastAsia="Calibri" w:cs="Times New Roman"/>
          <w:b/>
          <w:kern w:val="2"/>
          <w:sz w:val="28"/>
          <w14:ligatures w14:val="standardContextual"/>
        </w:rPr>
        <w:t>2024</w:t>
      </w:r>
    </w:p>
    <w:p w14:paraId="19C7AAA0" w14:textId="77777777" w:rsidR="001A5B34" w:rsidRPr="00486DAF" w:rsidRDefault="001A5B34" w:rsidP="001A5B34">
      <w:pPr>
        <w:spacing w:line="240" w:lineRule="auto"/>
        <w:contextualSpacing/>
        <w:mirrorIndents/>
        <w:jc w:val="center"/>
        <w:rPr>
          <w:rFonts w:eastAsia="Times New Roman" w:cs="Arial"/>
          <w:b/>
          <w:bCs/>
          <w:szCs w:val="24"/>
          <w:lang w:eastAsia="pt-BR"/>
        </w:rPr>
      </w:pPr>
      <w:r w:rsidRPr="00486DAF">
        <w:rPr>
          <w:rFonts w:eastAsia="Times New Roman" w:cs="Arial"/>
          <w:b/>
          <w:bCs/>
          <w:szCs w:val="24"/>
          <w:lang w:eastAsia="pt-BR"/>
        </w:rPr>
        <w:lastRenderedPageBreak/>
        <w:t>Guilherme Pereira Fonseca</w:t>
      </w:r>
    </w:p>
    <w:p w14:paraId="1BE97F90" w14:textId="77777777" w:rsidR="001A5B34" w:rsidRPr="00486DAF" w:rsidRDefault="001A5B34" w:rsidP="001A5B34">
      <w:pPr>
        <w:spacing w:line="240" w:lineRule="auto"/>
        <w:contextualSpacing/>
        <w:mirrorIndents/>
        <w:jc w:val="center"/>
        <w:rPr>
          <w:rFonts w:eastAsia="Times New Roman" w:cs="Arial"/>
          <w:b/>
          <w:bCs/>
          <w:szCs w:val="24"/>
          <w:lang w:eastAsia="pt-BR"/>
        </w:rPr>
      </w:pPr>
      <w:r w:rsidRPr="00486DAF">
        <w:rPr>
          <w:rFonts w:eastAsia="Times New Roman" w:cs="Arial"/>
          <w:b/>
          <w:bCs/>
          <w:szCs w:val="24"/>
          <w:lang w:eastAsia="pt-BR"/>
        </w:rPr>
        <w:t>João Vitor</w:t>
      </w:r>
    </w:p>
    <w:p w14:paraId="67CF7D12" w14:textId="77777777" w:rsidR="001A5B34" w:rsidRPr="00486DAF" w:rsidRDefault="001A5B34" w:rsidP="001A5B34">
      <w:pPr>
        <w:spacing w:line="240" w:lineRule="auto"/>
        <w:contextualSpacing/>
        <w:mirrorIndents/>
        <w:jc w:val="center"/>
        <w:rPr>
          <w:rFonts w:eastAsia="Times New Roman" w:cs="Arial"/>
          <w:b/>
          <w:bCs/>
          <w:szCs w:val="24"/>
          <w:lang w:eastAsia="pt-BR"/>
        </w:rPr>
      </w:pPr>
      <w:r w:rsidRPr="00486DAF">
        <w:rPr>
          <w:rFonts w:eastAsia="Times New Roman" w:cs="Arial"/>
          <w:b/>
          <w:bCs/>
          <w:szCs w:val="24"/>
          <w:lang w:eastAsia="pt-BR"/>
        </w:rPr>
        <w:t>Gabriel Correa</w:t>
      </w:r>
    </w:p>
    <w:p w14:paraId="1DFDF980" w14:textId="77777777" w:rsidR="001A5B34" w:rsidRPr="00486DAF" w:rsidRDefault="001A5B34" w:rsidP="001A5B34">
      <w:pPr>
        <w:spacing w:line="240" w:lineRule="auto"/>
        <w:contextualSpacing/>
        <w:mirrorIndents/>
        <w:jc w:val="center"/>
        <w:rPr>
          <w:rFonts w:eastAsia="Times New Roman" w:cs="Arial"/>
          <w:b/>
          <w:bCs/>
          <w:szCs w:val="24"/>
          <w:lang w:eastAsia="pt-BR"/>
        </w:rPr>
      </w:pPr>
      <w:r w:rsidRPr="00486DAF">
        <w:rPr>
          <w:rFonts w:eastAsia="Times New Roman" w:cs="Arial"/>
          <w:b/>
          <w:bCs/>
          <w:szCs w:val="24"/>
          <w:lang w:eastAsia="pt-BR"/>
        </w:rPr>
        <w:t>Caio</w:t>
      </w:r>
    </w:p>
    <w:p w14:paraId="335974CC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09E29306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542F09A5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2B91EF30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1891BBAA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29D91737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085C6423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5B7A4D4F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7DF4AB2F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2E5821F6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061BA5D3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6DB53FC1" w14:textId="77777777" w:rsidR="001A5B34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5D5BC07A" w14:textId="77777777" w:rsidR="001A5B34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23F401C8" w14:textId="77777777" w:rsidR="001A5B34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62F519FD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6FF2F1EC" w14:textId="77777777" w:rsidR="001A5B34" w:rsidRPr="00051588" w:rsidRDefault="001A5B34" w:rsidP="001A5B34">
      <w:pPr>
        <w:spacing w:after="0" w:line="240" w:lineRule="auto"/>
        <w:contextualSpacing/>
        <w:mirrorIndents/>
        <w:rPr>
          <w:rFonts w:eastAsia="Times New Roman" w:cs="Arial"/>
          <w:sz w:val="28"/>
          <w:szCs w:val="28"/>
          <w:lang w:eastAsia="pt-BR"/>
        </w:rPr>
      </w:pPr>
    </w:p>
    <w:p w14:paraId="5637E3F8" w14:textId="77777777" w:rsidR="001A5B34" w:rsidRPr="00486DAF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b/>
          <w:bCs/>
          <w:sz w:val="28"/>
          <w:szCs w:val="28"/>
          <w:lang w:eastAsia="pt-BR"/>
        </w:rPr>
      </w:pPr>
      <w:r w:rsidRPr="00486DAF">
        <w:rPr>
          <w:rFonts w:eastAsia="Times New Roman" w:cs="Arial"/>
          <w:b/>
          <w:bCs/>
          <w:sz w:val="28"/>
          <w:szCs w:val="28"/>
          <w:lang w:eastAsia="pt-BR"/>
        </w:rPr>
        <w:t>LIGAMENTO DE COMPUTADOR COM CARTÃO MAGNÉTICO</w:t>
      </w:r>
    </w:p>
    <w:p w14:paraId="3931770A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39B07B39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42740336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77AC0FB9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1EE415A2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2F1EB135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4781116D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3D864DE7" w14:textId="77777777" w:rsidR="001A5B34" w:rsidRPr="00051588" w:rsidRDefault="001A5B34" w:rsidP="001A5B34">
      <w:pPr>
        <w:spacing w:after="0" w:line="240" w:lineRule="auto"/>
        <w:ind w:left="4536"/>
        <w:contextualSpacing/>
        <w:jc w:val="both"/>
        <w:rPr>
          <w:rFonts w:eastAsia="Times New Roman" w:cs="Arial"/>
          <w:szCs w:val="24"/>
          <w:lang w:eastAsia="pt-BR"/>
        </w:rPr>
      </w:pPr>
      <w:r w:rsidRPr="00051588">
        <w:rPr>
          <w:rFonts w:eastAsia="Times New Roman" w:cs="Arial"/>
          <w:szCs w:val="24"/>
          <w:lang w:eastAsia="pt-BR"/>
        </w:rPr>
        <w:t xml:space="preserve">Trabalho de Conclusão de Curso apresentado </w:t>
      </w:r>
      <w:r>
        <w:rPr>
          <w:rFonts w:eastAsia="Times New Roman" w:cs="Arial"/>
          <w:szCs w:val="24"/>
          <w:lang w:eastAsia="pt-BR"/>
        </w:rPr>
        <w:t>ao Curso Técnico em Manutenção e Suporte na Informática da Etec, orientado pelo Prof. Yuri André Vioto Silva, como requisito parcial para obtenção do título de técnico em TI.</w:t>
      </w:r>
    </w:p>
    <w:p w14:paraId="64675F72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6CC59205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727FC273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2A53A0B4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6548D4A8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361324DF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177A51CF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4AA14106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27486051" w14:textId="77777777" w:rsidR="001A5B34" w:rsidRPr="00051588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1EA3D4CD" w14:textId="77777777" w:rsidR="001A5B34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0E2779FE" w14:textId="77777777" w:rsidR="001A5B34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1B7FBD9F" w14:textId="77777777" w:rsidR="001A5B34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0E9A4705" w14:textId="77777777" w:rsidR="001A5B34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szCs w:val="24"/>
          <w:lang w:eastAsia="pt-BR"/>
        </w:rPr>
      </w:pPr>
    </w:p>
    <w:p w14:paraId="4FA33E84" w14:textId="77777777" w:rsidR="001A5B34" w:rsidRPr="00486DAF" w:rsidRDefault="001A5B34" w:rsidP="001A5B34">
      <w:pPr>
        <w:spacing w:after="0" w:line="240" w:lineRule="auto"/>
        <w:contextualSpacing/>
        <w:mirrorIndents/>
        <w:jc w:val="center"/>
        <w:rPr>
          <w:rFonts w:eastAsia="Times New Roman" w:cs="Arial"/>
          <w:b/>
          <w:bCs/>
          <w:sz w:val="28"/>
          <w:szCs w:val="28"/>
          <w:lang w:eastAsia="pt-BR"/>
        </w:rPr>
      </w:pPr>
      <w:r w:rsidRPr="00486DAF">
        <w:rPr>
          <w:rFonts w:eastAsia="Times New Roman" w:cs="Arial"/>
          <w:b/>
          <w:bCs/>
          <w:sz w:val="28"/>
          <w:szCs w:val="28"/>
          <w:lang w:eastAsia="pt-BR"/>
        </w:rPr>
        <w:t>Jales</w:t>
      </w:r>
    </w:p>
    <w:p w14:paraId="34687D29" w14:textId="77777777" w:rsidR="001A5B34" w:rsidRDefault="001A5B34" w:rsidP="001A5B34">
      <w:pPr>
        <w:jc w:val="center"/>
        <w:rPr>
          <w:rFonts w:eastAsia="Times New Roman" w:cs="Arial"/>
          <w:b/>
          <w:bCs/>
          <w:sz w:val="28"/>
          <w:szCs w:val="28"/>
          <w:lang w:eastAsia="pt-BR"/>
        </w:rPr>
        <w:sectPr w:rsidR="001A5B34" w:rsidSect="001A5B34">
          <w:headerReference w:type="default" r:id="rId7"/>
          <w:foot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486DAF">
        <w:rPr>
          <w:rFonts w:eastAsia="Times New Roman" w:cs="Arial"/>
          <w:b/>
          <w:bCs/>
          <w:sz w:val="28"/>
          <w:szCs w:val="28"/>
          <w:lang w:eastAsia="pt-BR"/>
        </w:rPr>
        <w:t>2024</w:t>
      </w:r>
    </w:p>
    <w:p w14:paraId="11BCFF56" w14:textId="77777777" w:rsidR="001A5B34" w:rsidRDefault="001A5B34" w:rsidP="001A5B34">
      <w:pPr>
        <w:spacing w:after="0"/>
        <w:jc w:val="center"/>
        <w:rPr>
          <w:rFonts w:eastAsia="Times New Roman" w:cs="Arial"/>
          <w:b/>
          <w:bCs/>
          <w:sz w:val="28"/>
          <w:szCs w:val="28"/>
          <w:lang w:eastAsia="pt-BR"/>
        </w:rPr>
      </w:pPr>
      <w:r>
        <w:rPr>
          <w:rFonts w:eastAsia="Times New Roman" w:cs="Arial"/>
          <w:b/>
          <w:bCs/>
          <w:sz w:val="28"/>
          <w:szCs w:val="28"/>
          <w:lang w:eastAsia="pt-BR"/>
        </w:rPr>
        <w:lastRenderedPageBreak/>
        <w:t>RESUMO</w:t>
      </w:r>
    </w:p>
    <w:p w14:paraId="74E0CAB7" w14:textId="77777777" w:rsidR="001A5B34" w:rsidRDefault="001A5B34" w:rsidP="001A5B34">
      <w:pPr>
        <w:spacing w:line="240" w:lineRule="auto"/>
        <w:jc w:val="both"/>
        <w:rPr>
          <w:rFonts w:eastAsia="Times New Roman" w:cs="Arial"/>
          <w:b/>
          <w:bCs/>
          <w:sz w:val="28"/>
          <w:szCs w:val="28"/>
          <w:lang w:eastAsia="pt-BR"/>
        </w:rPr>
      </w:pPr>
    </w:p>
    <w:p w14:paraId="6ECDB2E2" w14:textId="5498105A" w:rsidR="001A5B34" w:rsidRDefault="0012333F" w:rsidP="0012333F">
      <w:pPr>
        <w:spacing w:line="240" w:lineRule="auto"/>
        <w:jc w:val="both"/>
        <w:rPr>
          <w:rFonts w:eastAsia="Calibri" w:cs="Times New Roman"/>
          <w:bCs/>
          <w:kern w:val="2"/>
          <w:szCs w:val="20"/>
          <w14:ligatures w14:val="standardContextual"/>
        </w:rPr>
      </w:pPr>
      <w:r w:rsidRPr="0012333F">
        <w:rPr>
          <w:rFonts w:eastAsia="Calibri" w:cs="Times New Roman"/>
          <w:bCs/>
          <w:kern w:val="2"/>
          <w:szCs w:val="20"/>
          <w:lang w:val="en-US"/>
          <w14:ligatures w14:val="standardContextual"/>
        </w:rPr>
        <w:t>Este Trabalho de Conclusão de Curso (TCC) visa aplicar metodologias quantitativas e qualitativas para a pesquisa de mercado e a aceitação do público. Nosso projeto envolve o desenvolvimento de um sistema de inicialização de computadores utilizando o Arduino, com autenticação via cartão magnético para acionar a sequência de inicialização. O objetivo é criar um sistema que, além de oferecer uma camada de segurança com o cartão, que possui a função de ligar o computador, também permite a automação com Arduino e a lógica de programação com a linguagem C/C++.</w:t>
      </w:r>
      <w:r w:rsidRPr="0012333F">
        <w:rPr>
          <w:rFonts w:eastAsia="Calibri" w:cs="Times New Roman"/>
          <w:bCs/>
          <w:kern w:val="2"/>
          <w:szCs w:val="20"/>
          <w:lang w:val="en-US"/>
          <w14:ligatures w14:val="standardContextual"/>
        </w:rPr>
        <w:br/>
      </w:r>
      <w:r w:rsidRPr="0012333F">
        <w:rPr>
          <w:rFonts w:eastAsia="Calibri" w:cs="Times New Roman"/>
          <w:bCs/>
          <w:kern w:val="2"/>
          <w:szCs w:val="20"/>
          <w:lang w:val="en-US"/>
          <w14:ligatures w14:val="standardContextual"/>
        </w:rPr>
        <w:br/>
        <w:t>Cada integrante da equipe possui uma função específica e conhecimentos em áreas como lógica de programação, hardware, empreendedorismo e eletrônica básica. Esses conhecimentos são essenciais para a conclusão do Curso Técnico. O projeto tem como intuito fornecer uma automação que proporciona um ambiente prático e seguro</w:t>
      </w:r>
      <w:r>
        <w:rPr>
          <w:rFonts w:eastAsia="Calibri" w:cs="Times New Roman"/>
          <w:bCs/>
          <w:kern w:val="2"/>
          <w:szCs w:val="20"/>
          <w:lang w:val="en-US"/>
          <w14:ligatures w14:val="standardContextual"/>
        </w:rPr>
        <w:t xml:space="preserve"> </w:t>
      </w:r>
      <w:r w:rsidRPr="0012333F">
        <w:rPr>
          <w:rFonts w:eastAsia="Calibri" w:cs="Times New Roman"/>
          <w:bCs/>
          <w:kern w:val="2"/>
          <w:szCs w:val="20"/>
          <w:lang w:val="en-US"/>
          <w14:ligatures w14:val="standardContextual"/>
        </w:rPr>
        <w:t>para salas de informática de escolas ou empresas.</w:t>
      </w:r>
      <w:r w:rsidRPr="0012333F">
        <w:rPr>
          <w:rFonts w:eastAsia="Calibri" w:cs="Times New Roman"/>
          <w:bCs/>
          <w:kern w:val="2"/>
          <w:szCs w:val="20"/>
          <w:lang w:val="en-US"/>
          <w14:ligatures w14:val="standardContextual"/>
        </w:rPr>
        <w:br/>
      </w:r>
      <w:r w:rsidRPr="0012333F">
        <w:rPr>
          <w:rFonts w:eastAsia="Calibri" w:cs="Times New Roman"/>
          <w:bCs/>
          <w:kern w:val="2"/>
          <w:szCs w:val="20"/>
          <w:lang w:val="en-US"/>
          <w14:ligatures w14:val="standardContextual"/>
        </w:rPr>
        <w:br/>
        <w:t>Este projeto foi desenvolvido como Trabalho de Conclusão de Curso, com o objetivo de consolidar os conhecimentos adquiridos pelos alunos do Curso Técnico em Manutenção e Suporte na Informática, na ETEC de Jales, no estado de São Paulo</w:t>
      </w:r>
      <w:r w:rsidR="001A5B34">
        <w:rPr>
          <w:rFonts w:eastAsia="Calibri" w:cs="Times New Roman"/>
          <w:bCs/>
          <w:kern w:val="2"/>
          <w:szCs w:val="20"/>
          <w14:ligatures w14:val="standardContextual"/>
        </w:rPr>
        <w:t>.</w:t>
      </w:r>
    </w:p>
    <w:p w14:paraId="64547139" w14:textId="77777777" w:rsidR="001A5B34" w:rsidRDefault="001A5B34" w:rsidP="001A5B34">
      <w:pPr>
        <w:spacing w:line="240" w:lineRule="auto"/>
        <w:jc w:val="both"/>
        <w:rPr>
          <w:rFonts w:eastAsia="Calibri" w:cs="Times New Roman"/>
          <w:bCs/>
          <w:kern w:val="2"/>
          <w:szCs w:val="20"/>
          <w14:ligatures w14:val="standardContextual"/>
        </w:rPr>
      </w:pPr>
    </w:p>
    <w:p w14:paraId="3AD208C9" w14:textId="168891EB" w:rsidR="00A72BFC" w:rsidRDefault="001A5B34" w:rsidP="001A5B34">
      <w:r>
        <w:t>Palavras-chave: Arduino, Automação, Cartão Magnético, Planejamento, Programação, Soft Skills</w:t>
      </w:r>
    </w:p>
    <w:p w14:paraId="186029F6" w14:textId="77777777" w:rsidR="00E451AE" w:rsidRDefault="00E451AE" w:rsidP="001A5B34">
      <w:pPr>
        <w:rPr>
          <w:rFonts w:eastAsia="Times New Roman" w:cs="Arial"/>
          <w:b/>
          <w:bCs/>
          <w:sz w:val="28"/>
          <w:szCs w:val="28"/>
          <w:lang w:eastAsia="pt-BR"/>
        </w:rPr>
        <w:sectPr w:rsidR="00E451AE" w:rsidSect="001A5B34">
          <w:headerReference w:type="default" r:id="rId9"/>
          <w:foot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066632BB" w14:textId="673D8B9D" w:rsidR="001A5B34" w:rsidRDefault="00944D6F" w:rsidP="00944D6F">
      <w:pPr>
        <w:jc w:val="center"/>
        <w:rPr>
          <w:rFonts w:eastAsia="Times New Roman" w:cs="Arial"/>
          <w:b/>
          <w:bCs/>
          <w:sz w:val="28"/>
          <w:szCs w:val="28"/>
          <w:lang w:eastAsia="pt-BR"/>
        </w:rPr>
      </w:pPr>
      <w:r>
        <w:rPr>
          <w:rFonts w:eastAsia="Times New Roman" w:cs="Arial"/>
          <w:b/>
          <w:bCs/>
          <w:sz w:val="28"/>
          <w:szCs w:val="28"/>
          <w:lang w:eastAsia="pt-BR"/>
        </w:rPr>
        <w:lastRenderedPageBreak/>
        <w:t>SUMÁRIO</w:t>
      </w:r>
    </w:p>
    <w:p w14:paraId="1702C796" w14:textId="77777777" w:rsidR="00944D6F" w:rsidRDefault="00944D6F" w:rsidP="00944D6F">
      <w:pPr>
        <w:jc w:val="center"/>
        <w:rPr>
          <w:rFonts w:eastAsia="Times New Roman" w:cs="Arial"/>
          <w:b/>
          <w:bCs/>
          <w:sz w:val="28"/>
          <w:szCs w:val="28"/>
          <w:lang w:eastAsia="pt-BR"/>
        </w:rPr>
      </w:pPr>
    </w:p>
    <w:p w14:paraId="4758ECE9" w14:textId="77777777" w:rsidR="00944D6F" w:rsidRDefault="00944D6F" w:rsidP="00944D6F">
      <w:pPr>
        <w:jc w:val="center"/>
        <w:rPr>
          <w:rFonts w:eastAsia="Times New Roman" w:cs="Arial"/>
          <w:b/>
          <w:bCs/>
          <w:sz w:val="28"/>
          <w:szCs w:val="28"/>
          <w:lang w:eastAsia="pt-BR"/>
        </w:rPr>
      </w:pPr>
    </w:p>
    <w:p w14:paraId="5350F331" w14:textId="77777777" w:rsidR="00944D6F" w:rsidRDefault="00944D6F" w:rsidP="00944D6F">
      <w:pPr>
        <w:rPr>
          <w:rFonts w:eastAsia="Times New Roman" w:cs="Arial"/>
          <w:b/>
          <w:bCs/>
          <w:sz w:val="28"/>
          <w:szCs w:val="28"/>
          <w:lang w:eastAsia="pt-BR"/>
        </w:rPr>
      </w:pPr>
    </w:p>
    <w:p w14:paraId="52C8CB32" w14:textId="77777777" w:rsidR="00944D6F" w:rsidRPr="00944D6F" w:rsidRDefault="00944D6F" w:rsidP="00944D6F">
      <w:pPr>
        <w:jc w:val="center"/>
        <w:rPr>
          <w:rFonts w:eastAsia="Times New Roman" w:cs="Arial"/>
          <w:sz w:val="28"/>
          <w:szCs w:val="28"/>
          <w:lang w:eastAsia="pt-BR"/>
        </w:rPr>
        <w:sectPr w:rsidR="00944D6F" w:rsidRPr="00944D6F" w:rsidSect="001A5B3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14C23647" w14:textId="77777777" w:rsidR="001A5B34" w:rsidRPr="001A5B34" w:rsidRDefault="001A5B34" w:rsidP="0020071C">
      <w:pPr>
        <w:pStyle w:val="Ttulo1"/>
        <w:rPr>
          <w:rFonts w:eastAsia="Calibri"/>
        </w:rPr>
      </w:pPr>
      <w:r w:rsidRPr="001A5B34">
        <w:rPr>
          <w:rFonts w:eastAsia="Calibri"/>
        </w:rPr>
        <w:lastRenderedPageBreak/>
        <w:t>Introdução</w:t>
      </w:r>
    </w:p>
    <w:p w14:paraId="79A8FEC8" w14:textId="77777777" w:rsidR="001A5B34" w:rsidRPr="001A5B34" w:rsidRDefault="001A5B34" w:rsidP="001A5B34"/>
    <w:p w14:paraId="63433950" w14:textId="77777777" w:rsidR="001A5B34" w:rsidRPr="001A5B34" w:rsidRDefault="001A5B34" w:rsidP="0020071C">
      <w:pPr>
        <w:ind w:firstLine="851"/>
        <w:jc w:val="both"/>
      </w:pPr>
      <w:r w:rsidRPr="001A5B34">
        <w:t>Para todo problema tem que haver uma solução, nosso TCC será focado na resolução de uma dificuldade cotidiana que todos passam em uma empresa ou escola.</w:t>
      </w:r>
    </w:p>
    <w:p w14:paraId="24FA993E" w14:textId="77777777" w:rsidR="001A5B34" w:rsidRPr="001A5B34" w:rsidRDefault="001A5B34" w:rsidP="0020071C">
      <w:pPr>
        <w:ind w:firstLine="851"/>
        <w:jc w:val="both"/>
      </w:pPr>
      <w:r w:rsidRPr="001A5B34">
        <w:t>Quem nunca ficou frustrado quando chegou no  seu trabalho ou escola e todos os computadores estavam desligados, assim tendo que ligar a energia do espaço e depois fazer o mesmo com todos os computadores, se tivesse um jeito rápido e prático de automatizar seria incrível não é mesmo?, para isso nosso grupo realizou um projeto visando esse problema específico.</w:t>
      </w:r>
    </w:p>
    <w:p w14:paraId="3CD59792" w14:textId="77777777" w:rsidR="001A5B34" w:rsidRPr="001A5B34" w:rsidRDefault="001A5B34" w:rsidP="0020071C">
      <w:pPr>
        <w:ind w:firstLine="851"/>
        <w:jc w:val="both"/>
      </w:pPr>
      <w:r w:rsidRPr="001A5B34">
        <w:t>Consiste em desenvolver um sistema de automação que utiliza o sistema embarcado Arduino para controlar a energia do computador que receberá uma descarga exata para energizar o gabinete/painel frontal, assim ligando o computador. Com esse sistema, é possível ligar e desligar todos os componentes que faz o desktop dar sinal de vida, ao mesmo tempo simplificando a rotina e economizando tempo e energia.</w:t>
      </w:r>
    </w:p>
    <w:p w14:paraId="228E70B8" w14:textId="4069D1E5" w:rsidR="001A5B34" w:rsidRPr="0020071C" w:rsidRDefault="001A5B34" w:rsidP="0020071C">
      <w:pPr>
        <w:jc w:val="both"/>
        <w:sectPr w:rsidR="001A5B34" w:rsidRPr="0020071C" w:rsidSect="001A5B34">
          <w:headerReference w:type="default" r:id="rId11"/>
          <w:footerReference w:type="default" r:id="rId12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1A5B34">
        <w:t>Ao longo desse trabalho, abordaremos os componentes e técnicas de eletrônica para circuito elétrico e a fonte de alimentação (carregador), programação e lógica para o Arduino interpretar o cartão magnético foi passado ou não, junto com a ajuda do LCD que vai mostrar uma mensagem para o usuário alertando. No final esse TCC propõe uma solução prática para um problema comum, mas evidenciando um potencial para empresas e escolas usarem, lembrando que ainda e um protótipo</w:t>
      </w:r>
      <w:r>
        <w:t>.</w:t>
      </w:r>
    </w:p>
    <w:p w14:paraId="57102CAB" w14:textId="3BBE2AD6" w:rsidR="001A5B34" w:rsidRDefault="0020071C" w:rsidP="0020071C">
      <w:pPr>
        <w:pStyle w:val="Ttulo1"/>
        <w:spacing w:line="360" w:lineRule="auto"/>
      </w:pPr>
      <w:r w:rsidRPr="0020071C">
        <w:lastRenderedPageBreak/>
        <w:t>1.</w:t>
      </w:r>
      <w:r>
        <w:t xml:space="preserve"> Automação com Arduino</w:t>
      </w:r>
    </w:p>
    <w:p w14:paraId="4A6DAA5E" w14:textId="58F4A9A8" w:rsidR="0020071C" w:rsidRDefault="0020071C" w:rsidP="00E451AE">
      <w:pPr>
        <w:ind w:firstLine="851"/>
        <w:jc w:val="both"/>
      </w:pPr>
      <w:r>
        <w:t xml:space="preserve">A automação tem se tornado uma tendencia que só cresce mais e mais na indústria, desempenhando um papel significativo nessa revolução tecnológica, o Arduino ajudou bastante nessa questão, </w:t>
      </w:r>
      <w:r w:rsidR="00E451AE">
        <w:t>sendo um hardware e software fácil de usar tendo uma sintaxe bem didática fazendo qualquer um realizar projetos de robótica e automação com o mesmo</w:t>
      </w:r>
      <w:r w:rsidR="000F6F52">
        <w:t>. O Arduino, com sua arquitetura baseada em microcontroladores, oferece uma plataforma acessível para desenvolver sistemas automatizados, sua flexibilidade permite a integração de diversos sensores, atuadores e módulos de comunicação, tornando-o ideal para aplicações em automação.</w:t>
      </w:r>
    </w:p>
    <w:p w14:paraId="2B6BC1FC" w14:textId="4A53D77D" w:rsidR="00582931" w:rsidRDefault="00313A45" w:rsidP="00582931">
      <w:pPr>
        <w:ind w:firstLine="851"/>
        <w:jc w:val="both"/>
      </w:pPr>
      <w:r>
        <w:t>Sua aplicação se amplia para várias áreas como agricultura com sensores de temperatura de solo e umidade, controle automático de ventilação junto há irrigação dentro de estufas para manter condições ótimas de crescimento para diferentes tipos de plantas</w:t>
      </w:r>
      <w:r w:rsidR="00582931">
        <w:t>. Já na indústria com monitoramento de máquinas com sensores conectados no Arduino podendo monitorar variáveis como temperatura, vibração e consumo de energia de máquinas, enviando alertas caso haja falhas. Controle de processos que elevariam muito a mão de obra utilizando esteiras e braços mecânicos, com robótica isso e possível.</w:t>
      </w:r>
    </w:p>
    <w:p w14:paraId="4EC0E9FE" w14:textId="0E888899" w:rsidR="00582931" w:rsidRDefault="00582931" w:rsidP="00582931">
      <w:pPr>
        <w:ind w:firstLine="851"/>
        <w:jc w:val="both"/>
      </w:pPr>
      <w:r>
        <w:t>Dado todo esse contexto podemos começar a documentação e desenvolvimento do nosso TCC, dando dados e contexto do que iremos realizar na nossa conclusão d</w:t>
      </w:r>
      <w:r w:rsidR="003E7B30">
        <w:t>e curso técnico da Etec Dr. José Viana Coutinho.</w:t>
      </w:r>
    </w:p>
    <w:p w14:paraId="41A271DB" w14:textId="77777777" w:rsidR="003E7B30" w:rsidRDefault="003E7B30" w:rsidP="003E7B30">
      <w:pPr>
        <w:jc w:val="both"/>
        <w:sectPr w:rsidR="003E7B30" w:rsidSect="001A5B3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6CC0F5CC" w14:textId="06B9168D" w:rsidR="003E7B30" w:rsidRDefault="00635924" w:rsidP="00635924">
      <w:pPr>
        <w:pStyle w:val="Ttulo1"/>
      </w:pPr>
      <w:r>
        <w:lastRenderedPageBreak/>
        <w:t>2. Ligamento do Computador utilizando o Arduino</w:t>
      </w:r>
    </w:p>
    <w:p w14:paraId="1113111A" w14:textId="10E6B7D2" w:rsidR="001A7625" w:rsidRDefault="001A7625" w:rsidP="001A7625">
      <w:pPr>
        <w:ind w:firstLine="851"/>
        <w:jc w:val="both"/>
      </w:pPr>
      <w:r>
        <w:t>Nosso grupo organizou uma chuva de ideias para entrar na questão que estamos abordando, antes da ideia principal, pensamos modificar o projeto de ligação do computador via rede com um site, sendo de autoria do André Luís, onde ele utilizou o mesmo princípio de iniciar a máquina com Arduino. Entretanto ele realizou com botões para ligar a distância</w:t>
      </w:r>
      <w:r w:rsidR="00671569">
        <w:t xml:space="preserve">. A </w:t>
      </w:r>
      <w:r>
        <w:t xml:space="preserve">interligação </w:t>
      </w:r>
      <w:r w:rsidR="00671569">
        <w:t xml:space="preserve">foi feita </w:t>
      </w:r>
      <w:r>
        <w:t>com</w:t>
      </w:r>
      <w:r w:rsidR="00671569">
        <w:t xml:space="preserve"> a</w:t>
      </w:r>
      <w:r>
        <w:t xml:space="preserve"> placa mãe que conecta cada componente enviando a energia necessária para </w:t>
      </w:r>
      <w:r w:rsidR="00671569">
        <w:t>ligá-lo</w:t>
      </w:r>
      <w:r>
        <w:t>, onde cada fio simula o pressionamento do botão de ligar e resetar capturando a informação do POWER LED, se está ligado ou não, já o shell é conectado a um roteador wifi para fazer a conexão via rede.</w:t>
      </w:r>
    </w:p>
    <w:p w14:paraId="474DDC8E" w14:textId="2DB66E64" w:rsidR="001A7625" w:rsidRDefault="00671569" w:rsidP="001A7625">
      <w:pPr>
        <w:ind w:firstLine="851"/>
        <w:jc w:val="both"/>
      </w:pPr>
      <w:r>
        <w:t>Já o nosso será a</w:t>
      </w:r>
      <w:r w:rsidR="001A7625">
        <w:t xml:space="preserve">través do Arduino com auxílio do cartão magnético RFID (Radio Frequency Identification / </w:t>
      </w:r>
      <w:r w:rsidR="001A7625" w:rsidRPr="00C16E1D">
        <w:t>Identificação por Radiofrequência</w:t>
      </w:r>
      <w:r w:rsidR="001A7625">
        <w:t>) com objetivo de ligar vários computadores em uma determinada área, em questão o laboratório 4 da Etec Dr. José Viana Coutinho.</w:t>
      </w:r>
    </w:p>
    <w:p w14:paraId="3CA5818D" w14:textId="77777777" w:rsidR="00671569" w:rsidRDefault="008F7929" w:rsidP="00671569">
      <w:pPr>
        <w:ind w:firstLine="851"/>
        <w:jc w:val="both"/>
        <w:sectPr w:rsidR="00671569" w:rsidSect="001A5B3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t xml:space="preserve">A partir disso tivemos a ideia de usar o Arduino sem utilizar a internet ou um site de </w:t>
      </w:r>
      <w:r w:rsidR="00BA48EF">
        <w:t>auxílio,</w:t>
      </w:r>
      <w:r>
        <w:t xml:space="preserve"> mas sim</w:t>
      </w:r>
      <w:r w:rsidR="00BA48EF">
        <w:t xml:space="preserve"> </w:t>
      </w:r>
      <w:r>
        <w:t>o cartão já citado acima o RFID</w:t>
      </w:r>
      <w:r w:rsidR="00BA48EF">
        <w:t xml:space="preserve"> que utiliza ondas eletromagnéticas para ter acesso a dados armazenados em um microchip, ele possui uma pequena antena que emite o sinal para identificar os materiais (Arduino e o RFID) que analisa o que foi armazenado para executar uma determinada fun</w:t>
      </w:r>
      <w:r w:rsidR="008D114B">
        <w:t>ção determinada na programação na linguagem C/C++ com a biblioteca</w:t>
      </w:r>
      <w:r w:rsidR="007F75D8">
        <w:t xml:space="preserve"> MFRC522 usada para interagir e fornecendo funções para inicializar o módulo, detectar e ler </w:t>
      </w:r>
      <w:proofErr w:type="spellStart"/>
      <w:r w:rsidR="007F75D8">
        <w:t>tags</w:t>
      </w:r>
      <w:proofErr w:type="spellEnd"/>
      <w:r w:rsidR="007F75D8">
        <w:t xml:space="preserve"> RFID, e processar os dados recebidos</w:t>
      </w:r>
      <w:r w:rsidR="00671569">
        <w:t>.</w:t>
      </w:r>
    </w:p>
    <w:p w14:paraId="50DCF631" w14:textId="72AF1DBA" w:rsidR="009F09AA" w:rsidRDefault="00944D6F" w:rsidP="00597EF6">
      <w:pPr>
        <w:pStyle w:val="Ttulo2"/>
      </w:pPr>
      <w:r>
        <w:lastRenderedPageBreak/>
        <w:t>2.1</w:t>
      </w:r>
      <w:r w:rsidR="00597EF6">
        <w:t>. Construção de Hipóteses</w:t>
      </w:r>
    </w:p>
    <w:p w14:paraId="63C8FA36" w14:textId="710622E2" w:rsidR="00597EF6" w:rsidRDefault="00597EF6" w:rsidP="00597EF6">
      <w:pPr>
        <w:ind w:firstLine="851"/>
        <w:jc w:val="both"/>
      </w:pPr>
      <w:r>
        <w:t xml:space="preserve">Muitas dúvidas pode surgir do que faremos, para isso formulamos algumas </w:t>
      </w:r>
      <w:r w:rsidR="008B3C22">
        <w:t>possíveis perguntas que pode surgir</w:t>
      </w:r>
    </w:p>
    <w:p w14:paraId="343816EA" w14:textId="63BEE2B2" w:rsidR="008B3C22" w:rsidRDefault="008B3C22" w:rsidP="008B3C22">
      <w:pPr>
        <w:pStyle w:val="PargrafodaLista"/>
        <w:numPr>
          <w:ilvl w:val="0"/>
          <w:numId w:val="2"/>
        </w:numPr>
        <w:jc w:val="both"/>
      </w:pPr>
      <w:r>
        <w:t>Como funciona uma Biblioteca no Arduino?</w:t>
      </w:r>
    </w:p>
    <w:p w14:paraId="3C4385CC" w14:textId="65DA03CA" w:rsidR="00944D6F" w:rsidRDefault="00944D6F" w:rsidP="00944D6F">
      <w:pPr>
        <w:pStyle w:val="Commarcadores"/>
      </w:pPr>
      <w:r>
        <w:t xml:space="preserve">As bibliotecas são coleções de código </w:t>
      </w:r>
      <w:proofErr w:type="spellStart"/>
      <w:r>
        <w:t>pré</w:t>
      </w:r>
      <w:proofErr w:type="spellEnd"/>
      <w:r>
        <w:t>-escrito que facilitam o desenvolvimento de projetos, fornecendo funções e métodos com diferentes tipos de hardware</w:t>
      </w:r>
    </w:p>
    <w:p w14:paraId="6A60ECA3" w14:textId="77777777" w:rsidR="00944D6F" w:rsidRDefault="00944D6F" w:rsidP="00944D6F">
      <w:pPr>
        <w:pStyle w:val="Commarcadores"/>
        <w:numPr>
          <w:ilvl w:val="0"/>
          <w:numId w:val="0"/>
        </w:numPr>
      </w:pPr>
    </w:p>
    <w:p w14:paraId="2CE86EAD" w14:textId="77777777" w:rsidR="00944D6F" w:rsidRPr="00597EF6" w:rsidRDefault="00944D6F" w:rsidP="00944D6F">
      <w:pPr>
        <w:pStyle w:val="Commarcadores"/>
        <w:numPr>
          <w:ilvl w:val="0"/>
          <w:numId w:val="2"/>
        </w:numPr>
      </w:pPr>
    </w:p>
    <w:sectPr w:rsidR="00944D6F" w:rsidRPr="00597EF6" w:rsidSect="001A5B3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82D6A" w14:textId="77777777" w:rsidR="00A558E2" w:rsidRDefault="00A558E2" w:rsidP="001A5B34">
      <w:pPr>
        <w:spacing w:after="0" w:line="240" w:lineRule="auto"/>
      </w:pPr>
      <w:r>
        <w:separator/>
      </w:r>
    </w:p>
  </w:endnote>
  <w:endnote w:type="continuationSeparator" w:id="0">
    <w:p w14:paraId="68BDF7BB" w14:textId="77777777" w:rsidR="00A558E2" w:rsidRDefault="00A558E2" w:rsidP="001A5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9AF4F" w14:textId="77777777" w:rsidR="001A5B34" w:rsidRDefault="001A5B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A7884" w14:textId="77777777" w:rsidR="001A5B34" w:rsidRDefault="001A5B3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6D9A5" w14:textId="513618EB" w:rsidR="001A5B34" w:rsidRDefault="001A5B34">
    <w:pPr>
      <w:pStyle w:val="Rodap"/>
      <w:jc w:val="right"/>
    </w:pPr>
  </w:p>
  <w:p w14:paraId="13C12A9C" w14:textId="77777777" w:rsidR="001A5B34" w:rsidRDefault="001A5B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78B79" w14:textId="77777777" w:rsidR="00A558E2" w:rsidRDefault="00A558E2" w:rsidP="001A5B34">
      <w:pPr>
        <w:spacing w:after="0" w:line="240" w:lineRule="auto"/>
      </w:pPr>
      <w:r>
        <w:separator/>
      </w:r>
    </w:p>
  </w:footnote>
  <w:footnote w:type="continuationSeparator" w:id="0">
    <w:p w14:paraId="562949F4" w14:textId="77777777" w:rsidR="00A558E2" w:rsidRDefault="00A558E2" w:rsidP="001A5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FD112" w14:textId="77777777" w:rsidR="001A5B34" w:rsidRDefault="001A5B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21E69" w14:textId="77777777" w:rsidR="001A5B34" w:rsidRDefault="001A5B3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9754940"/>
      <w:docPartObj>
        <w:docPartGallery w:val="Page Numbers (Top of Page)"/>
        <w:docPartUnique/>
      </w:docPartObj>
    </w:sdtPr>
    <w:sdtContent>
      <w:p w14:paraId="0DE75CE1" w14:textId="136B0E71" w:rsidR="00E451AE" w:rsidRDefault="00E451A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1FA">
          <w:rPr>
            <w:noProof/>
          </w:rPr>
          <w:t>7</w:t>
        </w:r>
        <w:r>
          <w:fldChar w:fldCharType="end"/>
        </w:r>
      </w:p>
    </w:sdtContent>
  </w:sdt>
  <w:p w14:paraId="0A897A20" w14:textId="77777777" w:rsidR="001A5B34" w:rsidRDefault="001A5B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CF0173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B1F2B36"/>
    <w:multiLevelType w:val="hybridMultilevel"/>
    <w:tmpl w:val="707243BE"/>
    <w:lvl w:ilvl="0" w:tplc="04160013">
      <w:start w:val="1"/>
      <w:numFmt w:val="upp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F9E050F"/>
    <w:multiLevelType w:val="hybridMultilevel"/>
    <w:tmpl w:val="F91EB8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111770">
    <w:abstractNumId w:val="2"/>
  </w:num>
  <w:num w:numId="2" w16cid:durableId="362558735">
    <w:abstractNumId w:val="1"/>
  </w:num>
  <w:num w:numId="3" w16cid:durableId="186667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B34"/>
    <w:rsid w:val="00060976"/>
    <w:rsid w:val="000D7973"/>
    <w:rsid w:val="000F6F52"/>
    <w:rsid w:val="0012333F"/>
    <w:rsid w:val="001416D8"/>
    <w:rsid w:val="00164A7B"/>
    <w:rsid w:val="001943EF"/>
    <w:rsid w:val="001A5B34"/>
    <w:rsid w:val="001A7625"/>
    <w:rsid w:val="001D3155"/>
    <w:rsid w:val="0020071C"/>
    <w:rsid w:val="0029663B"/>
    <w:rsid w:val="003111AE"/>
    <w:rsid w:val="00313A45"/>
    <w:rsid w:val="003D5052"/>
    <w:rsid w:val="003E7B30"/>
    <w:rsid w:val="004C0036"/>
    <w:rsid w:val="00582931"/>
    <w:rsid w:val="00597EF6"/>
    <w:rsid w:val="005D00EC"/>
    <w:rsid w:val="0062459E"/>
    <w:rsid w:val="00635924"/>
    <w:rsid w:val="00671569"/>
    <w:rsid w:val="006C143C"/>
    <w:rsid w:val="007F75D8"/>
    <w:rsid w:val="00837AF4"/>
    <w:rsid w:val="00895540"/>
    <w:rsid w:val="008B3C22"/>
    <w:rsid w:val="008D114B"/>
    <w:rsid w:val="008E4425"/>
    <w:rsid w:val="008F7929"/>
    <w:rsid w:val="00944D6F"/>
    <w:rsid w:val="009F09AA"/>
    <w:rsid w:val="009F21FA"/>
    <w:rsid w:val="00A558E2"/>
    <w:rsid w:val="00A72BFC"/>
    <w:rsid w:val="00BA48EF"/>
    <w:rsid w:val="00C16E1D"/>
    <w:rsid w:val="00C81009"/>
    <w:rsid w:val="00CC3296"/>
    <w:rsid w:val="00CC46FB"/>
    <w:rsid w:val="00CF770A"/>
    <w:rsid w:val="00E451AE"/>
    <w:rsid w:val="00EE3EC8"/>
    <w:rsid w:val="00F13AA3"/>
    <w:rsid w:val="00F17417"/>
    <w:rsid w:val="00F569F6"/>
    <w:rsid w:val="00FD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BB3D82"/>
  <w15:chartTrackingRefBased/>
  <w15:docId w15:val="{E04DC03D-E9CE-4AB0-B6A5-D31328A1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34"/>
  </w:style>
  <w:style w:type="paragraph" w:styleId="Ttulo1">
    <w:name w:val="heading 1"/>
    <w:basedOn w:val="Normal"/>
    <w:next w:val="Normal"/>
    <w:link w:val="Ttulo1Char"/>
    <w:uiPriority w:val="9"/>
    <w:qFormat/>
    <w:rsid w:val="0020071C"/>
    <w:pPr>
      <w:keepNext/>
      <w:keepLines/>
      <w:spacing w:before="360" w:after="80"/>
      <w:outlineLvl w:val="0"/>
    </w:pPr>
    <w:rPr>
      <w:rFonts w:eastAsiaTheme="majorEastAsia" w:cstheme="majorBidi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7EF6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B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5B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5B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5B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5B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5B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5B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71C"/>
    <w:rPr>
      <w:rFonts w:eastAsiaTheme="majorEastAsia" w:cstheme="majorBidi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97EF6"/>
    <w:rPr>
      <w:rFonts w:eastAsiaTheme="majorEastAsia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B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5B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5B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5B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5B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5B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5B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5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5B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5B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5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5B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5B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5B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5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5B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5B3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A5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5B34"/>
  </w:style>
  <w:style w:type="paragraph" w:styleId="Rodap">
    <w:name w:val="footer"/>
    <w:basedOn w:val="Normal"/>
    <w:link w:val="RodapChar"/>
    <w:uiPriority w:val="99"/>
    <w:unhideWhenUsed/>
    <w:rsid w:val="001A5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5B34"/>
  </w:style>
  <w:style w:type="paragraph" w:styleId="Commarcadores">
    <w:name w:val="List Bullet"/>
    <w:basedOn w:val="Normal"/>
    <w:uiPriority w:val="99"/>
    <w:unhideWhenUsed/>
    <w:rsid w:val="008B3C22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1040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13</cp:revision>
  <dcterms:created xsi:type="dcterms:W3CDTF">2024-05-30T17:13:00Z</dcterms:created>
  <dcterms:modified xsi:type="dcterms:W3CDTF">2024-06-04T16:27:00Z</dcterms:modified>
</cp:coreProperties>
</file>