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2AD45" w14:textId="77777777" w:rsidR="00EE5D97" w:rsidRPr="00EE5D97" w:rsidRDefault="00EE5D97" w:rsidP="00EE5D97">
      <w:pPr>
        <w:pStyle w:val="Normal0"/>
        <w:ind w:left="-30"/>
        <w:jc w:val="center"/>
        <w:rPr>
          <w:b/>
          <w:bCs/>
          <w:sz w:val="32"/>
          <w:szCs w:val="32"/>
        </w:rPr>
      </w:pPr>
      <w:bookmarkStart w:id="0" w:name="_heading=h.30j0zll"/>
      <w:bookmarkEnd w:id="0"/>
      <w:r w:rsidRPr="00EE5D97">
        <w:rPr>
          <w:b/>
          <w:bCs/>
          <w:sz w:val="32"/>
          <w:szCs w:val="32"/>
        </w:rPr>
        <w:t>UNIVERSIDADE VIRTUAL DO ESTADO DE SÃO PAULO</w:t>
      </w:r>
    </w:p>
    <w:p w14:paraId="603E1CF0" w14:textId="0C73C6F7" w:rsidR="00EE5D97" w:rsidRPr="00EE5D97" w:rsidRDefault="00EE5D97" w:rsidP="00EE5D97">
      <w:pPr>
        <w:pStyle w:val="Normal0"/>
        <w:spacing w:line="276" w:lineRule="auto"/>
        <w:ind w:left="-30"/>
        <w:jc w:val="center"/>
        <w:rPr>
          <w:sz w:val="32"/>
          <w:szCs w:val="32"/>
        </w:rPr>
      </w:pPr>
    </w:p>
    <w:p w14:paraId="49E8FA2E" w14:textId="77777777" w:rsidR="00EE5D97" w:rsidRPr="00EE5D97" w:rsidRDefault="00EE5D97" w:rsidP="00EE5D97">
      <w:pPr>
        <w:pStyle w:val="Normal0"/>
        <w:ind w:left="-30"/>
        <w:jc w:val="center"/>
        <w:rPr>
          <w:sz w:val="28"/>
          <w:szCs w:val="28"/>
        </w:rPr>
      </w:pPr>
    </w:p>
    <w:p w14:paraId="09D28C22" w14:textId="77777777" w:rsidR="00EE5D97" w:rsidRPr="00EE5D97" w:rsidRDefault="00EE5D97" w:rsidP="00EE5D97">
      <w:pPr>
        <w:pStyle w:val="Normal0"/>
        <w:ind w:left="-30"/>
        <w:jc w:val="center"/>
        <w:rPr>
          <w:sz w:val="28"/>
          <w:szCs w:val="28"/>
        </w:rPr>
      </w:pPr>
    </w:p>
    <w:p w14:paraId="6D56AA86" w14:textId="77777777" w:rsidR="00EE5D97" w:rsidRPr="00EE5D97" w:rsidRDefault="00EE5D97" w:rsidP="00EE5D97">
      <w:pPr>
        <w:pStyle w:val="Normal0"/>
        <w:ind w:left="-30"/>
        <w:jc w:val="center"/>
        <w:rPr>
          <w:sz w:val="28"/>
          <w:szCs w:val="28"/>
        </w:rPr>
      </w:pPr>
    </w:p>
    <w:p w14:paraId="30D8BD08" w14:textId="77777777" w:rsidR="00EE5D97" w:rsidRPr="00EE5D97" w:rsidRDefault="00EE5D97" w:rsidP="00EE5D97">
      <w:pPr>
        <w:pStyle w:val="Normal0"/>
        <w:ind w:left="-30"/>
        <w:jc w:val="center"/>
        <w:rPr>
          <w:sz w:val="28"/>
          <w:szCs w:val="28"/>
        </w:rPr>
      </w:pPr>
    </w:p>
    <w:p w14:paraId="05D8BA8B" w14:textId="77777777" w:rsidR="00EE5D97" w:rsidRPr="00EE5D97" w:rsidRDefault="00EE5D97" w:rsidP="00EE5D97">
      <w:pPr>
        <w:pStyle w:val="Normal0"/>
        <w:ind w:left="-30"/>
        <w:jc w:val="center"/>
        <w:rPr>
          <w:sz w:val="28"/>
          <w:szCs w:val="28"/>
        </w:rPr>
      </w:pPr>
    </w:p>
    <w:p w14:paraId="667929C8" w14:textId="77777777" w:rsidR="00EE5D97" w:rsidRPr="00EE5D97" w:rsidRDefault="00EE5D97" w:rsidP="00EE5D97">
      <w:pPr>
        <w:pStyle w:val="Normal0"/>
        <w:ind w:left="-30"/>
        <w:jc w:val="center"/>
        <w:rPr>
          <w:sz w:val="28"/>
          <w:szCs w:val="28"/>
        </w:rPr>
      </w:pPr>
    </w:p>
    <w:p w14:paraId="5144BBD7" w14:textId="77777777" w:rsidR="00EE5D97" w:rsidRPr="00EE5D97" w:rsidRDefault="00EE5D97" w:rsidP="00EE5D97">
      <w:pPr>
        <w:pStyle w:val="Normal0"/>
        <w:ind w:left="-30"/>
        <w:jc w:val="center"/>
        <w:rPr>
          <w:sz w:val="28"/>
          <w:szCs w:val="28"/>
        </w:rPr>
      </w:pPr>
    </w:p>
    <w:p w14:paraId="54E70D4F" w14:textId="2294CEBC" w:rsidR="00EE5D97" w:rsidRDefault="000C7B21" w:rsidP="00EE5D97">
      <w:pPr>
        <w:pStyle w:val="Normal0"/>
        <w:ind w:left="-30"/>
        <w:jc w:val="center"/>
        <w:rPr>
          <w:sz w:val="28"/>
          <w:szCs w:val="28"/>
        </w:rPr>
      </w:pPr>
      <w:r>
        <w:rPr>
          <w:sz w:val="28"/>
          <w:szCs w:val="28"/>
        </w:rPr>
        <w:t>Camila Giacomo de Oliveira</w:t>
      </w:r>
      <w:r w:rsidR="00392E5C">
        <w:rPr>
          <w:sz w:val="28"/>
          <w:szCs w:val="28"/>
        </w:rPr>
        <w:t xml:space="preserve"> RA</w:t>
      </w:r>
      <w:r>
        <w:rPr>
          <w:sz w:val="28"/>
          <w:szCs w:val="28"/>
        </w:rPr>
        <w:t xml:space="preserve">: </w:t>
      </w:r>
      <w:r w:rsidRPr="000C7B21">
        <w:rPr>
          <w:sz w:val="28"/>
          <w:szCs w:val="28"/>
        </w:rPr>
        <w:t>1711754</w:t>
      </w:r>
    </w:p>
    <w:p w14:paraId="41CBB745" w14:textId="0B46962A" w:rsidR="000C7B21" w:rsidRDefault="00D366AD" w:rsidP="00EE5D97">
      <w:pPr>
        <w:pStyle w:val="Normal0"/>
        <w:ind w:left="-30"/>
        <w:jc w:val="center"/>
        <w:rPr>
          <w:sz w:val="28"/>
          <w:szCs w:val="28"/>
        </w:rPr>
      </w:pPr>
      <w:r w:rsidRPr="00D366AD">
        <w:rPr>
          <w:sz w:val="28"/>
          <w:szCs w:val="28"/>
        </w:rPr>
        <w:t>Felipe Jardim Andrade RA</w:t>
      </w:r>
      <w:r>
        <w:rPr>
          <w:sz w:val="28"/>
          <w:szCs w:val="28"/>
        </w:rPr>
        <w:t>:</w:t>
      </w:r>
      <w:r w:rsidRPr="00D366AD">
        <w:rPr>
          <w:sz w:val="28"/>
          <w:szCs w:val="28"/>
        </w:rPr>
        <w:t xml:space="preserve"> 2014168</w:t>
      </w:r>
    </w:p>
    <w:p w14:paraId="2DFB7026" w14:textId="1F7496C6" w:rsidR="00D366AD" w:rsidRDefault="00D366AD" w:rsidP="00EE5D97">
      <w:pPr>
        <w:pStyle w:val="Normal0"/>
        <w:ind w:left="-30"/>
        <w:jc w:val="center"/>
        <w:rPr>
          <w:sz w:val="28"/>
          <w:szCs w:val="28"/>
        </w:rPr>
      </w:pPr>
      <w:r w:rsidRPr="00D366AD">
        <w:rPr>
          <w:sz w:val="28"/>
          <w:szCs w:val="28"/>
        </w:rPr>
        <w:t>Guilherme Pereira de Lima RA</w:t>
      </w:r>
      <w:r>
        <w:rPr>
          <w:sz w:val="28"/>
          <w:szCs w:val="28"/>
        </w:rPr>
        <w:t>:</w:t>
      </w:r>
      <w:r w:rsidRPr="00D366AD">
        <w:rPr>
          <w:sz w:val="28"/>
          <w:szCs w:val="28"/>
        </w:rPr>
        <w:t xml:space="preserve"> 2004180</w:t>
      </w:r>
    </w:p>
    <w:p w14:paraId="36E11B1D" w14:textId="6DBC0069" w:rsidR="00D366AD" w:rsidRPr="00D366AD" w:rsidRDefault="00D366AD" w:rsidP="00D366AD">
      <w:pPr>
        <w:pStyle w:val="Normal0"/>
        <w:ind w:left="-30"/>
        <w:jc w:val="center"/>
        <w:rPr>
          <w:sz w:val="28"/>
          <w:szCs w:val="28"/>
        </w:rPr>
      </w:pPr>
      <w:r w:rsidRPr="00D366AD">
        <w:rPr>
          <w:sz w:val="28"/>
          <w:szCs w:val="28"/>
        </w:rPr>
        <w:t>Rafael Gonçalves de lima RA</w:t>
      </w:r>
      <w:r>
        <w:rPr>
          <w:sz w:val="28"/>
          <w:szCs w:val="28"/>
        </w:rPr>
        <w:t>:</w:t>
      </w:r>
      <w:r w:rsidRPr="00D366AD">
        <w:rPr>
          <w:sz w:val="28"/>
          <w:szCs w:val="28"/>
        </w:rPr>
        <w:t xml:space="preserve"> 2011290</w:t>
      </w:r>
    </w:p>
    <w:p w14:paraId="3EF6603F" w14:textId="0834D42A" w:rsidR="00EE5D97" w:rsidRPr="00D366AD" w:rsidRDefault="00D366AD" w:rsidP="00D366AD">
      <w:pPr>
        <w:pStyle w:val="Normal0"/>
        <w:ind w:left="-30"/>
        <w:jc w:val="center"/>
        <w:rPr>
          <w:sz w:val="28"/>
          <w:szCs w:val="28"/>
        </w:rPr>
      </w:pPr>
      <w:r w:rsidRPr="00D366AD">
        <w:rPr>
          <w:sz w:val="28"/>
          <w:szCs w:val="28"/>
        </w:rPr>
        <w:t>Wesley Ferreira de Macedo RA</w:t>
      </w:r>
      <w:r>
        <w:rPr>
          <w:sz w:val="28"/>
          <w:szCs w:val="28"/>
        </w:rPr>
        <w:t>:</w:t>
      </w:r>
      <w:r w:rsidRPr="00D366AD">
        <w:rPr>
          <w:sz w:val="28"/>
          <w:szCs w:val="28"/>
        </w:rPr>
        <w:t xml:space="preserve"> 2006901</w:t>
      </w:r>
    </w:p>
    <w:p w14:paraId="0CD734D8" w14:textId="77777777" w:rsidR="00EE5D97" w:rsidRPr="00EE5D97" w:rsidRDefault="00EE5D97" w:rsidP="00EE5D97">
      <w:pPr>
        <w:pStyle w:val="Normal0"/>
        <w:spacing w:line="276" w:lineRule="auto"/>
        <w:ind w:left="-30"/>
        <w:jc w:val="center"/>
        <w:rPr>
          <w:sz w:val="28"/>
          <w:szCs w:val="28"/>
          <w:lang w:val="en-AU"/>
        </w:rPr>
      </w:pPr>
    </w:p>
    <w:p w14:paraId="371301C9" w14:textId="77777777" w:rsidR="00EE5D97" w:rsidRPr="00EE5D97" w:rsidRDefault="00EE5D97" w:rsidP="00EE5D97">
      <w:pPr>
        <w:pStyle w:val="Normal0"/>
        <w:ind w:left="-30"/>
        <w:jc w:val="center"/>
        <w:rPr>
          <w:sz w:val="28"/>
          <w:szCs w:val="28"/>
          <w:lang w:val="en-AU"/>
        </w:rPr>
      </w:pPr>
    </w:p>
    <w:p w14:paraId="6F384226" w14:textId="77777777" w:rsidR="00EE5D97" w:rsidRPr="00EE5D97" w:rsidRDefault="00EE5D97" w:rsidP="00EE5D97">
      <w:pPr>
        <w:pStyle w:val="Normal0"/>
        <w:ind w:left="-30"/>
        <w:jc w:val="center"/>
        <w:rPr>
          <w:sz w:val="28"/>
          <w:szCs w:val="28"/>
          <w:lang w:val="en-AU"/>
        </w:rPr>
      </w:pPr>
    </w:p>
    <w:p w14:paraId="5C4EAC9B" w14:textId="77777777" w:rsidR="00EE5D97" w:rsidRPr="00EE5D97" w:rsidRDefault="00EE5D97" w:rsidP="00EE5D97">
      <w:pPr>
        <w:pStyle w:val="Normal0"/>
        <w:ind w:left="-30"/>
        <w:jc w:val="center"/>
        <w:rPr>
          <w:sz w:val="28"/>
          <w:szCs w:val="28"/>
          <w:lang w:val="en-AU"/>
        </w:rPr>
      </w:pPr>
    </w:p>
    <w:p w14:paraId="51409970" w14:textId="77777777" w:rsidR="00EE5D97" w:rsidRPr="00EE5D97" w:rsidRDefault="00EE5D97" w:rsidP="00EE5D97">
      <w:pPr>
        <w:pStyle w:val="Normal0"/>
        <w:ind w:left="-30"/>
        <w:jc w:val="center"/>
        <w:rPr>
          <w:sz w:val="28"/>
          <w:szCs w:val="28"/>
          <w:lang w:val="en-AU"/>
        </w:rPr>
      </w:pPr>
    </w:p>
    <w:p w14:paraId="364B4371" w14:textId="3083CC87" w:rsidR="00EE5D97" w:rsidRPr="00EE5D97" w:rsidRDefault="00EE5D97" w:rsidP="00EE5D97">
      <w:pPr>
        <w:pStyle w:val="Normal0"/>
        <w:ind w:left="-30"/>
        <w:jc w:val="center"/>
        <w:rPr>
          <w:sz w:val="28"/>
          <w:szCs w:val="28"/>
          <w:lang w:val="en-AU"/>
        </w:rPr>
      </w:pPr>
    </w:p>
    <w:p w14:paraId="4B4A3381" w14:textId="78A6BB3E" w:rsidR="00EE5D97" w:rsidRPr="00EE5D97" w:rsidRDefault="00EE5D97" w:rsidP="00EE5D97">
      <w:pPr>
        <w:pStyle w:val="Normal0"/>
        <w:ind w:left="-30"/>
        <w:jc w:val="center"/>
        <w:rPr>
          <w:sz w:val="28"/>
          <w:szCs w:val="28"/>
          <w:lang w:val="en-AU"/>
        </w:rPr>
      </w:pPr>
    </w:p>
    <w:p w14:paraId="2F6A427E" w14:textId="1A85B71D" w:rsidR="00EE5D97" w:rsidRPr="00EE5D97" w:rsidRDefault="00EE5D97" w:rsidP="00EE5D97">
      <w:pPr>
        <w:pStyle w:val="Normal0"/>
        <w:ind w:left="-30"/>
        <w:jc w:val="center"/>
        <w:rPr>
          <w:sz w:val="28"/>
          <w:szCs w:val="28"/>
          <w:lang w:val="en-AU"/>
        </w:rPr>
      </w:pPr>
    </w:p>
    <w:p w14:paraId="16CE9720" w14:textId="77777777" w:rsidR="00EE5D97" w:rsidRPr="00EE5D97" w:rsidRDefault="00EE5D97" w:rsidP="00EE5D97">
      <w:pPr>
        <w:pStyle w:val="Normal0"/>
        <w:ind w:left="-30"/>
        <w:jc w:val="center"/>
        <w:rPr>
          <w:sz w:val="28"/>
          <w:szCs w:val="28"/>
          <w:lang w:val="en-AU"/>
        </w:rPr>
      </w:pPr>
    </w:p>
    <w:p w14:paraId="00671328" w14:textId="77777777" w:rsidR="00EE5D97" w:rsidRPr="00EE5D97" w:rsidRDefault="00EE5D97" w:rsidP="00EE5D97">
      <w:pPr>
        <w:pStyle w:val="Normal0"/>
        <w:ind w:left="-30"/>
        <w:jc w:val="center"/>
        <w:rPr>
          <w:sz w:val="28"/>
          <w:szCs w:val="28"/>
          <w:lang w:val="en-AU"/>
        </w:rPr>
      </w:pPr>
    </w:p>
    <w:p w14:paraId="0D56957D" w14:textId="77777777" w:rsidR="00EE5D97" w:rsidRPr="00EE5D97" w:rsidRDefault="00EE5D97" w:rsidP="00EE5D97">
      <w:pPr>
        <w:pStyle w:val="Normal0"/>
        <w:ind w:left="-30"/>
        <w:jc w:val="center"/>
        <w:rPr>
          <w:sz w:val="28"/>
          <w:szCs w:val="28"/>
          <w:lang w:val="en-AU"/>
        </w:rPr>
      </w:pPr>
    </w:p>
    <w:p w14:paraId="3159C6F6" w14:textId="04C0EA51" w:rsidR="00EE5D97" w:rsidRPr="00D366AD" w:rsidRDefault="00D366AD" w:rsidP="00D366AD">
      <w:pPr>
        <w:pStyle w:val="Normal0"/>
        <w:ind w:left="-30" w:right="-15"/>
        <w:jc w:val="center"/>
        <w:rPr>
          <w:b/>
          <w:bCs/>
          <w:sz w:val="28"/>
          <w:szCs w:val="28"/>
        </w:rPr>
      </w:pPr>
      <w:r w:rsidRPr="00D366AD">
        <w:rPr>
          <w:b/>
          <w:bCs/>
          <w:sz w:val="28"/>
          <w:szCs w:val="28"/>
        </w:rPr>
        <w:t xml:space="preserve">Digitalização de Dados </w:t>
      </w:r>
      <w:proofErr w:type="spellStart"/>
      <w:r w:rsidRPr="00D366AD">
        <w:rPr>
          <w:b/>
          <w:bCs/>
          <w:sz w:val="28"/>
          <w:szCs w:val="28"/>
        </w:rPr>
        <w:t>Ceprocig</w:t>
      </w:r>
      <w:proofErr w:type="spellEnd"/>
    </w:p>
    <w:p w14:paraId="5C329A44" w14:textId="77777777" w:rsidR="00EE5D97" w:rsidRPr="00EE5D97" w:rsidRDefault="00EE5D97" w:rsidP="00EE5D97">
      <w:pPr>
        <w:pStyle w:val="Normal0"/>
        <w:ind w:left="-30"/>
        <w:jc w:val="center"/>
        <w:rPr>
          <w:b/>
          <w:bCs/>
          <w:sz w:val="28"/>
          <w:szCs w:val="28"/>
          <w:lang w:val="en-AU"/>
        </w:rPr>
      </w:pPr>
    </w:p>
    <w:p w14:paraId="1C5506CF" w14:textId="77777777" w:rsidR="00EE5D97" w:rsidRPr="00EE5D97" w:rsidRDefault="00EE5D97" w:rsidP="00EE5D97">
      <w:pPr>
        <w:pStyle w:val="Normal0"/>
        <w:ind w:left="-30"/>
        <w:jc w:val="center"/>
        <w:rPr>
          <w:sz w:val="28"/>
          <w:szCs w:val="28"/>
          <w:lang w:val="en-AU"/>
        </w:rPr>
      </w:pPr>
    </w:p>
    <w:p w14:paraId="04F30074" w14:textId="77777777" w:rsidR="00EE5D97" w:rsidRPr="00EE5D97" w:rsidRDefault="00EE5D97" w:rsidP="00EE5D97">
      <w:pPr>
        <w:pStyle w:val="Normal0"/>
        <w:ind w:left="-30"/>
        <w:jc w:val="center"/>
        <w:rPr>
          <w:sz w:val="28"/>
          <w:szCs w:val="28"/>
          <w:lang w:val="en-AU"/>
        </w:rPr>
      </w:pPr>
    </w:p>
    <w:p w14:paraId="79652007" w14:textId="77777777" w:rsidR="00EE5D97" w:rsidRPr="00EE5D97" w:rsidRDefault="00EE5D97" w:rsidP="00EE5D97">
      <w:pPr>
        <w:pStyle w:val="Normal0"/>
        <w:ind w:left="-30"/>
        <w:jc w:val="center"/>
        <w:rPr>
          <w:sz w:val="28"/>
          <w:szCs w:val="28"/>
          <w:lang w:val="en-AU"/>
        </w:rPr>
      </w:pPr>
    </w:p>
    <w:p w14:paraId="378AAE18" w14:textId="76B2BEAE" w:rsidR="00EE5D97" w:rsidRPr="00EE5D97" w:rsidRDefault="00EE5D97" w:rsidP="00EE5D97">
      <w:pPr>
        <w:pStyle w:val="Normal0"/>
        <w:ind w:left="-30"/>
        <w:jc w:val="center"/>
        <w:rPr>
          <w:sz w:val="28"/>
          <w:szCs w:val="28"/>
          <w:lang w:val="en-AU"/>
        </w:rPr>
      </w:pPr>
    </w:p>
    <w:p w14:paraId="4249FF43" w14:textId="2BD29677" w:rsidR="00EE5D97" w:rsidRPr="00EE5D97" w:rsidRDefault="00EE5D97" w:rsidP="00EE5D97">
      <w:pPr>
        <w:pStyle w:val="Normal0"/>
        <w:ind w:left="-30"/>
        <w:jc w:val="center"/>
        <w:rPr>
          <w:sz w:val="28"/>
          <w:szCs w:val="28"/>
          <w:lang w:val="en-AU"/>
        </w:rPr>
      </w:pPr>
    </w:p>
    <w:p w14:paraId="48E32700" w14:textId="4D5C07B0" w:rsidR="00EE5D97" w:rsidRPr="00EE5D97" w:rsidRDefault="00EE5D97" w:rsidP="00EE5D97">
      <w:pPr>
        <w:pStyle w:val="Normal0"/>
        <w:ind w:left="-30"/>
        <w:jc w:val="center"/>
        <w:rPr>
          <w:sz w:val="28"/>
          <w:szCs w:val="28"/>
          <w:lang w:val="en-AU"/>
        </w:rPr>
      </w:pPr>
    </w:p>
    <w:p w14:paraId="5E9FB8DD" w14:textId="77777777" w:rsidR="00EE5D97" w:rsidRPr="00EE5D97" w:rsidRDefault="00EE5D97" w:rsidP="00EE5D97">
      <w:pPr>
        <w:pStyle w:val="Normal0"/>
        <w:ind w:left="-30"/>
        <w:jc w:val="center"/>
        <w:rPr>
          <w:sz w:val="28"/>
          <w:szCs w:val="28"/>
          <w:lang w:val="en-AU"/>
        </w:rPr>
      </w:pPr>
    </w:p>
    <w:p w14:paraId="5E45AACE" w14:textId="77777777" w:rsidR="00EE5D97" w:rsidRPr="00EE5D97" w:rsidRDefault="00EE5D97" w:rsidP="00EE5D97">
      <w:pPr>
        <w:pStyle w:val="Normal0"/>
        <w:ind w:left="-30"/>
        <w:jc w:val="center"/>
        <w:rPr>
          <w:sz w:val="28"/>
          <w:szCs w:val="28"/>
          <w:lang w:val="en-AU"/>
        </w:rPr>
      </w:pPr>
    </w:p>
    <w:p w14:paraId="31B683BE" w14:textId="77777777" w:rsidR="00EE5D97" w:rsidRPr="00EE5D97" w:rsidRDefault="00EE5D97" w:rsidP="00EE5D97">
      <w:pPr>
        <w:pStyle w:val="Normal0"/>
        <w:ind w:left="-30"/>
        <w:jc w:val="center"/>
        <w:rPr>
          <w:sz w:val="28"/>
          <w:szCs w:val="28"/>
          <w:lang w:val="en-AU"/>
        </w:rPr>
      </w:pPr>
    </w:p>
    <w:p w14:paraId="41E8E0DF" w14:textId="77777777" w:rsidR="00EE5D97" w:rsidRPr="00EE5D97" w:rsidRDefault="00EE5D97" w:rsidP="00EE5D97">
      <w:pPr>
        <w:pStyle w:val="Normal0"/>
        <w:ind w:left="-30"/>
        <w:jc w:val="center"/>
        <w:rPr>
          <w:b/>
          <w:bCs/>
          <w:sz w:val="28"/>
          <w:szCs w:val="28"/>
          <w:lang w:val="en-AU"/>
        </w:rPr>
      </w:pPr>
    </w:p>
    <w:p w14:paraId="1E07A47A" w14:textId="170746BB" w:rsidR="00EE5D97" w:rsidRPr="00EE5D97" w:rsidRDefault="00EB62E6" w:rsidP="00EE5D97">
      <w:pPr>
        <w:pStyle w:val="Normal0"/>
        <w:ind w:left="-30"/>
        <w:jc w:val="center"/>
        <w:rPr>
          <w:sz w:val="28"/>
          <w:szCs w:val="28"/>
        </w:rPr>
      </w:pPr>
      <w:r>
        <w:rPr>
          <w:sz w:val="28"/>
          <w:szCs w:val="28"/>
        </w:rPr>
        <w:t>São Paulo</w:t>
      </w:r>
      <w:r w:rsidR="00EE5D97" w:rsidRPr="00EE5D97">
        <w:rPr>
          <w:sz w:val="28"/>
          <w:szCs w:val="28"/>
        </w:rPr>
        <w:t xml:space="preserve"> - SP</w:t>
      </w:r>
    </w:p>
    <w:p w14:paraId="263DB184" w14:textId="73080268" w:rsidR="00EE5D97" w:rsidRPr="00EE5D97" w:rsidRDefault="00EB62E6" w:rsidP="00EE5D97">
      <w:pPr>
        <w:pStyle w:val="Normal0"/>
        <w:ind w:left="-30"/>
        <w:jc w:val="center"/>
        <w:rPr>
          <w:sz w:val="28"/>
          <w:szCs w:val="28"/>
        </w:rPr>
      </w:pPr>
      <w:r>
        <w:rPr>
          <w:sz w:val="28"/>
          <w:szCs w:val="28"/>
        </w:rPr>
        <w:t>2021</w:t>
      </w:r>
    </w:p>
    <w:p w14:paraId="7AB52356" w14:textId="46634081" w:rsidR="00EE5D97" w:rsidRPr="00EE5D97" w:rsidRDefault="00EE5D97" w:rsidP="00EE5D97">
      <w:pPr>
        <w:ind w:left="-30"/>
        <w:rPr>
          <w:rFonts w:ascii="Times New Roman" w:hAnsi="Times New Roman" w:cs="Times New Roman"/>
        </w:rPr>
      </w:pPr>
      <w:r w:rsidRPr="00EE5D97">
        <w:rPr>
          <w:rFonts w:ascii="Times New Roman" w:hAnsi="Times New Roman" w:cs="Times New Roman"/>
        </w:rPr>
        <w:br w:type="page"/>
      </w:r>
    </w:p>
    <w:p w14:paraId="68AE6C74" w14:textId="6A49F66D" w:rsidR="001627D2" w:rsidRPr="00EE5D97" w:rsidRDefault="001627D2" w:rsidP="00EE5D97">
      <w:pPr>
        <w:ind w:left="-30"/>
        <w:rPr>
          <w:rFonts w:ascii="Times New Roman" w:hAnsi="Times New Roman" w:cs="Times New Roman"/>
        </w:rPr>
      </w:pPr>
    </w:p>
    <w:p w14:paraId="6F90C2D0" w14:textId="24288C17" w:rsidR="00EE5D97" w:rsidRPr="00EE5D97" w:rsidRDefault="00EE5D97" w:rsidP="00EE5D97">
      <w:pPr>
        <w:pStyle w:val="Normal0"/>
        <w:ind w:left="-30"/>
        <w:jc w:val="center"/>
        <w:rPr>
          <w:b/>
          <w:bCs/>
          <w:sz w:val="32"/>
          <w:szCs w:val="32"/>
        </w:rPr>
      </w:pPr>
      <w:r w:rsidRPr="00EE5D97">
        <w:tab/>
      </w:r>
      <w:r w:rsidRPr="00EE5D97">
        <w:rPr>
          <w:b/>
          <w:bCs/>
          <w:sz w:val="32"/>
          <w:szCs w:val="32"/>
        </w:rPr>
        <w:t>UNIVERSIDADE VIRTUAL DO ESTADO DE SÃO PAULO</w:t>
      </w:r>
    </w:p>
    <w:p w14:paraId="1F8E8BC4" w14:textId="062CA10F" w:rsidR="00EE5D97" w:rsidRPr="00EE5D97" w:rsidRDefault="00EE5D97" w:rsidP="00EB62E6">
      <w:pPr>
        <w:pStyle w:val="Normal0"/>
        <w:spacing w:line="276" w:lineRule="auto"/>
        <w:ind w:left="-30"/>
        <w:rPr>
          <w:sz w:val="32"/>
          <w:szCs w:val="32"/>
        </w:rPr>
      </w:pPr>
    </w:p>
    <w:p w14:paraId="3A94AEC0" w14:textId="77777777" w:rsidR="00EE5D97" w:rsidRPr="00EE5D97" w:rsidRDefault="00EE5D97" w:rsidP="00EE5D97">
      <w:pPr>
        <w:pStyle w:val="Normal0"/>
        <w:ind w:left="-30"/>
        <w:jc w:val="center"/>
        <w:rPr>
          <w:sz w:val="28"/>
          <w:szCs w:val="28"/>
        </w:rPr>
      </w:pPr>
    </w:p>
    <w:p w14:paraId="7500DFB4" w14:textId="77777777" w:rsidR="00EE5D97" w:rsidRPr="00EE5D97" w:rsidRDefault="00EE5D97" w:rsidP="00EE5D97">
      <w:pPr>
        <w:pStyle w:val="Normal0"/>
        <w:ind w:left="-30"/>
        <w:jc w:val="center"/>
        <w:rPr>
          <w:sz w:val="28"/>
          <w:szCs w:val="28"/>
        </w:rPr>
      </w:pPr>
    </w:p>
    <w:p w14:paraId="3D92E212" w14:textId="77777777" w:rsidR="00EE5D97" w:rsidRPr="00EE5D97" w:rsidRDefault="00EE5D97" w:rsidP="00EE5D97">
      <w:pPr>
        <w:pStyle w:val="Normal0"/>
        <w:ind w:left="-30"/>
        <w:jc w:val="center"/>
        <w:rPr>
          <w:sz w:val="28"/>
          <w:szCs w:val="28"/>
        </w:rPr>
      </w:pPr>
    </w:p>
    <w:p w14:paraId="46F792BF" w14:textId="77777777" w:rsidR="00EE5D97" w:rsidRPr="00EE5D97" w:rsidRDefault="00EE5D97" w:rsidP="00EE5D97">
      <w:pPr>
        <w:pStyle w:val="Normal0"/>
        <w:ind w:left="-30"/>
        <w:jc w:val="center"/>
        <w:rPr>
          <w:sz w:val="28"/>
          <w:szCs w:val="28"/>
        </w:rPr>
      </w:pPr>
    </w:p>
    <w:p w14:paraId="22C58ACC" w14:textId="77777777" w:rsidR="00EE5D97" w:rsidRPr="00EE5D97" w:rsidRDefault="00EE5D97" w:rsidP="00EE5D97">
      <w:pPr>
        <w:pStyle w:val="Normal0"/>
        <w:ind w:left="-30"/>
        <w:jc w:val="center"/>
        <w:rPr>
          <w:sz w:val="28"/>
          <w:szCs w:val="28"/>
        </w:rPr>
      </w:pPr>
    </w:p>
    <w:p w14:paraId="0F6A6CAF" w14:textId="0E8853F6" w:rsidR="00EE5D97" w:rsidRPr="00EE5D97" w:rsidRDefault="00EE5D97" w:rsidP="00EE5D97">
      <w:pPr>
        <w:pStyle w:val="Normal0"/>
        <w:ind w:left="-30"/>
        <w:jc w:val="center"/>
        <w:rPr>
          <w:sz w:val="28"/>
          <w:szCs w:val="28"/>
        </w:rPr>
      </w:pPr>
    </w:p>
    <w:p w14:paraId="1F09B3B9" w14:textId="52409241" w:rsidR="00EE5D97" w:rsidRPr="00EE5D97" w:rsidRDefault="00EE5D97" w:rsidP="00EE5D97">
      <w:pPr>
        <w:pStyle w:val="Normal0"/>
        <w:ind w:left="-30"/>
        <w:jc w:val="center"/>
        <w:rPr>
          <w:sz w:val="28"/>
          <w:szCs w:val="28"/>
        </w:rPr>
      </w:pPr>
    </w:p>
    <w:p w14:paraId="12379D7C" w14:textId="77777777" w:rsidR="00EE5D97" w:rsidRPr="00EE5D97" w:rsidRDefault="00EE5D97" w:rsidP="00EE5D97">
      <w:pPr>
        <w:pStyle w:val="Normal0"/>
        <w:ind w:left="-30"/>
        <w:jc w:val="center"/>
        <w:rPr>
          <w:sz w:val="28"/>
          <w:szCs w:val="28"/>
        </w:rPr>
      </w:pPr>
    </w:p>
    <w:p w14:paraId="00D82E60" w14:textId="77777777" w:rsidR="00EE5D97" w:rsidRPr="00EE5D97" w:rsidRDefault="00EE5D97" w:rsidP="00EE5D97">
      <w:pPr>
        <w:pStyle w:val="Normal0"/>
        <w:ind w:left="-30"/>
        <w:jc w:val="center"/>
        <w:rPr>
          <w:sz w:val="28"/>
          <w:szCs w:val="28"/>
        </w:rPr>
      </w:pPr>
    </w:p>
    <w:p w14:paraId="0077C037" w14:textId="7A5E8274" w:rsidR="00EE5D97" w:rsidRPr="00EE5D97" w:rsidRDefault="00D366AD" w:rsidP="00EE5D97">
      <w:pPr>
        <w:pStyle w:val="Normal0"/>
        <w:pBdr>
          <w:top w:val="nil"/>
          <w:left w:val="nil"/>
          <w:bottom w:val="nil"/>
          <w:right w:val="nil"/>
          <w:between w:val="nil"/>
        </w:pBdr>
        <w:ind w:left="-30" w:right="-15"/>
        <w:jc w:val="center"/>
        <w:rPr>
          <w:b/>
          <w:bCs/>
          <w:color w:val="000000"/>
          <w:sz w:val="28"/>
          <w:szCs w:val="28"/>
        </w:rPr>
      </w:pPr>
      <w:r w:rsidRPr="00D366AD">
        <w:rPr>
          <w:b/>
          <w:bCs/>
          <w:sz w:val="28"/>
          <w:szCs w:val="28"/>
        </w:rPr>
        <w:t xml:space="preserve">Digitalização de Dados </w:t>
      </w:r>
      <w:proofErr w:type="spellStart"/>
      <w:r w:rsidRPr="00D366AD">
        <w:rPr>
          <w:b/>
          <w:bCs/>
          <w:sz w:val="28"/>
          <w:szCs w:val="28"/>
        </w:rPr>
        <w:t>Ceprocig</w:t>
      </w:r>
      <w:proofErr w:type="spellEnd"/>
    </w:p>
    <w:p w14:paraId="0D15BF53" w14:textId="76B23EF4" w:rsidR="00EE5D97" w:rsidRPr="00EE5D97" w:rsidRDefault="00EE5D97" w:rsidP="00EE5D97">
      <w:pPr>
        <w:pStyle w:val="Normal0"/>
        <w:spacing w:line="276" w:lineRule="auto"/>
        <w:ind w:left="-30"/>
        <w:jc w:val="center"/>
        <w:rPr>
          <w:lang w:val="en-AU"/>
        </w:rPr>
      </w:pPr>
    </w:p>
    <w:p w14:paraId="16597AC1" w14:textId="77777777" w:rsidR="00EE5D97" w:rsidRPr="00EE5D97" w:rsidRDefault="00EE5D97" w:rsidP="00EE5D97">
      <w:pPr>
        <w:pStyle w:val="Normal0"/>
        <w:ind w:left="-30"/>
        <w:jc w:val="center"/>
        <w:rPr>
          <w:sz w:val="28"/>
          <w:szCs w:val="28"/>
          <w:lang w:val="en-AU"/>
        </w:rPr>
      </w:pPr>
    </w:p>
    <w:p w14:paraId="01C6EDAB" w14:textId="77777777" w:rsidR="00EE5D97" w:rsidRPr="00EE5D97" w:rsidRDefault="00EE5D97" w:rsidP="00EE5D97">
      <w:pPr>
        <w:pStyle w:val="Normal0"/>
        <w:ind w:left="-30"/>
        <w:jc w:val="center"/>
        <w:rPr>
          <w:sz w:val="28"/>
          <w:szCs w:val="28"/>
          <w:lang w:val="en-AU"/>
        </w:rPr>
      </w:pPr>
    </w:p>
    <w:p w14:paraId="4798724B" w14:textId="77777777" w:rsidR="00EE5D97" w:rsidRPr="00EE5D97" w:rsidRDefault="00EE5D97" w:rsidP="00EE5D97">
      <w:pPr>
        <w:pStyle w:val="Normal0"/>
        <w:ind w:left="-30"/>
        <w:rPr>
          <w:sz w:val="28"/>
          <w:szCs w:val="28"/>
          <w:lang w:val="en-AU"/>
        </w:rPr>
      </w:pPr>
    </w:p>
    <w:p w14:paraId="3E65716E" w14:textId="77777777" w:rsidR="00EE5D97" w:rsidRPr="00EE5D97" w:rsidRDefault="00EE5D97" w:rsidP="00EE5D97">
      <w:pPr>
        <w:pStyle w:val="Normal0"/>
        <w:ind w:left="-30"/>
        <w:rPr>
          <w:sz w:val="28"/>
          <w:szCs w:val="28"/>
          <w:lang w:val="en-AU"/>
        </w:rPr>
      </w:pPr>
    </w:p>
    <w:p w14:paraId="54BD4CB2" w14:textId="77777777" w:rsidR="00EE5D97" w:rsidRPr="00EE5D97" w:rsidRDefault="00EE5D97" w:rsidP="00EE5D97">
      <w:pPr>
        <w:pStyle w:val="Normal0"/>
        <w:ind w:left="-30"/>
        <w:rPr>
          <w:sz w:val="28"/>
          <w:szCs w:val="28"/>
          <w:lang w:val="en-AU"/>
        </w:rPr>
      </w:pPr>
      <w:r w:rsidRPr="00EE5D97">
        <w:rPr>
          <w:sz w:val="28"/>
          <w:szCs w:val="28"/>
          <w:lang w:val="en-AU"/>
        </w:rPr>
        <w:t xml:space="preserve"> </w:t>
      </w:r>
    </w:p>
    <w:p w14:paraId="7D342A4B" w14:textId="77777777" w:rsidR="00EE5D97" w:rsidRPr="00EE5D97" w:rsidRDefault="00EE5D97" w:rsidP="00EE5D97">
      <w:pPr>
        <w:pStyle w:val="Normal0"/>
        <w:ind w:left="-30"/>
        <w:rPr>
          <w:sz w:val="28"/>
          <w:szCs w:val="28"/>
          <w:lang w:val="en-AU"/>
        </w:rPr>
      </w:pPr>
      <w:r w:rsidRPr="00EE5D97">
        <w:rPr>
          <w:sz w:val="28"/>
          <w:szCs w:val="28"/>
          <w:lang w:val="en-AU"/>
        </w:rPr>
        <w:t xml:space="preserve"> </w:t>
      </w:r>
    </w:p>
    <w:p w14:paraId="55477316" w14:textId="428BEC36" w:rsidR="00EE5D97" w:rsidRPr="00EE5D97" w:rsidRDefault="00EE5D97" w:rsidP="00392E5C">
      <w:pPr>
        <w:pStyle w:val="Normal0"/>
        <w:pBdr>
          <w:left w:val="nil"/>
        </w:pBdr>
        <w:ind w:left="3402"/>
        <w:jc w:val="both"/>
      </w:pPr>
      <w:r w:rsidRPr="00EE5D97">
        <w:t xml:space="preserve">Relatório Técnico-Científico apresentado na disciplina de Projeto Integrador para o curso de </w:t>
      </w:r>
      <w:r w:rsidR="00D366AD">
        <w:t>Ciências de Dados</w:t>
      </w:r>
      <w:r w:rsidRPr="00EE5D97">
        <w:t xml:space="preserve"> da Universidade Virtual do Estado de São Paulo (UNIVESP). </w:t>
      </w:r>
    </w:p>
    <w:p w14:paraId="3116E5F0" w14:textId="77777777" w:rsidR="00EE5D97" w:rsidRPr="00EE5D97" w:rsidRDefault="00EE5D97" w:rsidP="00EE5D97">
      <w:pPr>
        <w:pStyle w:val="Normal0"/>
        <w:ind w:left="-30"/>
        <w:jc w:val="both"/>
        <w:rPr>
          <w:sz w:val="28"/>
          <w:szCs w:val="28"/>
        </w:rPr>
      </w:pPr>
      <w:r w:rsidRPr="00EE5D97">
        <w:rPr>
          <w:sz w:val="28"/>
          <w:szCs w:val="28"/>
        </w:rPr>
        <w:t xml:space="preserve">                                                                        </w:t>
      </w:r>
    </w:p>
    <w:p w14:paraId="568004F3" w14:textId="77777777" w:rsidR="00EE5D97" w:rsidRPr="00EE5D97" w:rsidRDefault="00EE5D97" w:rsidP="00EE5D97">
      <w:pPr>
        <w:pStyle w:val="Normal0"/>
        <w:ind w:left="-30"/>
        <w:rPr>
          <w:sz w:val="28"/>
          <w:szCs w:val="28"/>
        </w:rPr>
      </w:pPr>
    </w:p>
    <w:p w14:paraId="084AB32D" w14:textId="77777777" w:rsidR="00EE5D97" w:rsidRPr="00EE5D97" w:rsidRDefault="00EE5D97" w:rsidP="00EE5D97">
      <w:pPr>
        <w:pStyle w:val="Normal0"/>
        <w:ind w:left="-30"/>
        <w:rPr>
          <w:sz w:val="28"/>
          <w:szCs w:val="28"/>
        </w:rPr>
      </w:pPr>
    </w:p>
    <w:p w14:paraId="34C8711B" w14:textId="77777777" w:rsidR="00EE5D97" w:rsidRPr="00EE5D97" w:rsidRDefault="00EE5D97" w:rsidP="00EE5D97">
      <w:pPr>
        <w:pStyle w:val="Normal0"/>
        <w:ind w:left="-30"/>
        <w:rPr>
          <w:sz w:val="28"/>
          <w:szCs w:val="28"/>
        </w:rPr>
      </w:pPr>
    </w:p>
    <w:p w14:paraId="08A7F5A6" w14:textId="77777777" w:rsidR="00EE5D97" w:rsidRPr="00EE5D97" w:rsidRDefault="00EE5D97" w:rsidP="00EE5D97">
      <w:pPr>
        <w:pStyle w:val="Normal0"/>
        <w:ind w:left="-30"/>
        <w:rPr>
          <w:sz w:val="28"/>
          <w:szCs w:val="28"/>
        </w:rPr>
      </w:pPr>
    </w:p>
    <w:p w14:paraId="7865360D" w14:textId="77777777" w:rsidR="00EE5D97" w:rsidRPr="00EE5D97" w:rsidRDefault="00EE5D97" w:rsidP="00EE5D97">
      <w:pPr>
        <w:pStyle w:val="Normal0"/>
        <w:ind w:left="-30"/>
        <w:rPr>
          <w:sz w:val="28"/>
          <w:szCs w:val="28"/>
        </w:rPr>
      </w:pPr>
    </w:p>
    <w:p w14:paraId="5DD78E87" w14:textId="28AF9BA2" w:rsidR="00EE5D97" w:rsidRPr="00EE5D97" w:rsidRDefault="00EE5D97" w:rsidP="00EE5D97">
      <w:pPr>
        <w:pStyle w:val="Normal0"/>
        <w:ind w:left="-30"/>
        <w:jc w:val="center"/>
        <w:rPr>
          <w:sz w:val="28"/>
          <w:szCs w:val="28"/>
        </w:rPr>
      </w:pPr>
    </w:p>
    <w:p w14:paraId="73F25F94" w14:textId="3449A6C7" w:rsidR="00EE5D97" w:rsidRPr="00EE5D97" w:rsidRDefault="00EE5D97" w:rsidP="00EE5D97">
      <w:pPr>
        <w:pStyle w:val="Normal0"/>
        <w:ind w:left="-30"/>
        <w:jc w:val="center"/>
        <w:rPr>
          <w:sz w:val="28"/>
          <w:szCs w:val="28"/>
        </w:rPr>
      </w:pPr>
    </w:p>
    <w:p w14:paraId="088FFD6F" w14:textId="16FA3656" w:rsidR="00EE5D97" w:rsidRPr="00EE5D97" w:rsidRDefault="00EE5D97" w:rsidP="00EE5D97">
      <w:pPr>
        <w:pStyle w:val="Normal0"/>
        <w:ind w:left="-30"/>
        <w:jc w:val="center"/>
        <w:rPr>
          <w:sz w:val="28"/>
          <w:szCs w:val="28"/>
        </w:rPr>
      </w:pPr>
    </w:p>
    <w:p w14:paraId="18033EC3" w14:textId="4F8B772F" w:rsidR="00EE5D97" w:rsidRPr="00EE5D97" w:rsidRDefault="00EE5D97" w:rsidP="00EE5D97">
      <w:pPr>
        <w:pStyle w:val="Normal0"/>
        <w:ind w:left="-30"/>
        <w:jc w:val="center"/>
        <w:rPr>
          <w:sz w:val="28"/>
          <w:szCs w:val="28"/>
        </w:rPr>
      </w:pPr>
    </w:p>
    <w:p w14:paraId="346836B1" w14:textId="1D06FE5E" w:rsidR="00EE5D97" w:rsidRPr="00EE5D97" w:rsidRDefault="00EE5D97" w:rsidP="00EE5D97">
      <w:pPr>
        <w:pStyle w:val="Normal0"/>
        <w:ind w:left="-30"/>
        <w:jc w:val="center"/>
        <w:rPr>
          <w:sz w:val="28"/>
          <w:szCs w:val="28"/>
        </w:rPr>
      </w:pPr>
    </w:p>
    <w:p w14:paraId="30591C5D" w14:textId="65A1E8CF" w:rsidR="00EE5D97" w:rsidRPr="00EE5D97" w:rsidRDefault="00EE5D97" w:rsidP="00EE5D97">
      <w:pPr>
        <w:pStyle w:val="Normal0"/>
        <w:ind w:left="-30"/>
        <w:jc w:val="center"/>
        <w:rPr>
          <w:sz w:val="28"/>
          <w:szCs w:val="28"/>
        </w:rPr>
      </w:pPr>
    </w:p>
    <w:p w14:paraId="0F6D42EA" w14:textId="6DACCC31" w:rsidR="00EE5D97" w:rsidRPr="00EE5D97" w:rsidRDefault="00EE5D97" w:rsidP="00EE5D97">
      <w:pPr>
        <w:pStyle w:val="Normal0"/>
        <w:ind w:left="-30"/>
        <w:jc w:val="center"/>
        <w:rPr>
          <w:sz w:val="28"/>
          <w:szCs w:val="28"/>
        </w:rPr>
      </w:pPr>
    </w:p>
    <w:p w14:paraId="1922750E" w14:textId="77777777" w:rsidR="00EE5D97" w:rsidRPr="00EE5D97" w:rsidRDefault="00EE5D97" w:rsidP="00EE5D97">
      <w:pPr>
        <w:pStyle w:val="Normal0"/>
        <w:ind w:left="-30"/>
        <w:jc w:val="center"/>
        <w:rPr>
          <w:sz w:val="28"/>
          <w:szCs w:val="28"/>
        </w:rPr>
      </w:pPr>
    </w:p>
    <w:p w14:paraId="3183A9FC" w14:textId="0B3D041E" w:rsidR="00EE5D97" w:rsidRPr="00EE5D97" w:rsidRDefault="00EB62E6" w:rsidP="00392E5C">
      <w:pPr>
        <w:pStyle w:val="Normal0"/>
        <w:ind w:left="-30"/>
        <w:jc w:val="center"/>
      </w:pPr>
      <w:r>
        <w:t>São Paulo</w:t>
      </w:r>
      <w:r w:rsidR="00EE5D97" w:rsidRPr="00EE5D97">
        <w:t xml:space="preserve"> - SP</w:t>
      </w:r>
    </w:p>
    <w:p w14:paraId="231CF354" w14:textId="6B70FDF6" w:rsidR="00EE5D97" w:rsidRPr="00EE5D97" w:rsidRDefault="00EB62E6" w:rsidP="00392E5C">
      <w:pPr>
        <w:pStyle w:val="Normal0"/>
        <w:ind w:left="-30"/>
        <w:jc w:val="center"/>
      </w:pPr>
      <w:r>
        <w:t>2021</w:t>
      </w:r>
    </w:p>
    <w:p w14:paraId="2E8796CE" w14:textId="77777777" w:rsidR="00EE5D97" w:rsidRPr="00EE5D97" w:rsidRDefault="00EE5D97" w:rsidP="00EE5D97">
      <w:pPr>
        <w:pStyle w:val="Normal0"/>
        <w:ind w:left="-30"/>
        <w:rPr>
          <w:sz w:val="28"/>
          <w:szCs w:val="28"/>
        </w:rPr>
      </w:pPr>
    </w:p>
    <w:p w14:paraId="327F923C" w14:textId="01C530F5" w:rsidR="00EE5D97" w:rsidRPr="00EE5D97" w:rsidRDefault="00EE5D97" w:rsidP="00EE5D97">
      <w:pPr>
        <w:ind w:left="-30"/>
        <w:rPr>
          <w:rFonts w:ascii="Times New Roman" w:hAnsi="Times New Roman" w:cs="Times New Roman"/>
        </w:rPr>
      </w:pPr>
      <w:r w:rsidRPr="00EE5D97">
        <w:rPr>
          <w:rFonts w:ascii="Times New Roman" w:hAnsi="Times New Roman" w:cs="Times New Roman"/>
        </w:rPr>
        <w:br w:type="page"/>
      </w:r>
    </w:p>
    <w:p w14:paraId="444105C8" w14:textId="3C445217" w:rsidR="00EE5D97" w:rsidRPr="00EE5D97" w:rsidRDefault="00EE5D97" w:rsidP="00EE5D97">
      <w:pPr>
        <w:pStyle w:val="Normal0"/>
        <w:widowControl w:val="0"/>
        <w:spacing w:after="200" w:line="276" w:lineRule="auto"/>
        <w:ind w:left="-30"/>
        <w:jc w:val="both"/>
        <w:rPr>
          <w:b/>
          <w:bCs/>
        </w:rPr>
      </w:pPr>
      <w:r w:rsidRPr="00EE5D97">
        <w:lastRenderedPageBreak/>
        <w:t xml:space="preserve">SOBRENOME, Prenomes; SOBRENOME, Prenomes; SOBRENOME, Prenomes; SOBRENOME, Prenomes; SOBRENOME, Prenomes; SOBRENOME, Prenomes. </w:t>
      </w:r>
      <w:r w:rsidRPr="00EE5D97">
        <w:rPr>
          <w:b/>
          <w:bCs/>
        </w:rPr>
        <w:t xml:space="preserve">Título do trabalho. </w:t>
      </w:r>
      <w:r w:rsidRPr="00EE5D97">
        <w:t xml:space="preserve">00f. Relatório Técnico-Científico. Nome do curso – </w:t>
      </w:r>
      <w:r w:rsidRPr="00EE5D97">
        <w:rPr>
          <w:b/>
          <w:bCs/>
        </w:rPr>
        <w:t>Universidade Virtual do Estado de São Paulo</w:t>
      </w:r>
      <w:r w:rsidRPr="00EE5D97">
        <w:t>. Tutor: (Nome do Tutor). Polo...(nome), 20</w:t>
      </w:r>
      <w:r w:rsidR="00284B99">
        <w:t>21</w:t>
      </w:r>
      <w:r w:rsidRPr="00EE5D97">
        <w:t>.</w:t>
      </w:r>
    </w:p>
    <w:p w14:paraId="0D879171" w14:textId="77777777" w:rsidR="00EE5D97" w:rsidRPr="00EE5D97" w:rsidRDefault="00EE5D97" w:rsidP="00EE5D97">
      <w:pPr>
        <w:pStyle w:val="Normal0"/>
        <w:ind w:left="-30"/>
        <w:rPr>
          <w:b/>
          <w:bCs/>
        </w:rPr>
      </w:pPr>
    </w:p>
    <w:p w14:paraId="24E34FFA" w14:textId="77777777" w:rsidR="00EE5D97" w:rsidRPr="00EE5D97" w:rsidRDefault="00EE5D97" w:rsidP="00EE5D97">
      <w:pPr>
        <w:pStyle w:val="Normal0"/>
        <w:ind w:left="-30"/>
        <w:rPr>
          <w:b/>
          <w:bCs/>
        </w:rPr>
      </w:pPr>
    </w:p>
    <w:p w14:paraId="3F7FFEF0" w14:textId="77777777" w:rsidR="00EE5D97" w:rsidRPr="00EE5D97" w:rsidRDefault="00EE5D97" w:rsidP="00EE5D97">
      <w:pPr>
        <w:pStyle w:val="Normal0"/>
        <w:ind w:left="-30"/>
        <w:rPr>
          <w:b/>
          <w:bCs/>
        </w:rPr>
      </w:pPr>
      <w:r w:rsidRPr="00EE5D97">
        <w:rPr>
          <w:b/>
          <w:bCs/>
        </w:rPr>
        <w:t>RESUMO</w:t>
      </w:r>
    </w:p>
    <w:p w14:paraId="2C642437" w14:textId="77777777" w:rsidR="00EE5D97" w:rsidRPr="00EE5D97" w:rsidRDefault="00EE5D97" w:rsidP="00EE5D97">
      <w:pPr>
        <w:pStyle w:val="Normal0"/>
        <w:ind w:left="-30"/>
        <w:rPr>
          <w:b/>
          <w:bCs/>
        </w:rPr>
      </w:pPr>
    </w:p>
    <w:p w14:paraId="59322512" w14:textId="77777777" w:rsidR="00123D29" w:rsidRPr="00FB7022" w:rsidRDefault="00123D29" w:rsidP="00123D29">
      <w:pPr>
        <w:spacing w:after="0" w:line="360" w:lineRule="auto"/>
        <w:jc w:val="both"/>
        <w:rPr>
          <w:rFonts w:ascii="Times New Roman" w:hAnsi="Times New Roman" w:cs="Times New Roman"/>
          <w:sz w:val="24"/>
          <w:szCs w:val="24"/>
          <w:lang w:eastAsia="ja-JP"/>
        </w:rPr>
      </w:pPr>
      <w:r w:rsidRPr="00FB7022">
        <w:rPr>
          <w:rFonts w:ascii="Times New Roman" w:hAnsi="Times New Roman" w:cs="Times New Roman"/>
          <w:sz w:val="24"/>
          <w:szCs w:val="24"/>
          <w:lang w:eastAsia="ja-JP"/>
        </w:rPr>
        <w:t xml:space="preserve">O projeto tem como objetivo a criação de um site com banco de dados para a melhoria de alguma atividade para a sociedade. Neste caso, foi detectado a carência de uma plataforma digital para a ONG CEPROCIG (Centro de Promoção e Resgate à Cidadania). </w:t>
      </w:r>
    </w:p>
    <w:p w14:paraId="73C51A86" w14:textId="77777777" w:rsidR="00123D29" w:rsidRPr="00FB7022" w:rsidRDefault="00123D29" w:rsidP="00123D29">
      <w:pPr>
        <w:spacing w:after="0" w:line="360" w:lineRule="auto"/>
        <w:jc w:val="both"/>
        <w:rPr>
          <w:rFonts w:ascii="Times New Roman" w:hAnsi="Times New Roman" w:cs="Times New Roman"/>
          <w:sz w:val="24"/>
          <w:szCs w:val="24"/>
          <w:lang w:eastAsia="ja-JP"/>
        </w:rPr>
      </w:pPr>
      <w:r w:rsidRPr="00FB7022">
        <w:rPr>
          <w:rFonts w:ascii="Times New Roman" w:hAnsi="Times New Roman" w:cs="Times New Roman"/>
          <w:sz w:val="24"/>
          <w:szCs w:val="24"/>
          <w:lang w:eastAsia="ja-JP"/>
        </w:rPr>
        <w:t xml:space="preserve">A ONG atua na linha de frente para busca de moradias populares para famílias de baixa renda, colocando como preferencias as famílias que estejam em estado de vulnerabilidade e/ou com residentes com comorbidades. E em parceria com a FUP (Federação Única dos Petroleiros) também busca preços mais acessíveis para a compra de botijões de gás. </w:t>
      </w:r>
    </w:p>
    <w:p w14:paraId="6B97719A" w14:textId="77777777" w:rsidR="00123D29" w:rsidRPr="00FB7022" w:rsidRDefault="00123D29" w:rsidP="00123D29">
      <w:pPr>
        <w:spacing w:after="0" w:line="360" w:lineRule="auto"/>
        <w:jc w:val="both"/>
        <w:rPr>
          <w:rFonts w:ascii="Times New Roman" w:hAnsi="Times New Roman" w:cs="Times New Roman"/>
          <w:sz w:val="24"/>
          <w:szCs w:val="24"/>
          <w:lang w:eastAsia="ja-JP"/>
        </w:rPr>
      </w:pPr>
      <w:r w:rsidRPr="00FB7022">
        <w:rPr>
          <w:rFonts w:ascii="Times New Roman" w:hAnsi="Times New Roman" w:cs="Times New Roman"/>
          <w:sz w:val="24"/>
          <w:szCs w:val="24"/>
          <w:lang w:eastAsia="ja-JP"/>
        </w:rPr>
        <w:t xml:space="preserve">Atualmente o processo de cadastro de famílias é feito manualmente, sendo necessário o deslocamento de alguns colaboradores com fichas para preenchimento em plantões, com cópias dos documentos dos chefes de família, o que gera um grande volume de documentos, filas e demanda de tempo, além do risco de se perder algum documento físico. </w:t>
      </w:r>
    </w:p>
    <w:p w14:paraId="2BEE0294" w14:textId="77777777" w:rsidR="00123D29" w:rsidRPr="00FB7022" w:rsidRDefault="00123D29" w:rsidP="00123D29">
      <w:pPr>
        <w:spacing w:after="0" w:line="360" w:lineRule="auto"/>
        <w:jc w:val="both"/>
        <w:rPr>
          <w:rFonts w:ascii="Times New Roman" w:hAnsi="Times New Roman" w:cs="Times New Roman"/>
          <w:sz w:val="24"/>
          <w:szCs w:val="24"/>
          <w:lang w:eastAsia="ja-JP"/>
        </w:rPr>
      </w:pPr>
      <w:r w:rsidRPr="00FB7022">
        <w:rPr>
          <w:rFonts w:ascii="Times New Roman" w:hAnsi="Times New Roman" w:cs="Times New Roman"/>
          <w:sz w:val="24"/>
          <w:szCs w:val="24"/>
          <w:lang w:eastAsia="ja-JP"/>
        </w:rPr>
        <w:t>O desafio do projeto será desenvolver um software com framework web, com logins de usuários, telas para cadastro de famílias, telas para anexar documentos, informações sobre reuniões, página para recebimento de doações e para informar a origem e história da ONG, além de possuir o recurso de pontuações segundo os critérios da ONG para preferência na fila das moradias populares.</w:t>
      </w:r>
    </w:p>
    <w:p w14:paraId="18CE2275" w14:textId="53149F5A" w:rsidR="00EE5D97" w:rsidRPr="00EE5D97" w:rsidRDefault="00EE5D97" w:rsidP="00EE5D97">
      <w:pPr>
        <w:pStyle w:val="Normal0"/>
        <w:ind w:left="-30"/>
        <w:jc w:val="both"/>
      </w:pPr>
    </w:p>
    <w:p w14:paraId="370C9921" w14:textId="77777777" w:rsidR="00EE5D97" w:rsidRPr="00EE5D97" w:rsidRDefault="00EE5D97" w:rsidP="00EE5D97">
      <w:pPr>
        <w:pStyle w:val="Normal0"/>
        <w:ind w:left="-30"/>
        <w:jc w:val="both"/>
      </w:pPr>
    </w:p>
    <w:p w14:paraId="795B4A6C" w14:textId="5DEBDDD1" w:rsidR="00EE5D97" w:rsidRPr="00EE5D97" w:rsidRDefault="00EE5D97" w:rsidP="00EE5D97">
      <w:pPr>
        <w:pStyle w:val="Normal0"/>
        <w:ind w:left="-30"/>
      </w:pPr>
      <w:r w:rsidRPr="00EE5D97">
        <w:rPr>
          <w:b/>
          <w:bCs/>
        </w:rPr>
        <w:t xml:space="preserve">PALAVRAS-CHAVE: </w:t>
      </w:r>
      <w:r w:rsidR="00B31F41">
        <w:t>Site</w:t>
      </w:r>
      <w:r w:rsidRPr="00EE5D97">
        <w:t xml:space="preserve">; </w:t>
      </w:r>
      <w:r w:rsidR="00B31F41">
        <w:t>Digital</w:t>
      </w:r>
      <w:r w:rsidRPr="00EE5D97">
        <w:t xml:space="preserve">; </w:t>
      </w:r>
      <w:r w:rsidR="00B31F41">
        <w:t>Moradias</w:t>
      </w:r>
      <w:r w:rsidRPr="00EE5D97">
        <w:t xml:space="preserve">; </w:t>
      </w:r>
      <w:r w:rsidR="00B31F41">
        <w:t>Famílias; Vulnerabilidade; Cadastro.</w:t>
      </w:r>
    </w:p>
    <w:p w14:paraId="3E42FD5B" w14:textId="77777777" w:rsidR="00EE5D97" w:rsidRPr="00EE5D97" w:rsidRDefault="00EE5D97" w:rsidP="00EE5D97">
      <w:pPr>
        <w:pStyle w:val="Normal0"/>
        <w:ind w:left="-30"/>
        <w:jc w:val="both"/>
      </w:pPr>
    </w:p>
    <w:p w14:paraId="2AFE6A18" w14:textId="77777777" w:rsidR="00EE5D97" w:rsidRPr="00EE5D97" w:rsidRDefault="00EE5D97" w:rsidP="00EE5D97">
      <w:pPr>
        <w:pStyle w:val="Normal0"/>
        <w:ind w:left="-30"/>
        <w:jc w:val="both"/>
      </w:pPr>
    </w:p>
    <w:p w14:paraId="7D38F2FB" w14:textId="77777777" w:rsidR="00EE5D97" w:rsidRPr="00EE5D97" w:rsidRDefault="00EE5D97" w:rsidP="00EE5D97">
      <w:pPr>
        <w:pStyle w:val="Normal0"/>
        <w:ind w:left="-30"/>
        <w:jc w:val="both"/>
      </w:pPr>
    </w:p>
    <w:p w14:paraId="0CCE8657" w14:textId="77777777" w:rsidR="00EE5D97" w:rsidRPr="00EE5D97" w:rsidRDefault="00EE5D97" w:rsidP="00EE5D97">
      <w:pPr>
        <w:pStyle w:val="Normal0"/>
        <w:ind w:left="-30"/>
        <w:jc w:val="both"/>
      </w:pPr>
    </w:p>
    <w:p w14:paraId="6A047485" w14:textId="77777777" w:rsidR="00EE5D97" w:rsidRPr="00EE5D97" w:rsidRDefault="00EE5D97" w:rsidP="00EE5D97">
      <w:pPr>
        <w:pStyle w:val="Normal0"/>
        <w:ind w:left="-30"/>
        <w:jc w:val="both"/>
      </w:pPr>
    </w:p>
    <w:p w14:paraId="47F70601" w14:textId="77777777" w:rsidR="00EE5D97" w:rsidRPr="00EE5D97" w:rsidRDefault="00EE5D97" w:rsidP="00EE5D97">
      <w:pPr>
        <w:pStyle w:val="Normal0"/>
        <w:ind w:left="-30"/>
        <w:jc w:val="both"/>
      </w:pPr>
    </w:p>
    <w:p w14:paraId="6AAE3F95" w14:textId="77777777" w:rsidR="00EE5D97" w:rsidRPr="00EE5D97" w:rsidRDefault="00EE5D97" w:rsidP="00EE5D97">
      <w:pPr>
        <w:pStyle w:val="Normal0"/>
        <w:ind w:left="-30"/>
        <w:jc w:val="both"/>
      </w:pPr>
    </w:p>
    <w:p w14:paraId="39CA348F" w14:textId="77777777" w:rsidR="00EE5D97" w:rsidRPr="00EE5D97" w:rsidRDefault="00EE5D97" w:rsidP="00EE5D97">
      <w:pPr>
        <w:pStyle w:val="Normal0"/>
        <w:ind w:left="-30"/>
        <w:jc w:val="both"/>
      </w:pPr>
    </w:p>
    <w:p w14:paraId="1D4F2E57" w14:textId="77777777" w:rsidR="00EE5D97" w:rsidRPr="00EE5D97" w:rsidRDefault="00EE5D97" w:rsidP="00EE5D97">
      <w:pPr>
        <w:pStyle w:val="Normal0"/>
        <w:ind w:left="-30"/>
        <w:jc w:val="both"/>
      </w:pPr>
    </w:p>
    <w:p w14:paraId="01B171A9" w14:textId="77777777" w:rsidR="00EE5D97" w:rsidRPr="00EE5D97" w:rsidRDefault="00EE5D97" w:rsidP="00EE5D97">
      <w:pPr>
        <w:pStyle w:val="Normal0"/>
        <w:ind w:left="-30"/>
        <w:jc w:val="both"/>
      </w:pPr>
    </w:p>
    <w:p w14:paraId="0F6220C3" w14:textId="77777777" w:rsidR="00EE5D97" w:rsidRPr="00EE5D97" w:rsidRDefault="00EE5D97" w:rsidP="00EE5D97">
      <w:pPr>
        <w:pStyle w:val="Normal0"/>
        <w:ind w:left="-30"/>
        <w:jc w:val="both"/>
      </w:pPr>
    </w:p>
    <w:p w14:paraId="428F8D71" w14:textId="77777777" w:rsidR="00EE5D97" w:rsidRPr="00EE5D97" w:rsidRDefault="00EE5D97" w:rsidP="00EE5D97">
      <w:pPr>
        <w:pStyle w:val="Normal0"/>
        <w:ind w:left="-30"/>
        <w:jc w:val="both"/>
      </w:pPr>
    </w:p>
    <w:p w14:paraId="190DDF6D" w14:textId="1832062A" w:rsidR="00EE5D97" w:rsidRPr="00EE5D97" w:rsidRDefault="00EE5D97" w:rsidP="00EE5D97">
      <w:pPr>
        <w:ind w:left="-30"/>
        <w:rPr>
          <w:rFonts w:ascii="Times New Roman" w:hAnsi="Times New Roman" w:cs="Times New Roman"/>
        </w:rPr>
      </w:pPr>
    </w:p>
    <w:p w14:paraId="1A8A693E" w14:textId="7AA157AA" w:rsidR="00EE5D97" w:rsidRPr="00EE5D97" w:rsidRDefault="00EE5D97" w:rsidP="00EE5D97">
      <w:pPr>
        <w:pStyle w:val="Normal0"/>
        <w:ind w:left="-30"/>
        <w:rPr>
          <w:b/>
          <w:bCs/>
        </w:rPr>
      </w:pPr>
      <w:r w:rsidRPr="00EE5D97">
        <w:rPr>
          <w:b/>
          <w:bCs/>
        </w:rPr>
        <w:lastRenderedPageBreak/>
        <w:t>LISTA DE ILUSTRAÇÕES (opcional)</w:t>
      </w:r>
    </w:p>
    <w:p w14:paraId="4AF439DA" w14:textId="77777777" w:rsidR="00EE5D97" w:rsidRPr="00EE5D97" w:rsidRDefault="00EE5D97" w:rsidP="00EE5D97">
      <w:pPr>
        <w:pStyle w:val="Normal0"/>
        <w:ind w:left="-30"/>
        <w:rPr>
          <w:b/>
          <w:bCs/>
        </w:rPr>
      </w:pPr>
    </w:p>
    <w:p w14:paraId="165C413B" w14:textId="77777777" w:rsidR="00EE5D97" w:rsidRPr="00EE5D97" w:rsidRDefault="00EE5D97" w:rsidP="00EE5D97">
      <w:pPr>
        <w:pStyle w:val="Normal0"/>
        <w:ind w:left="-30"/>
        <w:rPr>
          <w:b/>
          <w:bCs/>
        </w:rPr>
      </w:pPr>
    </w:p>
    <w:p w14:paraId="6C3F3086" w14:textId="77777777" w:rsidR="00EE5D97" w:rsidRPr="00EE5D97" w:rsidRDefault="00EE5D97" w:rsidP="00EE5D97">
      <w:pPr>
        <w:pStyle w:val="Normal0"/>
        <w:tabs>
          <w:tab w:val="right" w:pos="9064"/>
        </w:tabs>
        <w:ind w:left="-30"/>
        <w:rPr>
          <w:smallCaps/>
        </w:rPr>
      </w:pPr>
      <w:r w:rsidRPr="00EE5D97">
        <w:rPr>
          <w:b/>
          <w:bCs/>
          <w:smallCaps/>
        </w:rPr>
        <w:t>Figura 1</w:t>
      </w:r>
      <w:r w:rsidRPr="00EE5D97">
        <w:rPr>
          <w:smallCaps/>
        </w:rPr>
        <w:t>– Brainstorm..........................................................................................</w:t>
      </w:r>
      <w:r w:rsidRPr="00EE5D97">
        <w:tab/>
      </w:r>
      <w:r w:rsidRPr="00EE5D97">
        <w:rPr>
          <w:smallCaps/>
        </w:rPr>
        <w:t>18</w:t>
      </w:r>
    </w:p>
    <w:p w14:paraId="4F357871" w14:textId="77777777" w:rsidR="00EE5D97" w:rsidRPr="00EE5D97" w:rsidRDefault="00EE5D97" w:rsidP="00EE5D97">
      <w:pPr>
        <w:pStyle w:val="Normal0"/>
        <w:tabs>
          <w:tab w:val="right" w:pos="9064"/>
        </w:tabs>
        <w:ind w:left="-30"/>
        <w:rPr>
          <w:sz w:val="28"/>
          <w:szCs w:val="28"/>
        </w:rPr>
      </w:pPr>
      <w:r w:rsidRPr="00EE5D97">
        <w:rPr>
          <w:b/>
          <w:bCs/>
          <w:smallCaps/>
        </w:rPr>
        <w:t>Figura 2</w:t>
      </w:r>
      <w:r w:rsidRPr="00EE5D97">
        <w:rPr>
          <w:smallCaps/>
        </w:rPr>
        <w:t>– Brainstorm..........................................................................................</w:t>
      </w:r>
      <w:r w:rsidRPr="00EE5D97">
        <w:tab/>
      </w:r>
      <w:r w:rsidRPr="00EE5D97">
        <w:rPr>
          <w:smallCaps/>
        </w:rPr>
        <w:t>18</w:t>
      </w:r>
    </w:p>
    <w:p w14:paraId="515A7951" w14:textId="77777777" w:rsidR="00EE5D97" w:rsidRPr="00EE5D97" w:rsidRDefault="00EE5D97" w:rsidP="00EE5D97">
      <w:pPr>
        <w:pStyle w:val="Normal0"/>
        <w:ind w:left="-30"/>
        <w:rPr>
          <w:b/>
          <w:bCs/>
        </w:rPr>
      </w:pPr>
    </w:p>
    <w:p w14:paraId="16ECF258" w14:textId="77777777" w:rsidR="00EE5D97" w:rsidRPr="00EE5D97" w:rsidRDefault="00EE5D97" w:rsidP="00EE5D97">
      <w:pPr>
        <w:pStyle w:val="Normal0"/>
        <w:ind w:left="-30"/>
        <w:rPr>
          <w:b/>
          <w:bCs/>
        </w:rPr>
      </w:pPr>
    </w:p>
    <w:p w14:paraId="7D45237A" w14:textId="37621484" w:rsidR="00EE5D97" w:rsidRPr="00EE5D97" w:rsidRDefault="00EE5D97" w:rsidP="00EE5D97">
      <w:pPr>
        <w:ind w:left="-30"/>
        <w:rPr>
          <w:rFonts w:ascii="Times New Roman" w:hAnsi="Times New Roman" w:cs="Times New Roman"/>
        </w:rPr>
      </w:pPr>
      <w:r w:rsidRPr="00EE5D97">
        <w:rPr>
          <w:rFonts w:ascii="Times New Roman" w:hAnsi="Times New Roman" w:cs="Times New Roman"/>
        </w:rPr>
        <w:br w:type="page"/>
      </w:r>
    </w:p>
    <w:p w14:paraId="1C6708CE" w14:textId="77777777" w:rsidR="00EE5D97" w:rsidRPr="00EE5D97" w:rsidRDefault="00EE5D97" w:rsidP="00EE5D97">
      <w:pPr>
        <w:pStyle w:val="Normal0"/>
        <w:ind w:left="-30"/>
        <w:rPr>
          <w:b/>
          <w:bCs/>
        </w:rPr>
      </w:pPr>
      <w:r w:rsidRPr="00EE5D97">
        <w:rPr>
          <w:b/>
          <w:bCs/>
        </w:rPr>
        <w:lastRenderedPageBreak/>
        <w:t>LISTAS DE TABELAS (opcional)</w:t>
      </w:r>
    </w:p>
    <w:p w14:paraId="37C97691" w14:textId="77777777" w:rsidR="00EE5D97" w:rsidRPr="00EE5D97" w:rsidRDefault="00EE5D97" w:rsidP="00EE5D97">
      <w:pPr>
        <w:pStyle w:val="Normal0"/>
        <w:ind w:left="-30"/>
      </w:pPr>
    </w:p>
    <w:p w14:paraId="46D66733" w14:textId="77777777" w:rsidR="00EE5D97" w:rsidRPr="00EE5D97" w:rsidRDefault="00EE5D97" w:rsidP="00EE5D97">
      <w:pPr>
        <w:pStyle w:val="Normal0"/>
        <w:tabs>
          <w:tab w:val="right" w:pos="9064"/>
        </w:tabs>
        <w:ind w:left="-30"/>
        <w:rPr>
          <w:smallCaps/>
        </w:rPr>
      </w:pPr>
      <w:r w:rsidRPr="00EE5D97">
        <w:rPr>
          <w:b/>
          <w:bCs/>
          <w:smallCaps/>
        </w:rPr>
        <w:t xml:space="preserve">Tabela 1 </w:t>
      </w:r>
      <w:proofErr w:type="gramStart"/>
      <w:r w:rsidRPr="00EE5D97">
        <w:rPr>
          <w:b/>
          <w:bCs/>
          <w:smallCaps/>
        </w:rPr>
        <w:t xml:space="preserve">- </w:t>
      </w:r>
      <w:r w:rsidRPr="00EE5D97">
        <w:rPr>
          <w:smallCaps/>
        </w:rPr>
        <w:t xml:space="preserve"> Alguns</w:t>
      </w:r>
      <w:proofErr w:type="gramEnd"/>
      <w:r w:rsidRPr="00EE5D97">
        <w:rPr>
          <w:smallCaps/>
        </w:rPr>
        <w:t xml:space="preserve"> problemas identificados....................................................</w:t>
      </w:r>
      <w:r w:rsidRPr="00EE5D97">
        <w:tab/>
      </w:r>
      <w:r w:rsidRPr="00EE5D97">
        <w:rPr>
          <w:smallCaps/>
        </w:rPr>
        <w:t>17</w:t>
      </w:r>
    </w:p>
    <w:p w14:paraId="2A41F728" w14:textId="77777777" w:rsidR="00EE5D97" w:rsidRPr="00EE5D97" w:rsidRDefault="00EE5D97" w:rsidP="00EE5D97">
      <w:pPr>
        <w:pStyle w:val="Normal0"/>
        <w:tabs>
          <w:tab w:val="right" w:pos="9064"/>
        </w:tabs>
        <w:ind w:left="-30"/>
        <w:rPr>
          <w:smallCaps/>
        </w:rPr>
      </w:pPr>
      <w:r w:rsidRPr="00EE5D97">
        <w:rPr>
          <w:b/>
          <w:bCs/>
          <w:smallCaps/>
        </w:rPr>
        <w:t xml:space="preserve">Tabela 2 </w:t>
      </w:r>
      <w:proofErr w:type="gramStart"/>
      <w:r w:rsidRPr="00EE5D97">
        <w:rPr>
          <w:b/>
          <w:bCs/>
          <w:smallCaps/>
        </w:rPr>
        <w:t xml:space="preserve">- </w:t>
      </w:r>
      <w:r w:rsidRPr="00EE5D97">
        <w:rPr>
          <w:smallCaps/>
        </w:rPr>
        <w:t xml:space="preserve"> Alguns</w:t>
      </w:r>
      <w:proofErr w:type="gramEnd"/>
      <w:r w:rsidRPr="00EE5D97">
        <w:rPr>
          <w:smallCaps/>
        </w:rPr>
        <w:t xml:space="preserve"> problemas identificados....................................................</w:t>
      </w:r>
      <w:r w:rsidRPr="00EE5D97">
        <w:tab/>
      </w:r>
      <w:r w:rsidRPr="00EE5D97">
        <w:rPr>
          <w:smallCaps/>
        </w:rPr>
        <w:t>17</w:t>
      </w:r>
    </w:p>
    <w:p w14:paraId="3FB37506" w14:textId="77777777" w:rsidR="00EE5D97" w:rsidRPr="00EE5D97" w:rsidRDefault="00EE5D97" w:rsidP="00EE5D97">
      <w:pPr>
        <w:pStyle w:val="Normal0"/>
        <w:tabs>
          <w:tab w:val="right" w:pos="9064"/>
        </w:tabs>
        <w:ind w:left="-30"/>
      </w:pPr>
    </w:p>
    <w:p w14:paraId="629D498F" w14:textId="77777777" w:rsidR="00EE5D97" w:rsidRPr="00EE5D97" w:rsidRDefault="00EE5D97" w:rsidP="00EE5D97">
      <w:pPr>
        <w:pStyle w:val="Normal0"/>
        <w:ind w:left="-30"/>
        <w:rPr>
          <w:b/>
          <w:bCs/>
        </w:rPr>
      </w:pPr>
    </w:p>
    <w:p w14:paraId="471BDFBF" w14:textId="77777777" w:rsidR="00EE5D97" w:rsidRPr="00EE5D97" w:rsidRDefault="00EE5D97" w:rsidP="00EE5D97">
      <w:pPr>
        <w:pStyle w:val="Normal0"/>
        <w:ind w:left="-30"/>
        <w:rPr>
          <w:b/>
          <w:bCs/>
        </w:rPr>
      </w:pPr>
    </w:p>
    <w:p w14:paraId="13637257" w14:textId="77777777" w:rsidR="00EE5D97" w:rsidRPr="00EE5D97" w:rsidRDefault="00EE5D97" w:rsidP="00EE5D97">
      <w:pPr>
        <w:pStyle w:val="Normal0"/>
        <w:ind w:left="-30"/>
        <w:rPr>
          <w:b/>
          <w:bCs/>
        </w:rPr>
      </w:pPr>
    </w:p>
    <w:p w14:paraId="69261FD0" w14:textId="77777777" w:rsidR="00EE5D97" w:rsidRPr="00EE5D97" w:rsidRDefault="00EE5D97" w:rsidP="00EE5D97">
      <w:pPr>
        <w:pStyle w:val="Normal0"/>
        <w:ind w:left="-30"/>
        <w:rPr>
          <w:b/>
          <w:bCs/>
        </w:rPr>
      </w:pPr>
    </w:p>
    <w:p w14:paraId="769F4ED8" w14:textId="77777777" w:rsidR="00EE5D97" w:rsidRPr="00EE5D97" w:rsidRDefault="00EE5D97" w:rsidP="00EE5D97">
      <w:pPr>
        <w:pStyle w:val="Normal0"/>
        <w:ind w:left="-30"/>
        <w:rPr>
          <w:b/>
          <w:bCs/>
        </w:rPr>
      </w:pPr>
    </w:p>
    <w:p w14:paraId="48B9D682" w14:textId="58A09DF7" w:rsidR="00EE5D97" w:rsidRPr="00EE5D97" w:rsidRDefault="00EE5D97" w:rsidP="00EE5D97">
      <w:pPr>
        <w:ind w:left="-30"/>
        <w:rPr>
          <w:rFonts w:ascii="Times New Roman" w:hAnsi="Times New Roman" w:cs="Times New Roman"/>
        </w:rPr>
      </w:pPr>
      <w:r w:rsidRPr="00EE5D97">
        <w:rPr>
          <w:rFonts w:ascii="Times New Roman" w:hAnsi="Times New Roman" w:cs="Times New Roman"/>
        </w:rPr>
        <w:br w:type="page"/>
      </w:r>
    </w:p>
    <w:p w14:paraId="35199D39" w14:textId="77777777" w:rsidR="00EE5D97" w:rsidRPr="00EE5D97" w:rsidRDefault="00EE5D97" w:rsidP="00EE5D97">
      <w:pPr>
        <w:pStyle w:val="Normal0"/>
        <w:ind w:left="-30"/>
        <w:jc w:val="center"/>
        <w:rPr>
          <w:b/>
          <w:bCs/>
        </w:rPr>
      </w:pPr>
      <w:r w:rsidRPr="00EE5D97">
        <w:rPr>
          <w:b/>
          <w:bCs/>
        </w:rPr>
        <w:lastRenderedPageBreak/>
        <w:t>SUMÁRIO</w:t>
      </w:r>
    </w:p>
    <w:p w14:paraId="32B1612F" w14:textId="38192BE5" w:rsidR="00EE5D97" w:rsidRPr="00EE5D97" w:rsidRDefault="00EE5D97" w:rsidP="00EE5D97">
      <w:pPr>
        <w:pStyle w:val="Normal0"/>
        <w:ind w:left="-30"/>
        <w:jc w:val="center"/>
      </w:pPr>
    </w:p>
    <w:p w14:paraId="59EA1ADE" w14:textId="77777777" w:rsidR="00EE5D97" w:rsidRPr="00EE5D97" w:rsidRDefault="00EE5D97" w:rsidP="00EE5D97">
      <w:pPr>
        <w:pStyle w:val="Normal0"/>
        <w:ind w:left="-30"/>
        <w:jc w:val="center"/>
        <w:rPr>
          <w:b/>
          <w:bCs/>
        </w:rPr>
      </w:pPr>
    </w:p>
    <w:p w14:paraId="0515ABD7" w14:textId="77777777" w:rsidR="00EE5D97" w:rsidRPr="00EE5D97" w:rsidRDefault="00EE5D97" w:rsidP="00EE5D97">
      <w:pPr>
        <w:pStyle w:val="Normal0"/>
        <w:ind w:left="-30"/>
        <w:jc w:val="center"/>
        <w:rPr>
          <w:b/>
          <w:bCs/>
        </w:rPr>
      </w:pPr>
    </w:p>
    <w:sdt>
      <w:sdtPr>
        <w:rPr>
          <w:rFonts w:ascii="Times New Roman" w:hAnsi="Times New Roman" w:cs="Times New Roman"/>
          <w:b w:val="0"/>
          <w:bCs w:val="0"/>
          <w:caps w:val="0"/>
          <w:sz w:val="24"/>
          <w:szCs w:val="24"/>
        </w:rPr>
        <w:id w:val="1557373749"/>
        <w:docPartObj>
          <w:docPartGallery w:val="Table of Contents"/>
          <w:docPartUnique/>
        </w:docPartObj>
      </w:sdtPr>
      <w:sdtEndPr/>
      <w:sdtContent>
        <w:p w14:paraId="2B6E0DE1" w14:textId="77777777" w:rsidR="00EE5D97" w:rsidRPr="00EE5D97" w:rsidRDefault="00EE5D97" w:rsidP="00EE5D97">
          <w:pPr>
            <w:pStyle w:val="Sumrio1"/>
            <w:tabs>
              <w:tab w:val="right" w:pos="9350"/>
            </w:tabs>
            <w:ind w:left="-30"/>
            <w:rPr>
              <w:rFonts w:ascii="Times New Roman" w:eastAsiaTheme="minorEastAsia" w:hAnsi="Times New Roman" w:cs="Times New Roman"/>
              <w:b w:val="0"/>
              <w:bCs w:val="0"/>
              <w:caps w:val="0"/>
              <w:noProof/>
              <w:sz w:val="24"/>
              <w:szCs w:val="24"/>
            </w:rPr>
          </w:pPr>
          <w:r w:rsidRPr="00EE5D97">
            <w:rPr>
              <w:rFonts w:ascii="Times New Roman" w:hAnsi="Times New Roman" w:cs="Times New Roman"/>
              <w:sz w:val="24"/>
              <w:szCs w:val="24"/>
            </w:rPr>
            <w:fldChar w:fldCharType="begin"/>
          </w:r>
          <w:r w:rsidRPr="00EE5D97">
            <w:rPr>
              <w:rFonts w:ascii="Times New Roman" w:hAnsi="Times New Roman" w:cs="Times New Roman"/>
              <w:sz w:val="24"/>
              <w:szCs w:val="24"/>
            </w:rPr>
            <w:instrText xml:space="preserve"> TOC \h \u \z </w:instrText>
          </w:r>
          <w:r w:rsidRPr="00EE5D97">
            <w:rPr>
              <w:rFonts w:ascii="Times New Roman" w:hAnsi="Times New Roman" w:cs="Times New Roman"/>
              <w:sz w:val="24"/>
              <w:szCs w:val="24"/>
            </w:rPr>
            <w:fldChar w:fldCharType="separate"/>
          </w:r>
          <w:hyperlink w:anchor="_Toc59168079" w:history="1">
            <w:r w:rsidRPr="00EE5D97">
              <w:rPr>
                <w:rStyle w:val="Hyperlink"/>
                <w:rFonts w:ascii="Times New Roman" w:hAnsi="Times New Roman" w:cs="Times New Roman"/>
                <w:noProof/>
                <w:sz w:val="24"/>
                <w:szCs w:val="24"/>
              </w:rPr>
              <w:t>1. INTRODUÇÃO</w:t>
            </w:r>
            <w:r w:rsidRPr="00EE5D97">
              <w:rPr>
                <w:rFonts w:ascii="Times New Roman" w:hAnsi="Times New Roman" w:cs="Times New Roman"/>
                <w:noProof/>
                <w:webHidden/>
                <w:sz w:val="24"/>
                <w:szCs w:val="24"/>
              </w:rPr>
              <w:tab/>
            </w:r>
            <w:r w:rsidRPr="00EE5D97">
              <w:rPr>
                <w:rFonts w:ascii="Times New Roman" w:hAnsi="Times New Roman" w:cs="Times New Roman"/>
                <w:noProof/>
                <w:webHidden/>
                <w:sz w:val="24"/>
                <w:szCs w:val="24"/>
              </w:rPr>
              <w:fldChar w:fldCharType="begin"/>
            </w:r>
            <w:r w:rsidRPr="00EE5D97">
              <w:rPr>
                <w:rFonts w:ascii="Times New Roman" w:hAnsi="Times New Roman" w:cs="Times New Roman"/>
                <w:noProof/>
                <w:webHidden/>
                <w:sz w:val="24"/>
                <w:szCs w:val="24"/>
              </w:rPr>
              <w:instrText xml:space="preserve"> PAGEREF _Toc59168079 \h </w:instrText>
            </w:r>
            <w:r w:rsidRPr="00EE5D97">
              <w:rPr>
                <w:rFonts w:ascii="Times New Roman" w:hAnsi="Times New Roman" w:cs="Times New Roman"/>
                <w:noProof/>
                <w:webHidden/>
                <w:sz w:val="24"/>
                <w:szCs w:val="24"/>
              </w:rPr>
            </w:r>
            <w:r w:rsidRPr="00EE5D97">
              <w:rPr>
                <w:rFonts w:ascii="Times New Roman" w:hAnsi="Times New Roman" w:cs="Times New Roman"/>
                <w:noProof/>
                <w:webHidden/>
                <w:sz w:val="24"/>
                <w:szCs w:val="24"/>
              </w:rPr>
              <w:fldChar w:fldCharType="separate"/>
            </w:r>
            <w:r w:rsidRPr="00EE5D97">
              <w:rPr>
                <w:rFonts w:ascii="Times New Roman" w:hAnsi="Times New Roman" w:cs="Times New Roman"/>
                <w:noProof/>
                <w:webHidden/>
                <w:sz w:val="24"/>
                <w:szCs w:val="24"/>
              </w:rPr>
              <w:t>1</w:t>
            </w:r>
            <w:r w:rsidRPr="00EE5D97">
              <w:rPr>
                <w:rFonts w:ascii="Times New Roman" w:hAnsi="Times New Roman" w:cs="Times New Roman"/>
                <w:noProof/>
                <w:webHidden/>
                <w:sz w:val="24"/>
                <w:szCs w:val="24"/>
              </w:rPr>
              <w:fldChar w:fldCharType="end"/>
            </w:r>
          </w:hyperlink>
        </w:p>
        <w:p w14:paraId="3817421C" w14:textId="77777777" w:rsidR="00EE5D97" w:rsidRPr="00EE5D97" w:rsidRDefault="005D2780" w:rsidP="00EE5D97">
          <w:pPr>
            <w:pStyle w:val="Sumrio1"/>
            <w:tabs>
              <w:tab w:val="right" w:pos="9350"/>
            </w:tabs>
            <w:ind w:left="-30"/>
            <w:rPr>
              <w:rFonts w:ascii="Times New Roman" w:eastAsiaTheme="minorEastAsia" w:hAnsi="Times New Roman" w:cs="Times New Roman"/>
              <w:b w:val="0"/>
              <w:bCs w:val="0"/>
              <w:caps w:val="0"/>
              <w:noProof/>
              <w:sz w:val="24"/>
              <w:szCs w:val="24"/>
            </w:rPr>
          </w:pPr>
          <w:hyperlink w:anchor="_Toc59168080" w:history="1">
            <w:r w:rsidR="00EE5D97" w:rsidRPr="00EE5D97">
              <w:rPr>
                <w:rStyle w:val="Hyperlink"/>
                <w:rFonts w:ascii="Times New Roman" w:hAnsi="Times New Roman" w:cs="Times New Roman"/>
                <w:noProof/>
                <w:sz w:val="24"/>
                <w:szCs w:val="24"/>
              </w:rPr>
              <w:t>2. DESENVOLVIMENTO</w:t>
            </w:r>
            <w:r w:rsidR="00EE5D97" w:rsidRPr="00EE5D97">
              <w:rPr>
                <w:rFonts w:ascii="Times New Roman" w:hAnsi="Times New Roman" w:cs="Times New Roman"/>
                <w:noProof/>
                <w:webHidden/>
                <w:sz w:val="24"/>
                <w:szCs w:val="24"/>
              </w:rPr>
              <w:tab/>
            </w:r>
            <w:r w:rsidR="00EE5D97" w:rsidRPr="00EE5D97">
              <w:rPr>
                <w:rFonts w:ascii="Times New Roman" w:hAnsi="Times New Roman" w:cs="Times New Roman"/>
                <w:noProof/>
                <w:webHidden/>
                <w:sz w:val="24"/>
                <w:szCs w:val="24"/>
              </w:rPr>
              <w:fldChar w:fldCharType="begin"/>
            </w:r>
            <w:r w:rsidR="00EE5D97" w:rsidRPr="00EE5D97">
              <w:rPr>
                <w:rFonts w:ascii="Times New Roman" w:hAnsi="Times New Roman" w:cs="Times New Roman"/>
                <w:noProof/>
                <w:webHidden/>
                <w:sz w:val="24"/>
                <w:szCs w:val="24"/>
              </w:rPr>
              <w:instrText xml:space="preserve"> PAGEREF _Toc59168080 \h </w:instrText>
            </w:r>
            <w:r w:rsidR="00EE5D97" w:rsidRPr="00EE5D97">
              <w:rPr>
                <w:rFonts w:ascii="Times New Roman" w:hAnsi="Times New Roman" w:cs="Times New Roman"/>
                <w:noProof/>
                <w:webHidden/>
                <w:sz w:val="24"/>
                <w:szCs w:val="24"/>
              </w:rPr>
            </w:r>
            <w:r w:rsidR="00EE5D97" w:rsidRPr="00EE5D97">
              <w:rPr>
                <w:rFonts w:ascii="Times New Roman" w:hAnsi="Times New Roman" w:cs="Times New Roman"/>
                <w:noProof/>
                <w:webHidden/>
                <w:sz w:val="24"/>
                <w:szCs w:val="24"/>
              </w:rPr>
              <w:fldChar w:fldCharType="separate"/>
            </w:r>
            <w:r w:rsidR="00EE5D97" w:rsidRPr="00EE5D97">
              <w:rPr>
                <w:rFonts w:ascii="Times New Roman" w:hAnsi="Times New Roman" w:cs="Times New Roman"/>
                <w:noProof/>
                <w:webHidden/>
                <w:sz w:val="24"/>
                <w:szCs w:val="24"/>
              </w:rPr>
              <w:t>2</w:t>
            </w:r>
            <w:r w:rsidR="00EE5D97" w:rsidRPr="00EE5D97">
              <w:rPr>
                <w:rFonts w:ascii="Times New Roman" w:hAnsi="Times New Roman" w:cs="Times New Roman"/>
                <w:noProof/>
                <w:webHidden/>
                <w:sz w:val="24"/>
                <w:szCs w:val="24"/>
              </w:rPr>
              <w:fldChar w:fldCharType="end"/>
            </w:r>
          </w:hyperlink>
        </w:p>
        <w:p w14:paraId="6F50100C" w14:textId="10FC640A" w:rsidR="00EE5D97" w:rsidRPr="00EE5D97" w:rsidRDefault="005D2780" w:rsidP="00EE5D97">
          <w:pPr>
            <w:pStyle w:val="Sumrio2"/>
            <w:ind w:left="-30"/>
            <w:rPr>
              <w:rFonts w:eastAsiaTheme="minorEastAsia"/>
              <w:smallCaps w:val="0"/>
            </w:rPr>
          </w:pPr>
          <w:hyperlink w:anchor="_Toc59168081" w:history="1">
            <w:r w:rsidR="00EE5D97" w:rsidRPr="00EE5D97">
              <w:rPr>
                <w:rStyle w:val="Hyperlink"/>
              </w:rPr>
              <w:t>2.1</w:t>
            </w:r>
            <w:r w:rsidR="00392E5C">
              <w:rPr>
                <w:rStyle w:val="Hyperlink"/>
              </w:rPr>
              <w:t>.</w:t>
            </w:r>
            <w:r w:rsidR="00EE5D97" w:rsidRPr="00EE5D97">
              <w:rPr>
                <w:rStyle w:val="Hyperlink"/>
              </w:rPr>
              <w:t xml:space="preserve"> Objetivos</w:t>
            </w:r>
            <w:r w:rsidR="00EE5D97" w:rsidRPr="00EE5D97">
              <w:rPr>
                <w:webHidden/>
              </w:rPr>
              <w:tab/>
            </w:r>
            <w:r w:rsidR="00EE5D97" w:rsidRPr="00EE5D97">
              <w:rPr>
                <w:webHidden/>
              </w:rPr>
              <w:fldChar w:fldCharType="begin"/>
            </w:r>
            <w:r w:rsidR="00EE5D97" w:rsidRPr="00EE5D97">
              <w:rPr>
                <w:webHidden/>
              </w:rPr>
              <w:instrText xml:space="preserve"> PAGEREF _Toc59168081 \h </w:instrText>
            </w:r>
            <w:r w:rsidR="00EE5D97" w:rsidRPr="00EE5D97">
              <w:rPr>
                <w:webHidden/>
              </w:rPr>
            </w:r>
            <w:r w:rsidR="00EE5D97" w:rsidRPr="00EE5D97">
              <w:rPr>
                <w:webHidden/>
              </w:rPr>
              <w:fldChar w:fldCharType="separate"/>
            </w:r>
            <w:r w:rsidR="00EE5D97" w:rsidRPr="00EE5D97">
              <w:rPr>
                <w:webHidden/>
              </w:rPr>
              <w:t>2</w:t>
            </w:r>
            <w:r w:rsidR="00EE5D97" w:rsidRPr="00EE5D97">
              <w:rPr>
                <w:webHidden/>
              </w:rPr>
              <w:fldChar w:fldCharType="end"/>
            </w:r>
          </w:hyperlink>
        </w:p>
        <w:p w14:paraId="6D84A16E" w14:textId="77777777" w:rsidR="00EE5D97" w:rsidRPr="00EE5D97" w:rsidRDefault="005D2780" w:rsidP="00EE5D97">
          <w:pPr>
            <w:pStyle w:val="Sumrio2"/>
            <w:ind w:left="-30"/>
            <w:rPr>
              <w:rFonts w:eastAsiaTheme="minorEastAsia"/>
              <w:smallCaps w:val="0"/>
            </w:rPr>
          </w:pPr>
          <w:hyperlink w:anchor="_Toc59168082" w:history="1">
            <w:r w:rsidR="00EE5D97" w:rsidRPr="00EE5D97">
              <w:rPr>
                <w:rStyle w:val="Hyperlink"/>
              </w:rPr>
              <w:t>2.2. Justificativa e delimitação do problema</w:t>
            </w:r>
            <w:r w:rsidR="00EE5D97" w:rsidRPr="00EE5D97">
              <w:rPr>
                <w:webHidden/>
              </w:rPr>
              <w:tab/>
            </w:r>
            <w:r w:rsidR="00EE5D97" w:rsidRPr="00EE5D97">
              <w:rPr>
                <w:webHidden/>
              </w:rPr>
              <w:fldChar w:fldCharType="begin"/>
            </w:r>
            <w:r w:rsidR="00EE5D97" w:rsidRPr="00EE5D97">
              <w:rPr>
                <w:webHidden/>
              </w:rPr>
              <w:instrText xml:space="preserve"> PAGEREF _Toc59168082 \h </w:instrText>
            </w:r>
            <w:r w:rsidR="00EE5D97" w:rsidRPr="00EE5D97">
              <w:rPr>
                <w:webHidden/>
              </w:rPr>
            </w:r>
            <w:r w:rsidR="00EE5D97" w:rsidRPr="00EE5D97">
              <w:rPr>
                <w:webHidden/>
              </w:rPr>
              <w:fldChar w:fldCharType="separate"/>
            </w:r>
            <w:r w:rsidR="00EE5D97" w:rsidRPr="00EE5D97">
              <w:rPr>
                <w:webHidden/>
              </w:rPr>
              <w:t>2</w:t>
            </w:r>
            <w:r w:rsidR="00EE5D97" w:rsidRPr="00EE5D97">
              <w:rPr>
                <w:webHidden/>
              </w:rPr>
              <w:fldChar w:fldCharType="end"/>
            </w:r>
          </w:hyperlink>
        </w:p>
        <w:p w14:paraId="1431E995" w14:textId="77777777" w:rsidR="00EE5D97" w:rsidRPr="00EE5D97" w:rsidRDefault="005D2780" w:rsidP="00EE5D97">
          <w:pPr>
            <w:pStyle w:val="Sumrio2"/>
            <w:ind w:left="-30"/>
            <w:rPr>
              <w:rFonts w:eastAsiaTheme="minorEastAsia"/>
              <w:smallCaps w:val="0"/>
            </w:rPr>
          </w:pPr>
          <w:hyperlink w:anchor="_Toc59168083" w:history="1">
            <w:r w:rsidR="00EE5D97" w:rsidRPr="00EE5D97">
              <w:rPr>
                <w:rStyle w:val="Hyperlink"/>
              </w:rPr>
              <w:t>2. 3. Fundamentação teórica</w:t>
            </w:r>
            <w:r w:rsidR="00EE5D97" w:rsidRPr="00EE5D97">
              <w:rPr>
                <w:webHidden/>
              </w:rPr>
              <w:tab/>
            </w:r>
            <w:r w:rsidR="00EE5D97" w:rsidRPr="00EE5D97">
              <w:rPr>
                <w:webHidden/>
              </w:rPr>
              <w:fldChar w:fldCharType="begin"/>
            </w:r>
            <w:r w:rsidR="00EE5D97" w:rsidRPr="00EE5D97">
              <w:rPr>
                <w:webHidden/>
              </w:rPr>
              <w:instrText xml:space="preserve"> PAGEREF _Toc59168083 \h </w:instrText>
            </w:r>
            <w:r w:rsidR="00EE5D97" w:rsidRPr="00EE5D97">
              <w:rPr>
                <w:webHidden/>
              </w:rPr>
            </w:r>
            <w:r w:rsidR="00EE5D97" w:rsidRPr="00EE5D97">
              <w:rPr>
                <w:webHidden/>
              </w:rPr>
              <w:fldChar w:fldCharType="separate"/>
            </w:r>
            <w:r w:rsidR="00EE5D97" w:rsidRPr="00EE5D97">
              <w:rPr>
                <w:webHidden/>
              </w:rPr>
              <w:t>3</w:t>
            </w:r>
            <w:r w:rsidR="00EE5D97" w:rsidRPr="00EE5D97">
              <w:rPr>
                <w:webHidden/>
              </w:rPr>
              <w:fldChar w:fldCharType="end"/>
            </w:r>
          </w:hyperlink>
        </w:p>
        <w:p w14:paraId="59DAACE7" w14:textId="77777777" w:rsidR="00EE5D97" w:rsidRPr="00EE5D97" w:rsidRDefault="005D2780" w:rsidP="00EE5D97">
          <w:pPr>
            <w:pStyle w:val="Sumrio2"/>
            <w:ind w:left="-30"/>
            <w:rPr>
              <w:rFonts w:eastAsiaTheme="minorEastAsia"/>
              <w:smallCaps w:val="0"/>
            </w:rPr>
          </w:pPr>
          <w:hyperlink w:anchor="_Toc59168084" w:history="1">
            <w:r w:rsidR="00EE5D97" w:rsidRPr="00EE5D97">
              <w:rPr>
                <w:rStyle w:val="Hyperlink"/>
              </w:rPr>
              <w:t>2.4. Metodologia</w:t>
            </w:r>
            <w:r w:rsidR="00EE5D97" w:rsidRPr="00EE5D97">
              <w:rPr>
                <w:webHidden/>
              </w:rPr>
              <w:tab/>
            </w:r>
            <w:r w:rsidR="00EE5D97" w:rsidRPr="00EE5D97">
              <w:rPr>
                <w:webHidden/>
              </w:rPr>
              <w:fldChar w:fldCharType="begin"/>
            </w:r>
            <w:r w:rsidR="00EE5D97" w:rsidRPr="00EE5D97">
              <w:rPr>
                <w:webHidden/>
              </w:rPr>
              <w:instrText xml:space="preserve"> PAGEREF _Toc59168084 \h </w:instrText>
            </w:r>
            <w:r w:rsidR="00EE5D97" w:rsidRPr="00EE5D97">
              <w:rPr>
                <w:webHidden/>
              </w:rPr>
            </w:r>
            <w:r w:rsidR="00EE5D97" w:rsidRPr="00EE5D97">
              <w:rPr>
                <w:webHidden/>
              </w:rPr>
              <w:fldChar w:fldCharType="separate"/>
            </w:r>
            <w:r w:rsidR="00EE5D97" w:rsidRPr="00EE5D97">
              <w:rPr>
                <w:webHidden/>
              </w:rPr>
              <w:t>3</w:t>
            </w:r>
            <w:r w:rsidR="00EE5D97" w:rsidRPr="00EE5D97">
              <w:rPr>
                <w:webHidden/>
              </w:rPr>
              <w:fldChar w:fldCharType="end"/>
            </w:r>
          </w:hyperlink>
        </w:p>
        <w:p w14:paraId="35280777" w14:textId="77777777" w:rsidR="00EE5D97" w:rsidRPr="00EE5D97" w:rsidRDefault="005D2780" w:rsidP="00EE5D97">
          <w:pPr>
            <w:pStyle w:val="Sumrio1"/>
            <w:tabs>
              <w:tab w:val="right" w:pos="9350"/>
            </w:tabs>
            <w:ind w:left="-30"/>
            <w:rPr>
              <w:rFonts w:ascii="Times New Roman" w:eastAsiaTheme="minorEastAsia" w:hAnsi="Times New Roman" w:cs="Times New Roman"/>
              <w:b w:val="0"/>
              <w:bCs w:val="0"/>
              <w:caps w:val="0"/>
              <w:noProof/>
              <w:sz w:val="24"/>
              <w:szCs w:val="24"/>
            </w:rPr>
          </w:pPr>
          <w:hyperlink w:anchor="_Toc59168085" w:history="1">
            <w:r w:rsidR="00EE5D97" w:rsidRPr="00EE5D97">
              <w:rPr>
                <w:rStyle w:val="Hyperlink"/>
                <w:rFonts w:ascii="Times New Roman" w:hAnsi="Times New Roman" w:cs="Times New Roman"/>
                <w:noProof/>
                <w:sz w:val="24"/>
                <w:szCs w:val="24"/>
              </w:rPr>
              <w:t>REFERÊNCIAS</w:t>
            </w:r>
            <w:r w:rsidR="00EE5D97" w:rsidRPr="00EE5D97">
              <w:rPr>
                <w:rFonts w:ascii="Times New Roman" w:hAnsi="Times New Roman" w:cs="Times New Roman"/>
                <w:noProof/>
                <w:webHidden/>
                <w:sz w:val="24"/>
                <w:szCs w:val="24"/>
              </w:rPr>
              <w:tab/>
            </w:r>
            <w:r w:rsidR="00EE5D97" w:rsidRPr="00EE5D97">
              <w:rPr>
                <w:rFonts w:ascii="Times New Roman" w:hAnsi="Times New Roman" w:cs="Times New Roman"/>
                <w:noProof/>
                <w:webHidden/>
                <w:sz w:val="24"/>
                <w:szCs w:val="24"/>
              </w:rPr>
              <w:fldChar w:fldCharType="begin"/>
            </w:r>
            <w:r w:rsidR="00EE5D97" w:rsidRPr="00EE5D97">
              <w:rPr>
                <w:rFonts w:ascii="Times New Roman" w:hAnsi="Times New Roman" w:cs="Times New Roman"/>
                <w:noProof/>
                <w:webHidden/>
                <w:sz w:val="24"/>
                <w:szCs w:val="24"/>
              </w:rPr>
              <w:instrText xml:space="preserve"> PAGEREF _Toc59168085 \h </w:instrText>
            </w:r>
            <w:r w:rsidR="00EE5D97" w:rsidRPr="00EE5D97">
              <w:rPr>
                <w:rFonts w:ascii="Times New Roman" w:hAnsi="Times New Roman" w:cs="Times New Roman"/>
                <w:noProof/>
                <w:webHidden/>
                <w:sz w:val="24"/>
                <w:szCs w:val="24"/>
              </w:rPr>
            </w:r>
            <w:r w:rsidR="00EE5D97" w:rsidRPr="00EE5D97">
              <w:rPr>
                <w:rFonts w:ascii="Times New Roman" w:hAnsi="Times New Roman" w:cs="Times New Roman"/>
                <w:noProof/>
                <w:webHidden/>
                <w:sz w:val="24"/>
                <w:szCs w:val="24"/>
              </w:rPr>
              <w:fldChar w:fldCharType="separate"/>
            </w:r>
            <w:r w:rsidR="00EE5D97" w:rsidRPr="00EE5D97">
              <w:rPr>
                <w:rFonts w:ascii="Times New Roman" w:hAnsi="Times New Roman" w:cs="Times New Roman"/>
                <w:noProof/>
                <w:webHidden/>
                <w:sz w:val="24"/>
                <w:szCs w:val="24"/>
              </w:rPr>
              <w:t>3</w:t>
            </w:r>
            <w:r w:rsidR="00EE5D97" w:rsidRPr="00EE5D97">
              <w:rPr>
                <w:rFonts w:ascii="Times New Roman" w:hAnsi="Times New Roman" w:cs="Times New Roman"/>
                <w:noProof/>
                <w:webHidden/>
                <w:sz w:val="24"/>
                <w:szCs w:val="24"/>
              </w:rPr>
              <w:fldChar w:fldCharType="end"/>
            </w:r>
          </w:hyperlink>
        </w:p>
        <w:p w14:paraId="5BB32922" w14:textId="77777777" w:rsidR="00EE5D97" w:rsidRPr="00EE5D97" w:rsidRDefault="005D2780" w:rsidP="00EE5D97">
          <w:pPr>
            <w:pStyle w:val="Sumrio1"/>
            <w:tabs>
              <w:tab w:val="right" w:pos="9350"/>
            </w:tabs>
            <w:ind w:left="-30"/>
            <w:rPr>
              <w:rFonts w:ascii="Times New Roman" w:eastAsiaTheme="minorEastAsia" w:hAnsi="Times New Roman" w:cs="Times New Roman"/>
              <w:b w:val="0"/>
              <w:bCs w:val="0"/>
              <w:caps w:val="0"/>
              <w:noProof/>
              <w:sz w:val="24"/>
              <w:szCs w:val="24"/>
            </w:rPr>
          </w:pPr>
          <w:hyperlink w:anchor="_Toc59168086" w:history="1">
            <w:r w:rsidR="00EE5D97" w:rsidRPr="00EE5D97">
              <w:rPr>
                <w:rStyle w:val="Hyperlink"/>
                <w:rFonts w:ascii="Times New Roman" w:hAnsi="Times New Roman" w:cs="Times New Roman"/>
                <w:noProof/>
                <w:sz w:val="24"/>
                <w:szCs w:val="24"/>
              </w:rPr>
              <w:t>ANEXOS (opcional)</w:t>
            </w:r>
            <w:r w:rsidR="00EE5D97" w:rsidRPr="00EE5D97">
              <w:rPr>
                <w:rFonts w:ascii="Times New Roman" w:hAnsi="Times New Roman" w:cs="Times New Roman"/>
                <w:noProof/>
                <w:webHidden/>
                <w:sz w:val="24"/>
                <w:szCs w:val="24"/>
              </w:rPr>
              <w:tab/>
            </w:r>
            <w:r w:rsidR="00EE5D97" w:rsidRPr="00EE5D97">
              <w:rPr>
                <w:rFonts w:ascii="Times New Roman" w:hAnsi="Times New Roman" w:cs="Times New Roman"/>
                <w:noProof/>
                <w:webHidden/>
                <w:sz w:val="24"/>
                <w:szCs w:val="24"/>
              </w:rPr>
              <w:fldChar w:fldCharType="begin"/>
            </w:r>
            <w:r w:rsidR="00EE5D97" w:rsidRPr="00EE5D97">
              <w:rPr>
                <w:rFonts w:ascii="Times New Roman" w:hAnsi="Times New Roman" w:cs="Times New Roman"/>
                <w:noProof/>
                <w:webHidden/>
                <w:sz w:val="24"/>
                <w:szCs w:val="24"/>
              </w:rPr>
              <w:instrText xml:space="preserve"> PAGEREF _Toc59168086 \h </w:instrText>
            </w:r>
            <w:r w:rsidR="00EE5D97" w:rsidRPr="00EE5D97">
              <w:rPr>
                <w:rFonts w:ascii="Times New Roman" w:hAnsi="Times New Roman" w:cs="Times New Roman"/>
                <w:noProof/>
                <w:webHidden/>
                <w:sz w:val="24"/>
                <w:szCs w:val="24"/>
              </w:rPr>
            </w:r>
            <w:r w:rsidR="00EE5D97" w:rsidRPr="00EE5D97">
              <w:rPr>
                <w:rFonts w:ascii="Times New Roman" w:hAnsi="Times New Roman" w:cs="Times New Roman"/>
                <w:noProof/>
                <w:webHidden/>
                <w:sz w:val="24"/>
                <w:szCs w:val="24"/>
              </w:rPr>
              <w:fldChar w:fldCharType="separate"/>
            </w:r>
            <w:r w:rsidR="00EE5D97" w:rsidRPr="00EE5D97">
              <w:rPr>
                <w:rFonts w:ascii="Times New Roman" w:hAnsi="Times New Roman" w:cs="Times New Roman"/>
                <w:noProof/>
                <w:webHidden/>
                <w:sz w:val="24"/>
                <w:szCs w:val="24"/>
              </w:rPr>
              <w:t>5</w:t>
            </w:r>
            <w:r w:rsidR="00EE5D97" w:rsidRPr="00EE5D97">
              <w:rPr>
                <w:rFonts w:ascii="Times New Roman" w:hAnsi="Times New Roman" w:cs="Times New Roman"/>
                <w:noProof/>
                <w:webHidden/>
                <w:sz w:val="24"/>
                <w:szCs w:val="24"/>
              </w:rPr>
              <w:fldChar w:fldCharType="end"/>
            </w:r>
          </w:hyperlink>
        </w:p>
        <w:p w14:paraId="033DF371" w14:textId="77777777" w:rsidR="00EE5D97" w:rsidRPr="00EE5D97" w:rsidRDefault="005D2780" w:rsidP="00EE5D97">
          <w:pPr>
            <w:pStyle w:val="Sumrio1"/>
            <w:tabs>
              <w:tab w:val="right" w:pos="9350"/>
            </w:tabs>
            <w:ind w:left="-30"/>
            <w:rPr>
              <w:rFonts w:ascii="Times New Roman" w:eastAsiaTheme="minorEastAsia" w:hAnsi="Times New Roman" w:cs="Times New Roman"/>
              <w:b w:val="0"/>
              <w:bCs w:val="0"/>
              <w:caps w:val="0"/>
              <w:noProof/>
              <w:sz w:val="24"/>
              <w:szCs w:val="24"/>
            </w:rPr>
          </w:pPr>
          <w:hyperlink w:anchor="_Toc59168087" w:history="1">
            <w:r w:rsidR="00EE5D97" w:rsidRPr="00EE5D97">
              <w:rPr>
                <w:rStyle w:val="Hyperlink"/>
                <w:rFonts w:ascii="Times New Roman" w:hAnsi="Times New Roman" w:cs="Times New Roman"/>
                <w:noProof/>
                <w:sz w:val="24"/>
                <w:szCs w:val="24"/>
              </w:rPr>
              <w:t>APÊNDICES (opcional)</w:t>
            </w:r>
            <w:r w:rsidR="00EE5D97" w:rsidRPr="00EE5D97">
              <w:rPr>
                <w:rFonts w:ascii="Times New Roman" w:hAnsi="Times New Roman" w:cs="Times New Roman"/>
                <w:noProof/>
                <w:webHidden/>
                <w:sz w:val="24"/>
                <w:szCs w:val="24"/>
              </w:rPr>
              <w:tab/>
            </w:r>
            <w:r w:rsidR="00EE5D97" w:rsidRPr="00EE5D97">
              <w:rPr>
                <w:rFonts w:ascii="Times New Roman" w:hAnsi="Times New Roman" w:cs="Times New Roman"/>
                <w:noProof/>
                <w:webHidden/>
                <w:sz w:val="24"/>
                <w:szCs w:val="24"/>
              </w:rPr>
              <w:fldChar w:fldCharType="begin"/>
            </w:r>
            <w:r w:rsidR="00EE5D97" w:rsidRPr="00EE5D97">
              <w:rPr>
                <w:rFonts w:ascii="Times New Roman" w:hAnsi="Times New Roman" w:cs="Times New Roman"/>
                <w:noProof/>
                <w:webHidden/>
                <w:sz w:val="24"/>
                <w:szCs w:val="24"/>
              </w:rPr>
              <w:instrText xml:space="preserve"> PAGEREF _Toc59168087 \h </w:instrText>
            </w:r>
            <w:r w:rsidR="00EE5D97" w:rsidRPr="00EE5D97">
              <w:rPr>
                <w:rFonts w:ascii="Times New Roman" w:hAnsi="Times New Roman" w:cs="Times New Roman"/>
                <w:noProof/>
                <w:webHidden/>
                <w:sz w:val="24"/>
                <w:szCs w:val="24"/>
              </w:rPr>
            </w:r>
            <w:r w:rsidR="00EE5D97" w:rsidRPr="00EE5D97">
              <w:rPr>
                <w:rFonts w:ascii="Times New Roman" w:hAnsi="Times New Roman" w:cs="Times New Roman"/>
                <w:noProof/>
                <w:webHidden/>
                <w:sz w:val="24"/>
                <w:szCs w:val="24"/>
              </w:rPr>
              <w:fldChar w:fldCharType="separate"/>
            </w:r>
            <w:r w:rsidR="00EE5D97" w:rsidRPr="00EE5D97">
              <w:rPr>
                <w:rFonts w:ascii="Times New Roman" w:hAnsi="Times New Roman" w:cs="Times New Roman"/>
                <w:noProof/>
                <w:webHidden/>
                <w:sz w:val="24"/>
                <w:szCs w:val="24"/>
              </w:rPr>
              <w:t>6</w:t>
            </w:r>
            <w:r w:rsidR="00EE5D97" w:rsidRPr="00EE5D97">
              <w:rPr>
                <w:rFonts w:ascii="Times New Roman" w:hAnsi="Times New Roman" w:cs="Times New Roman"/>
                <w:noProof/>
                <w:webHidden/>
                <w:sz w:val="24"/>
                <w:szCs w:val="24"/>
              </w:rPr>
              <w:fldChar w:fldCharType="end"/>
            </w:r>
          </w:hyperlink>
        </w:p>
        <w:p w14:paraId="7AB0F3B7" w14:textId="77777777" w:rsidR="00EE5D97" w:rsidRPr="00EE5D97" w:rsidRDefault="005D2780" w:rsidP="00EE5D97">
          <w:pPr>
            <w:pStyle w:val="Sumrio2"/>
            <w:ind w:left="-30"/>
            <w:rPr>
              <w:rFonts w:eastAsiaTheme="minorEastAsia"/>
              <w:smallCaps w:val="0"/>
            </w:rPr>
          </w:pPr>
          <w:hyperlink w:anchor="_Toc59168088" w:history="1">
            <w:r w:rsidR="00EE5D97" w:rsidRPr="00EE5D97">
              <w:rPr>
                <w:rStyle w:val="Hyperlink"/>
              </w:rPr>
              <w:t>Apêndice A –</w:t>
            </w:r>
            <w:r w:rsidR="00EE5D97" w:rsidRPr="00EE5D97">
              <w:rPr>
                <w:webHidden/>
              </w:rPr>
              <w:tab/>
            </w:r>
            <w:r w:rsidR="00EE5D97" w:rsidRPr="00EE5D97">
              <w:rPr>
                <w:webHidden/>
              </w:rPr>
              <w:fldChar w:fldCharType="begin"/>
            </w:r>
            <w:r w:rsidR="00EE5D97" w:rsidRPr="00EE5D97">
              <w:rPr>
                <w:webHidden/>
              </w:rPr>
              <w:instrText xml:space="preserve"> PAGEREF _Toc59168088 \h </w:instrText>
            </w:r>
            <w:r w:rsidR="00EE5D97" w:rsidRPr="00EE5D97">
              <w:rPr>
                <w:webHidden/>
              </w:rPr>
            </w:r>
            <w:r w:rsidR="00EE5D97" w:rsidRPr="00EE5D97">
              <w:rPr>
                <w:webHidden/>
              </w:rPr>
              <w:fldChar w:fldCharType="separate"/>
            </w:r>
            <w:r w:rsidR="00EE5D97" w:rsidRPr="00EE5D97">
              <w:rPr>
                <w:webHidden/>
              </w:rPr>
              <w:t>6</w:t>
            </w:r>
            <w:r w:rsidR="00EE5D97" w:rsidRPr="00EE5D97">
              <w:rPr>
                <w:webHidden/>
              </w:rPr>
              <w:fldChar w:fldCharType="end"/>
            </w:r>
          </w:hyperlink>
        </w:p>
        <w:p w14:paraId="7182A020" w14:textId="77777777" w:rsidR="00EE5D97" w:rsidRPr="00EE5D97" w:rsidRDefault="00EE5D97" w:rsidP="00EE5D97">
          <w:pPr>
            <w:pStyle w:val="Normal0"/>
            <w:ind w:left="-30"/>
            <w:jc w:val="both"/>
            <w:rPr>
              <w:b/>
              <w:bCs/>
              <w:sz w:val="28"/>
              <w:szCs w:val="28"/>
            </w:rPr>
          </w:pPr>
          <w:r w:rsidRPr="00EE5D97">
            <w:fldChar w:fldCharType="end"/>
          </w:r>
        </w:p>
      </w:sdtContent>
    </w:sdt>
    <w:p w14:paraId="3B45EB14" w14:textId="77777777" w:rsidR="00EE5D97" w:rsidRPr="00EE5D97" w:rsidRDefault="00EE5D97" w:rsidP="00EE5D97">
      <w:pPr>
        <w:pStyle w:val="Normal0"/>
        <w:tabs>
          <w:tab w:val="right" w:pos="9064"/>
        </w:tabs>
        <w:ind w:left="-30"/>
        <w:rPr>
          <w:sz w:val="22"/>
          <w:szCs w:val="22"/>
        </w:rPr>
      </w:pPr>
    </w:p>
    <w:p w14:paraId="0458370F" w14:textId="77777777" w:rsidR="00EE5D97" w:rsidRPr="00EE5D97" w:rsidRDefault="00EE5D97" w:rsidP="00EE5D97">
      <w:pPr>
        <w:pStyle w:val="Normal0"/>
        <w:ind w:left="-30"/>
        <w:rPr>
          <w:b/>
          <w:bCs/>
        </w:rPr>
      </w:pPr>
    </w:p>
    <w:p w14:paraId="159B3C0E" w14:textId="77777777" w:rsidR="00392E5C" w:rsidRDefault="00EE5D97" w:rsidP="00EE5D97">
      <w:pPr>
        <w:ind w:left="-30"/>
        <w:rPr>
          <w:rFonts w:ascii="Times New Roman" w:hAnsi="Times New Roman" w:cs="Times New Roman"/>
        </w:rPr>
        <w:sectPr w:rsidR="00392E5C" w:rsidSect="00392E5C">
          <w:footerReference w:type="default" r:id="rId12"/>
          <w:headerReference w:type="first" r:id="rId13"/>
          <w:pgSz w:w="11906" w:h="16838"/>
          <w:pgMar w:top="1701" w:right="1134" w:bottom="1134" w:left="1701" w:header="709" w:footer="709" w:gutter="0"/>
          <w:cols w:space="708"/>
          <w:docGrid w:linePitch="360"/>
        </w:sectPr>
      </w:pPr>
      <w:r w:rsidRPr="00EE5D97">
        <w:rPr>
          <w:rFonts w:ascii="Times New Roman" w:hAnsi="Times New Roman" w:cs="Times New Roman"/>
        </w:rPr>
        <w:br w:type="page"/>
      </w:r>
    </w:p>
    <w:p w14:paraId="65AEAC66" w14:textId="0A5B0450" w:rsidR="00EE5D97" w:rsidRDefault="00EE5D97" w:rsidP="004B4237">
      <w:pPr>
        <w:pStyle w:val="Ttulo1"/>
        <w:numPr>
          <w:ilvl w:val="0"/>
          <w:numId w:val="7"/>
        </w:numPr>
      </w:pPr>
      <w:bookmarkStart w:id="1" w:name="_Toc59167327"/>
      <w:bookmarkStart w:id="2" w:name="_Toc59167596"/>
      <w:bookmarkStart w:id="3" w:name="_Toc59168079"/>
      <w:r w:rsidRPr="00EE5D97">
        <w:lastRenderedPageBreak/>
        <w:t>INTRODUÇÃO</w:t>
      </w:r>
      <w:bookmarkEnd w:id="1"/>
      <w:bookmarkEnd w:id="2"/>
      <w:bookmarkEnd w:id="3"/>
    </w:p>
    <w:p w14:paraId="5B9DE646" w14:textId="5397FD18" w:rsidR="00FB7022" w:rsidRDefault="00FB7022" w:rsidP="004B4237">
      <w:pPr>
        <w:rPr>
          <w:lang w:eastAsia="ja-JP"/>
        </w:rPr>
      </w:pPr>
    </w:p>
    <w:p w14:paraId="1B6E69AD" w14:textId="6C525F5C" w:rsidR="00254739" w:rsidRDefault="00D16921" w:rsidP="00990B5D">
      <w:pPr>
        <w:spacing w:after="0" w:line="360" w:lineRule="auto"/>
        <w:ind w:firstLine="567"/>
        <w:jc w:val="both"/>
        <w:rPr>
          <w:rFonts w:ascii="Times New Roman" w:hAnsi="Times New Roman" w:cs="Times New Roman"/>
          <w:sz w:val="24"/>
          <w:szCs w:val="24"/>
          <w:lang w:eastAsia="ja-JP"/>
        </w:rPr>
      </w:pPr>
      <w:r>
        <w:rPr>
          <w:rFonts w:ascii="Times New Roman" w:hAnsi="Times New Roman" w:cs="Times New Roman"/>
          <w:sz w:val="24"/>
          <w:szCs w:val="24"/>
          <w:lang w:eastAsia="ja-JP"/>
        </w:rPr>
        <w:t>Após buscar soluções realment</w:t>
      </w:r>
      <w:r w:rsidR="004B081D">
        <w:rPr>
          <w:rFonts w:ascii="Times New Roman" w:hAnsi="Times New Roman" w:cs="Times New Roman"/>
          <w:sz w:val="24"/>
          <w:szCs w:val="24"/>
          <w:lang w:eastAsia="ja-JP"/>
        </w:rPr>
        <w:t>e</w:t>
      </w:r>
      <w:r>
        <w:rPr>
          <w:rFonts w:ascii="Times New Roman" w:hAnsi="Times New Roman" w:cs="Times New Roman"/>
          <w:sz w:val="24"/>
          <w:szCs w:val="24"/>
          <w:lang w:eastAsia="ja-JP"/>
        </w:rPr>
        <w:t xml:space="preserve"> necessárias para a população residente na região do Polo Três Lagos, foi apresentado a ONG </w:t>
      </w:r>
      <w:proofErr w:type="spellStart"/>
      <w:r>
        <w:rPr>
          <w:rFonts w:ascii="Times New Roman" w:hAnsi="Times New Roman" w:cs="Times New Roman"/>
          <w:sz w:val="24"/>
          <w:szCs w:val="24"/>
          <w:lang w:eastAsia="ja-JP"/>
        </w:rPr>
        <w:t>Ceprocig</w:t>
      </w:r>
      <w:proofErr w:type="spellEnd"/>
      <w:r>
        <w:rPr>
          <w:rFonts w:ascii="Times New Roman" w:hAnsi="Times New Roman" w:cs="Times New Roman"/>
          <w:sz w:val="24"/>
          <w:szCs w:val="24"/>
          <w:lang w:eastAsia="ja-JP"/>
        </w:rPr>
        <w:t xml:space="preserve"> (</w:t>
      </w:r>
      <w:r w:rsidRPr="00FB7022">
        <w:rPr>
          <w:rFonts w:ascii="Times New Roman" w:hAnsi="Times New Roman" w:cs="Times New Roman"/>
          <w:sz w:val="24"/>
          <w:szCs w:val="24"/>
          <w:lang w:eastAsia="ja-JP"/>
        </w:rPr>
        <w:t>Centro de Promoção e Resgate à Cidadania</w:t>
      </w:r>
      <w:r>
        <w:rPr>
          <w:rFonts w:ascii="Times New Roman" w:hAnsi="Times New Roman" w:cs="Times New Roman"/>
          <w:sz w:val="24"/>
          <w:szCs w:val="24"/>
          <w:lang w:eastAsia="ja-JP"/>
        </w:rPr>
        <w:t>), que faz um trabalho de busca por moradias populares para famílias de baixa renda e em estado de vulnerabilidade.</w:t>
      </w:r>
      <w:r w:rsidR="00254739">
        <w:rPr>
          <w:rFonts w:ascii="Times New Roman" w:hAnsi="Times New Roman" w:cs="Times New Roman"/>
          <w:sz w:val="24"/>
          <w:szCs w:val="24"/>
          <w:lang w:eastAsia="ja-JP"/>
        </w:rPr>
        <w:t xml:space="preserve"> As famílias da região, sem condições de financiamento para imóvel próprio, recorrem ao auxílio da </w:t>
      </w:r>
      <w:proofErr w:type="spellStart"/>
      <w:r w:rsidR="00254739">
        <w:rPr>
          <w:rFonts w:ascii="Times New Roman" w:hAnsi="Times New Roman" w:cs="Times New Roman"/>
          <w:sz w:val="24"/>
          <w:szCs w:val="24"/>
          <w:lang w:eastAsia="ja-JP"/>
        </w:rPr>
        <w:t>Ceprocig</w:t>
      </w:r>
      <w:proofErr w:type="spellEnd"/>
      <w:r w:rsidR="00254739">
        <w:rPr>
          <w:rFonts w:ascii="Times New Roman" w:hAnsi="Times New Roman" w:cs="Times New Roman"/>
          <w:sz w:val="24"/>
          <w:szCs w:val="24"/>
          <w:lang w:eastAsia="ja-JP"/>
        </w:rPr>
        <w:t xml:space="preserve"> na esperança de adquirirem moradias populares, como, por exemplo, nas </w:t>
      </w:r>
      <w:proofErr w:type="spellStart"/>
      <w:r w:rsidR="00254739">
        <w:rPr>
          <w:rFonts w:ascii="Times New Roman" w:hAnsi="Times New Roman" w:cs="Times New Roman"/>
          <w:sz w:val="24"/>
          <w:szCs w:val="24"/>
          <w:lang w:eastAsia="ja-JP"/>
        </w:rPr>
        <w:t>Cohabs</w:t>
      </w:r>
      <w:proofErr w:type="spellEnd"/>
      <w:r w:rsidR="00254739">
        <w:rPr>
          <w:rFonts w:ascii="Times New Roman" w:hAnsi="Times New Roman" w:cs="Times New Roman"/>
          <w:sz w:val="24"/>
          <w:szCs w:val="24"/>
          <w:lang w:eastAsia="ja-JP"/>
        </w:rPr>
        <w:t xml:space="preserve"> construídas em vári</w:t>
      </w:r>
      <w:r w:rsidR="00990B5D">
        <w:rPr>
          <w:rFonts w:ascii="Times New Roman" w:hAnsi="Times New Roman" w:cs="Times New Roman"/>
          <w:sz w:val="24"/>
          <w:szCs w:val="24"/>
          <w:lang w:eastAsia="ja-JP"/>
        </w:rPr>
        <w:t>a</w:t>
      </w:r>
      <w:r w:rsidR="00254739">
        <w:rPr>
          <w:rFonts w:ascii="Times New Roman" w:hAnsi="Times New Roman" w:cs="Times New Roman"/>
          <w:sz w:val="24"/>
          <w:szCs w:val="24"/>
          <w:lang w:eastAsia="ja-JP"/>
        </w:rPr>
        <w:t xml:space="preserve">s </w:t>
      </w:r>
      <w:r w:rsidR="00F51932">
        <w:rPr>
          <w:rFonts w:ascii="Times New Roman" w:hAnsi="Times New Roman" w:cs="Times New Roman"/>
          <w:sz w:val="24"/>
          <w:szCs w:val="24"/>
          <w:lang w:eastAsia="ja-JP"/>
        </w:rPr>
        <w:t>regiões</w:t>
      </w:r>
      <w:r w:rsidR="00254739">
        <w:rPr>
          <w:rFonts w:ascii="Times New Roman" w:hAnsi="Times New Roman" w:cs="Times New Roman"/>
          <w:sz w:val="24"/>
          <w:szCs w:val="24"/>
          <w:lang w:eastAsia="ja-JP"/>
        </w:rPr>
        <w:t xml:space="preserve"> da</w:t>
      </w:r>
      <w:r w:rsidR="00F51932">
        <w:rPr>
          <w:rFonts w:ascii="Times New Roman" w:hAnsi="Times New Roman" w:cs="Times New Roman"/>
          <w:sz w:val="24"/>
          <w:szCs w:val="24"/>
          <w:lang w:eastAsia="ja-JP"/>
        </w:rPr>
        <w:t xml:space="preserve"> Grande S</w:t>
      </w:r>
      <w:r w:rsidR="00254739">
        <w:rPr>
          <w:rFonts w:ascii="Times New Roman" w:hAnsi="Times New Roman" w:cs="Times New Roman"/>
          <w:sz w:val="24"/>
          <w:szCs w:val="24"/>
          <w:lang w:eastAsia="ja-JP"/>
        </w:rPr>
        <w:t>ão Paulo.</w:t>
      </w:r>
      <w:r w:rsidR="00E93CCC">
        <w:rPr>
          <w:rFonts w:ascii="Times New Roman" w:hAnsi="Times New Roman" w:cs="Times New Roman"/>
          <w:sz w:val="24"/>
          <w:szCs w:val="24"/>
          <w:lang w:eastAsia="ja-JP"/>
        </w:rPr>
        <w:t xml:space="preserve"> O projeto foi assumido por ser uma real necessidade, tanto para as famílias da região (a cidade de São Paulo possui 392 mil famílias vivendo em habitações precárias, segundo a </w:t>
      </w:r>
      <w:proofErr w:type="spellStart"/>
      <w:r w:rsidR="00E93CCC">
        <w:rPr>
          <w:rFonts w:ascii="Times New Roman" w:hAnsi="Times New Roman" w:cs="Times New Roman"/>
          <w:sz w:val="24"/>
          <w:szCs w:val="24"/>
          <w:lang w:eastAsia="ja-JP"/>
        </w:rPr>
        <w:t>Sehab</w:t>
      </w:r>
      <w:proofErr w:type="spellEnd"/>
      <w:r w:rsidR="00E93CCC">
        <w:rPr>
          <w:rFonts w:ascii="Times New Roman" w:hAnsi="Times New Roman" w:cs="Times New Roman"/>
          <w:sz w:val="24"/>
          <w:szCs w:val="24"/>
          <w:lang w:eastAsia="ja-JP"/>
        </w:rPr>
        <w:t xml:space="preserve"> – Secretaria Municipal de Habitação – onde, 50% dessas moradias estão localizadas exatamente na Zona Sul da capital paulista), quanto para a própria ONG que, de maneira voluntária, realiza mutirões para cadastros e captação de documentação para inserção dessas famílias nas filas dessas </w:t>
      </w:r>
      <w:r w:rsidR="00013508">
        <w:rPr>
          <w:rFonts w:ascii="Times New Roman" w:hAnsi="Times New Roman" w:cs="Times New Roman"/>
          <w:sz w:val="24"/>
          <w:szCs w:val="24"/>
          <w:lang w:eastAsia="ja-JP"/>
        </w:rPr>
        <w:t>residências</w:t>
      </w:r>
      <w:r w:rsidR="00E93CCC">
        <w:rPr>
          <w:rFonts w:ascii="Times New Roman" w:hAnsi="Times New Roman" w:cs="Times New Roman"/>
          <w:sz w:val="24"/>
          <w:szCs w:val="24"/>
          <w:lang w:eastAsia="ja-JP"/>
        </w:rPr>
        <w:t xml:space="preserve"> populares (processo feito totalmente manual).</w:t>
      </w:r>
    </w:p>
    <w:p w14:paraId="42F5DFC9" w14:textId="305287E9" w:rsidR="00E93CCC" w:rsidRDefault="00E93CCC" w:rsidP="00990B5D">
      <w:pPr>
        <w:spacing w:after="0" w:line="360" w:lineRule="auto"/>
        <w:ind w:firstLine="567"/>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Após conversas com os responsáveis pela ONG, </w:t>
      </w:r>
      <w:r w:rsidR="000A1F7B">
        <w:rPr>
          <w:rFonts w:ascii="Times New Roman" w:hAnsi="Times New Roman" w:cs="Times New Roman"/>
          <w:sz w:val="24"/>
          <w:szCs w:val="24"/>
          <w:lang w:eastAsia="ja-JP"/>
        </w:rPr>
        <w:t xml:space="preserve">levantou-se as principais necessidades que facilitariam os cadastros e acesso ao trabalho da </w:t>
      </w:r>
      <w:proofErr w:type="spellStart"/>
      <w:r w:rsidR="000A1F7B">
        <w:rPr>
          <w:rFonts w:ascii="Times New Roman" w:hAnsi="Times New Roman" w:cs="Times New Roman"/>
          <w:sz w:val="24"/>
          <w:szCs w:val="24"/>
          <w:lang w:eastAsia="ja-JP"/>
        </w:rPr>
        <w:t>Ceprocig</w:t>
      </w:r>
      <w:proofErr w:type="spellEnd"/>
      <w:r w:rsidR="000A1F7B">
        <w:rPr>
          <w:rFonts w:ascii="Times New Roman" w:hAnsi="Times New Roman" w:cs="Times New Roman"/>
          <w:sz w:val="24"/>
          <w:szCs w:val="24"/>
          <w:lang w:eastAsia="ja-JP"/>
        </w:rPr>
        <w:t xml:space="preserve">: Cadastro de famílias de dependentes, logins para colaboradores da ONG acessarem o </w:t>
      </w:r>
      <w:r w:rsidR="00013508">
        <w:rPr>
          <w:rFonts w:ascii="Times New Roman" w:hAnsi="Times New Roman" w:cs="Times New Roman"/>
          <w:sz w:val="24"/>
          <w:szCs w:val="24"/>
          <w:lang w:eastAsia="ja-JP"/>
        </w:rPr>
        <w:t>W</w:t>
      </w:r>
      <w:r w:rsidR="000A1F7B">
        <w:rPr>
          <w:rFonts w:ascii="Times New Roman" w:hAnsi="Times New Roman" w:cs="Times New Roman"/>
          <w:sz w:val="24"/>
          <w:szCs w:val="24"/>
          <w:lang w:eastAsia="ja-JP"/>
        </w:rPr>
        <w:t>ebsite e recurso para pontuação</w:t>
      </w:r>
      <w:r w:rsidR="00013508">
        <w:rPr>
          <w:rFonts w:ascii="Times New Roman" w:hAnsi="Times New Roman" w:cs="Times New Roman"/>
          <w:sz w:val="24"/>
          <w:szCs w:val="24"/>
          <w:lang w:eastAsia="ja-JP"/>
        </w:rPr>
        <w:t xml:space="preserve"> -</w:t>
      </w:r>
      <w:r w:rsidR="000A1F7B">
        <w:rPr>
          <w:rFonts w:ascii="Times New Roman" w:hAnsi="Times New Roman" w:cs="Times New Roman"/>
          <w:sz w:val="24"/>
          <w:szCs w:val="24"/>
          <w:lang w:eastAsia="ja-JP"/>
        </w:rPr>
        <w:t xml:space="preserve"> segundo critérios adotados pela organização. Além dessas principais atividades, há a necessidade de uma página com a história do projeto desenvolvido pela ONG, tornando o projeto mais acessível </w:t>
      </w:r>
      <w:r w:rsidR="00013508">
        <w:rPr>
          <w:rFonts w:ascii="Times New Roman" w:hAnsi="Times New Roman" w:cs="Times New Roman"/>
          <w:sz w:val="24"/>
          <w:szCs w:val="24"/>
          <w:lang w:eastAsia="ja-JP"/>
        </w:rPr>
        <w:t>a</w:t>
      </w:r>
      <w:r w:rsidR="000A1F7B">
        <w:rPr>
          <w:rFonts w:ascii="Times New Roman" w:hAnsi="Times New Roman" w:cs="Times New Roman"/>
          <w:sz w:val="24"/>
          <w:szCs w:val="24"/>
          <w:lang w:eastAsia="ja-JP"/>
        </w:rPr>
        <w:t xml:space="preserve"> todos e uma atividade realizada em parceria com a FUP (</w:t>
      </w:r>
      <w:r w:rsidR="000A1F7B" w:rsidRPr="00FB7022">
        <w:rPr>
          <w:rFonts w:ascii="Times New Roman" w:hAnsi="Times New Roman" w:cs="Times New Roman"/>
          <w:sz w:val="24"/>
          <w:szCs w:val="24"/>
          <w:lang w:eastAsia="ja-JP"/>
        </w:rPr>
        <w:t>Federação Única dos Petroleiros)</w:t>
      </w:r>
      <w:r w:rsidR="000A1F7B">
        <w:rPr>
          <w:rFonts w:ascii="Times New Roman" w:hAnsi="Times New Roman" w:cs="Times New Roman"/>
          <w:sz w:val="24"/>
          <w:szCs w:val="24"/>
          <w:lang w:eastAsia="ja-JP"/>
        </w:rPr>
        <w:t xml:space="preserve">, que </w:t>
      </w:r>
      <w:r w:rsidR="000A1F7B" w:rsidRPr="00FB7022">
        <w:rPr>
          <w:rFonts w:ascii="Times New Roman" w:hAnsi="Times New Roman" w:cs="Times New Roman"/>
          <w:sz w:val="24"/>
          <w:szCs w:val="24"/>
          <w:lang w:eastAsia="ja-JP"/>
        </w:rPr>
        <w:t>busca preços mais acessíveis para a compra de botijões de gás.</w:t>
      </w:r>
    </w:p>
    <w:p w14:paraId="21ECA0EE" w14:textId="61F51A92" w:rsidR="000A1F7B" w:rsidRDefault="000A1F7B" w:rsidP="00990B5D">
      <w:pPr>
        <w:spacing w:after="0" w:line="360" w:lineRule="auto"/>
        <w:ind w:firstLine="567"/>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Utilizando das experiências disciplinares adquiridas ao longo dos semestres nos cursos do Eixo de Computação, foi assumido o compromisso da elaboração de um website com </w:t>
      </w:r>
      <w:r w:rsidR="004B7EAA">
        <w:rPr>
          <w:rFonts w:ascii="Times New Roman" w:hAnsi="Times New Roman" w:cs="Times New Roman"/>
          <w:sz w:val="24"/>
          <w:szCs w:val="24"/>
          <w:lang w:eastAsia="ja-JP"/>
        </w:rPr>
        <w:t xml:space="preserve">banco de dados </w:t>
      </w:r>
      <w:r w:rsidR="00013508">
        <w:rPr>
          <w:rFonts w:ascii="Times New Roman" w:hAnsi="Times New Roman" w:cs="Times New Roman"/>
          <w:sz w:val="24"/>
          <w:szCs w:val="24"/>
          <w:lang w:eastAsia="ja-JP"/>
        </w:rPr>
        <w:t>(</w:t>
      </w:r>
      <w:r w:rsidR="00013508" w:rsidRPr="00013508">
        <w:rPr>
          <w:rFonts w:ascii="Times New Roman" w:hAnsi="Times New Roman" w:cs="Times New Roman"/>
          <w:sz w:val="24"/>
          <w:szCs w:val="24"/>
          <w:lang w:eastAsia="ja-JP"/>
        </w:rPr>
        <w:t>Software com framework web</w:t>
      </w:r>
      <w:r w:rsidR="00013508">
        <w:rPr>
          <w:rFonts w:ascii="Times New Roman" w:hAnsi="Times New Roman" w:cs="Times New Roman"/>
          <w:sz w:val="24"/>
          <w:szCs w:val="24"/>
          <w:lang w:eastAsia="ja-JP"/>
        </w:rPr>
        <w:t xml:space="preserve">) </w:t>
      </w:r>
      <w:r w:rsidR="004B7EAA">
        <w:rPr>
          <w:rFonts w:ascii="Times New Roman" w:hAnsi="Times New Roman" w:cs="Times New Roman"/>
          <w:sz w:val="24"/>
          <w:szCs w:val="24"/>
          <w:lang w:eastAsia="ja-JP"/>
        </w:rPr>
        <w:t xml:space="preserve">para realizar tais cadastros, trazendo maior agilidade e segurança no processo de cadastro, além de democratizar o acesso ao projeto feito pela </w:t>
      </w:r>
      <w:proofErr w:type="spellStart"/>
      <w:r w:rsidR="004B7EAA">
        <w:rPr>
          <w:rFonts w:ascii="Times New Roman" w:hAnsi="Times New Roman" w:cs="Times New Roman"/>
          <w:sz w:val="24"/>
          <w:szCs w:val="24"/>
          <w:lang w:eastAsia="ja-JP"/>
        </w:rPr>
        <w:t>Ceprocig</w:t>
      </w:r>
      <w:proofErr w:type="spellEnd"/>
      <w:r w:rsidR="004B7EAA">
        <w:rPr>
          <w:rFonts w:ascii="Times New Roman" w:hAnsi="Times New Roman" w:cs="Times New Roman"/>
          <w:sz w:val="24"/>
          <w:szCs w:val="24"/>
          <w:lang w:eastAsia="ja-JP"/>
        </w:rPr>
        <w:t>. Tal ferramenta possibilitará um maior número de cadastros realizados pelo mesmo voluntário feito durante um plantão</w:t>
      </w:r>
      <w:r w:rsidR="00F51932">
        <w:rPr>
          <w:rFonts w:ascii="Times New Roman" w:hAnsi="Times New Roman" w:cs="Times New Roman"/>
          <w:sz w:val="24"/>
          <w:szCs w:val="24"/>
          <w:lang w:eastAsia="ja-JP"/>
        </w:rPr>
        <w:t xml:space="preserve"> de atendimento, permitindo a presença de mais colaboradores em demais regiões acolhidas pela ONG.</w:t>
      </w:r>
      <w:r w:rsidR="004B7EAA">
        <w:rPr>
          <w:rFonts w:ascii="Times New Roman" w:hAnsi="Times New Roman" w:cs="Times New Roman"/>
          <w:sz w:val="24"/>
          <w:szCs w:val="24"/>
          <w:lang w:eastAsia="ja-JP"/>
        </w:rPr>
        <w:t xml:space="preserve"> </w:t>
      </w:r>
    </w:p>
    <w:p w14:paraId="08D5709E" w14:textId="586AFCBB" w:rsidR="00FB7022" w:rsidRPr="00FB7022" w:rsidRDefault="00254739" w:rsidP="009027E7">
      <w:pPr>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p>
    <w:p w14:paraId="2FCF916F" w14:textId="0ACBB614" w:rsidR="008F2CD0" w:rsidRDefault="008F2CD0" w:rsidP="00284B99">
      <w:pPr>
        <w:spacing w:after="0" w:line="360" w:lineRule="auto"/>
        <w:ind w:firstLine="567"/>
        <w:rPr>
          <w:rFonts w:ascii="Times New Roman" w:hAnsi="Times New Roman" w:cs="Times New Roman"/>
        </w:rPr>
      </w:pPr>
    </w:p>
    <w:p w14:paraId="4414D683" w14:textId="6E7630BC" w:rsidR="00991EB6" w:rsidRDefault="00991EB6" w:rsidP="00284B99">
      <w:pPr>
        <w:spacing w:after="0" w:line="360" w:lineRule="auto"/>
        <w:ind w:firstLine="567"/>
        <w:rPr>
          <w:rFonts w:ascii="Times New Roman" w:hAnsi="Times New Roman" w:cs="Times New Roman"/>
        </w:rPr>
      </w:pPr>
    </w:p>
    <w:p w14:paraId="473891A2" w14:textId="705FB07A" w:rsidR="00991EB6" w:rsidRDefault="00991EB6" w:rsidP="00284B99">
      <w:pPr>
        <w:spacing w:after="0" w:line="360" w:lineRule="auto"/>
        <w:ind w:firstLine="567"/>
        <w:rPr>
          <w:rFonts w:ascii="Times New Roman" w:hAnsi="Times New Roman" w:cs="Times New Roman"/>
        </w:rPr>
      </w:pPr>
    </w:p>
    <w:p w14:paraId="2202371A" w14:textId="5C29125D" w:rsidR="00991EB6" w:rsidRDefault="00991EB6" w:rsidP="00284B99">
      <w:pPr>
        <w:spacing w:after="0" w:line="360" w:lineRule="auto"/>
        <w:ind w:firstLine="567"/>
        <w:rPr>
          <w:rFonts w:ascii="Times New Roman" w:hAnsi="Times New Roman" w:cs="Times New Roman"/>
        </w:rPr>
      </w:pPr>
    </w:p>
    <w:p w14:paraId="2EB26216" w14:textId="77777777" w:rsidR="00991EB6" w:rsidRDefault="00991EB6" w:rsidP="00284B99">
      <w:pPr>
        <w:spacing w:after="0" w:line="360" w:lineRule="auto"/>
        <w:ind w:firstLine="567"/>
        <w:rPr>
          <w:rFonts w:ascii="Times New Roman" w:hAnsi="Times New Roman" w:cs="Times New Roman"/>
        </w:rPr>
      </w:pPr>
    </w:p>
    <w:p w14:paraId="06EEC45E" w14:textId="643BC102" w:rsidR="00EE5D97" w:rsidRPr="00EE5D97" w:rsidRDefault="00EE5D97" w:rsidP="00284B99">
      <w:pPr>
        <w:pStyle w:val="Ttulo1"/>
        <w:ind w:firstLine="567"/>
      </w:pPr>
      <w:bookmarkStart w:id="4" w:name="_Toc59167328"/>
      <w:bookmarkStart w:id="5" w:name="_Toc59167597"/>
      <w:bookmarkStart w:id="6" w:name="_Toc59168080"/>
      <w:r w:rsidRPr="00EE5D97">
        <w:lastRenderedPageBreak/>
        <w:t>2. DESENVOLVIMENTO</w:t>
      </w:r>
      <w:bookmarkEnd w:id="4"/>
      <w:bookmarkEnd w:id="5"/>
      <w:bookmarkEnd w:id="6"/>
    </w:p>
    <w:p w14:paraId="10F00E69" w14:textId="77777777" w:rsidR="00EE5D97" w:rsidRPr="00EE5D97" w:rsidRDefault="00EE5D97" w:rsidP="00284B99">
      <w:pPr>
        <w:pStyle w:val="Normal0"/>
        <w:spacing w:line="360" w:lineRule="auto"/>
        <w:ind w:firstLine="567"/>
        <w:jc w:val="both"/>
        <w:rPr>
          <w:i/>
          <w:iCs/>
        </w:rPr>
      </w:pPr>
    </w:p>
    <w:p w14:paraId="646597D3" w14:textId="50C224EA" w:rsidR="00EE5D97" w:rsidRDefault="00EE5D97" w:rsidP="00284B99">
      <w:pPr>
        <w:pStyle w:val="Ttulo2"/>
        <w:spacing w:before="0" w:line="360" w:lineRule="auto"/>
        <w:ind w:firstLine="567"/>
        <w:rPr>
          <w:rFonts w:ascii="Times New Roman" w:hAnsi="Times New Roman" w:cs="Times New Roman"/>
          <w:b/>
          <w:bCs/>
          <w:color w:val="auto"/>
          <w:sz w:val="24"/>
          <w:szCs w:val="24"/>
        </w:rPr>
      </w:pPr>
      <w:bookmarkStart w:id="7" w:name="_Toc59167329"/>
      <w:bookmarkStart w:id="8" w:name="_Toc59167598"/>
      <w:bookmarkStart w:id="9" w:name="_Toc59168081"/>
      <w:r w:rsidRPr="00C40B03">
        <w:rPr>
          <w:rFonts w:ascii="Times New Roman" w:hAnsi="Times New Roman" w:cs="Times New Roman"/>
          <w:b/>
          <w:bCs/>
          <w:color w:val="auto"/>
          <w:sz w:val="24"/>
          <w:szCs w:val="24"/>
        </w:rPr>
        <w:t>2.1 Objetivos</w:t>
      </w:r>
      <w:bookmarkEnd w:id="7"/>
      <w:bookmarkEnd w:id="8"/>
      <w:bookmarkEnd w:id="9"/>
    </w:p>
    <w:p w14:paraId="430EF5C8" w14:textId="77777777" w:rsidR="00B2670B" w:rsidRPr="00B2670B" w:rsidRDefault="00B2670B" w:rsidP="00B2670B"/>
    <w:p w14:paraId="5FF8FEF8" w14:textId="77777777" w:rsidR="003679DC" w:rsidRPr="003679DC" w:rsidRDefault="003679DC" w:rsidP="00990B5D">
      <w:pPr>
        <w:spacing w:after="0" w:line="360" w:lineRule="auto"/>
        <w:ind w:firstLine="567"/>
        <w:jc w:val="both"/>
        <w:rPr>
          <w:rFonts w:ascii="Times New Roman" w:hAnsi="Times New Roman" w:cs="Times New Roman"/>
          <w:sz w:val="24"/>
          <w:szCs w:val="24"/>
        </w:rPr>
      </w:pPr>
      <w:r w:rsidRPr="003679DC">
        <w:rPr>
          <w:rFonts w:ascii="Times New Roman" w:hAnsi="Times New Roman" w:cs="Times New Roman"/>
          <w:sz w:val="24"/>
          <w:szCs w:val="24"/>
        </w:rPr>
        <w:t>O projeto de digitalização de dados na ONG trará benefícios tanto para a própria instituição quanto para os associados em geral.</w:t>
      </w:r>
    </w:p>
    <w:p w14:paraId="6E5A6A26" w14:textId="77777777" w:rsidR="003679DC" w:rsidRPr="003679DC" w:rsidRDefault="003679DC" w:rsidP="00990B5D">
      <w:pPr>
        <w:spacing w:after="0" w:line="360" w:lineRule="auto"/>
        <w:ind w:firstLine="567"/>
        <w:jc w:val="both"/>
        <w:rPr>
          <w:rFonts w:ascii="Times New Roman" w:hAnsi="Times New Roman" w:cs="Times New Roman"/>
          <w:sz w:val="24"/>
          <w:szCs w:val="24"/>
        </w:rPr>
      </w:pPr>
      <w:r w:rsidRPr="003679DC">
        <w:rPr>
          <w:rFonts w:ascii="Times New Roman" w:hAnsi="Times New Roman" w:cs="Times New Roman"/>
          <w:sz w:val="24"/>
          <w:szCs w:val="24"/>
        </w:rPr>
        <w:t>O Website poderá incluir dados que hoje demoram dias a serem preenchidos por conta da demanda alta de tarefas e o arquivamento atual feito de maneira manual.</w:t>
      </w:r>
    </w:p>
    <w:p w14:paraId="1DA72FE3" w14:textId="4805A1A0" w:rsidR="003679DC" w:rsidRPr="003679DC" w:rsidRDefault="003679DC" w:rsidP="00990B5D">
      <w:pPr>
        <w:spacing w:after="0" w:line="360" w:lineRule="auto"/>
        <w:ind w:firstLine="567"/>
        <w:jc w:val="both"/>
        <w:rPr>
          <w:rFonts w:ascii="Times New Roman" w:hAnsi="Times New Roman" w:cs="Times New Roman"/>
          <w:sz w:val="24"/>
          <w:szCs w:val="24"/>
        </w:rPr>
      </w:pPr>
      <w:r w:rsidRPr="003679DC">
        <w:rPr>
          <w:rFonts w:ascii="Times New Roman" w:hAnsi="Times New Roman" w:cs="Times New Roman"/>
          <w:sz w:val="24"/>
          <w:szCs w:val="24"/>
        </w:rPr>
        <w:t xml:space="preserve">Através de análises, realizadas por meio de reuniões presencias com integrantes da instituição </w:t>
      </w:r>
      <w:proofErr w:type="spellStart"/>
      <w:r w:rsidRPr="003679DC">
        <w:rPr>
          <w:rFonts w:ascii="Times New Roman" w:hAnsi="Times New Roman" w:cs="Times New Roman"/>
          <w:sz w:val="24"/>
          <w:szCs w:val="24"/>
        </w:rPr>
        <w:t>Ceprocig</w:t>
      </w:r>
      <w:proofErr w:type="spellEnd"/>
      <w:r w:rsidRPr="003679DC">
        <w:rPr>
          <w:rFonts w:ascii="Times New Roman" w:hAnsi="Times New Roman" w:cs="Times New Roman"/>
          <w:sz w:val="24"/>
          <w:szCs w:val="24"/>
        </w:rPr>
        <w:t xml:space="preserve"> foi chegada à conclusão unânime de que se deve criar uma base de dados para armazenamento e otimização das tarefas.</w:t>
      </w:r>
    </w:p>
    <w:p w14:paraId="31E4E983" w14:textId="77777777" w:rsidR="003679DC" w:rsidRPr="003679DC" w:rsidRDefault="003679DC" w:rsidP="00990B5D">
      <w:pPr>
        <w:spacing w:after="0" w:line="360" w:lineRule="auto"/>
        <w:ind w:firstLine="567"/>
        <w:jc w:val="both"/>
        <w:rPr>
          <w:rFonts w:ascii="Times New Roman" w:hAnsi="Times New Roman" w:cs="Times New Roman"/>
          <w:sz w:val="24"/>
          <w:szCs w:val="24"/>
        </w:rPr>
      </w:pPr>
      <w:r w:rsidRPr="003679DC">
        <w:rPr>
          <w:rFonts w:ascii="Times New Roman" w:hAnsi="Times New Roman" w:cs="Times New Roman"/>
          <w:sz w:val="24"/>
          <w:szCs w:val="24"/>
        </w:rPr>
        <w:t>Após essa inclusão de dados, novos associados poderão fazer o cadastro, dessa forma trazer ainda mais pessoas para serem incluídas nesses programas de moradia popular, além de novas parcerias que vão surgir após essa etapa de reestruturação dos cadastros na ONG.</w:t>
      </w:r>
    </w:p>
    <w:p w14:paraId="70E158C3" w14:textId="77777777" w:rsidR="00EE5D97" w:rsidRPr="00EE5D97" w:rsidRDefault="00EE5D97" w:rsidP="00284B99">
      <w:pPr>
        <w:pStyle w:val="Normal0"/>
        <w:spacing w:line="360" w:lineRule="auto"/>
        <w:ind w:firstLine="567"/>
        <w:jc w:val="both"/>
      </w:pPr>
    </w:p>
    <w:p w14:paraId="52D1B10F" w14:textId="2FF7CC27" w:rsidR="00284B99" w:rsidRDefault="00EE5D97" w:rsidP="00284B99">
      <w:pPr>
        <w:pStyle w:val="Ttulo2"/>
        <w:spacing w:before="0" w:line="360" w:lineRule="auto"/>
        <w:ind w:firstLine="567"/>
        <w:rPr>
          <w:rFonts w:ascii="Times New Roman" w:hAnsi="Times New Roman" w:cs="Times New Roman"/>
          <w:b/>
          <w:bCs/>
          <w:color w:val="auto"/>
          <w:sz w:val="24"/>
          <w:szCs w:val="24"/>
        </w:rPr>
      </w:pPr>
      <w:bookmarkStart w:id="10" w:name="_Toc59167330"/>
      <w:bookmarkStart w:id="11" w:name="_Toc59167599"/>
      <w:bookmarkStart w:id="12" w:name="_Toc59168082"/>
      <w:r w:rsidRPr="00C40B03">
        <w:rPr>
          <w:rFonts w:ascii="Times New Roman" w:hAnsi="Times New Roman" w:cs="Times New Roman"/>
          <w:b/>
          <w:bCs/>
          <w:color w:val="auto"/>
          <w:sz w:val="24"/>
          <w:szCs w:val="24"/>
        </w:rPr>
        <w:t>2.2. Justificativa e delimitação do problema</w:t>
      </w:r>
      <w:bookmarkEnd w:id="10"/>
      <w:bookmarkEnd w:id="11"/>
      <w:bookmarkEnd w:id="12"/>
    </w:p>
    <w:p w14:paraId="505FCD7B" w14:textId="77777777" w:rsidR="00B2670B" w:rsidRPr="00B2670B" w:rsidRDefault="00B2670B" w:rsidP="00B2670B"/>
    <w:p w14:paraId="63A22ECA" w14:textId="77777777" w:rsidR="00990B5D" w:rsidRPr="00990B5D" w:rsidRDefault="00990B5D" w:rsidP="00990B5D">
      <w:pPr>
        <w:spacing w:after="0" w:line="360" w:lineRule="auto"/>
        <w:ind w:firstLine="567"/>
        <w:jc w:val="both"/>
        <w:rPr>
          <w:rFonts w:ascii="Times New Roman" w:eastAsia="Times New Roman" w:hAnsi="Times New Roman" w:cs="Times New Roman"/>
          <w:sz w:val="24"/>
          <w:szCs w:val="24"/>
          <w:lang w:eastAsia="ja-JP"/>
        </w:rPr>
      </w:pPr>
      <w:r w:rsidRPr="00990B5D">
        <w:rPr>
          <w:rFonts w:ascii="Times New Roman" w:eastAsia="Times New Roman" w:hAnsi="Times New Roman" w:cs="Times New Roman"/>
          <w:sz w:val="24"/>
          <w:szCs w:val="24"/>
          <w:lang w:eastAsia="ja-JP"/>
        </w:rPr>
        <w:t>O projeto tem base em auxiliar uma organização, na qual tem uma deficiência no armazenamento das informações cadastrais dos associados.</w:t>
      </w:r>
    </w:p>
    <w:p w14:paraId="5FE9E062" w14:textId="51424F55" w:rsidR="00990B5D" w:rsidRPr="00990B5D" w:rsidRDefault="00990B5D" w:rsidP="00990B5D">
      <w:pPr>
        <w:spacing w:after="0" w:line="360" w:lineRule="auto"/>
        <w:ind w:firstLine="567"/>
        <w:jc w:val="both"/>
        <w:rPr>
          <w:rFonts w:ascii="Times New Roman" w:eastAsia="Times New Roman" w:hAnsi="Times New Roman" w:cs="Times New Roman"/>
          <w:sz w:val="24"/>
          <w:szCs w:val="24"/>
          <w:lang w:eastAsia="ja-JP"/>
        </w:rPr>
      </w:pPr>
      <w:r w:rsidRPr="00990B5D">
        <w:rPr>
          <w:rFonts w:ascii="Times New Roman" w:eastAsia="Times New Roman" w:hAnsi="Times New Roman" w:cs="Times New Roman"/>
          <w:sz w:val="24"/>
          <w:szCs w:val="24"/>
          <w:lang w:eastAsia="ja-JP"/>
        </w:rPr>
        <w:t xml:space="preserve">O foco principal do projeto será realizar uma digitalização desses dados, aumentando assim a agilidade dos processos e trazendo mais segurança no armazenamento das informações, além disso, </w:t>
      </w:r>
      <w:r>
        <w:rPr>
          <w:rFonts w:ascii="Times New Roman" w:eastAsia="Times New Roman" w:hAnsi="Times New Roman" w:cs="Times New Roman"/>
          <w:sz w:val="24"/>
          <w:szCs w:val="24"/>
          <w:lang w:eastAsia="ja-JP"/>
        </w:rPr>
        <w:t xml:space="preserve">ter </w:t>
      </w:r>
      <w:r w:rsidRPr="00990B5D">
        <w:rPr>
          <w:rFonts w:ascii="Times New Roman" w:eastAsia="Times New Roman" w:hAnsi="Times New Roman" w:cs="Times New Roman"/>
          <w:sz w:val="24"/>
          <w:szCs w:val="24"/>
          <w:lang w:eastAsia="ja-JP"/>
        </w:rPr>
        <w:t>uma maior abrangência de famílias que serão beneficiadas.</w:t>
      </w:r>
    </w:p>
    <w:p w14:paraId="01F8D155" w14:textId="4D209357" w:rsidR="00EE5D97" w:rsidRDefault="00990B5D" w:rsidP="00990B5D">
      <w:pPr>
        <w:spacing w:after="0" w:line="360" w:lineRule="auto"/>
        <w:ind w:firstLine="567"/>
        <w:jc w:val="both"/>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Será criado</w:t>
      </w:r>
      <w:r w:rsidRPr="00990B5D">
        <w:rPr>
          <w:rFonts w:ascii="Times New Roman" w:eastAsia="Times New Roman" w:hAnsi="Times New Roman" w:cs="Times New Roman"/>
          <w:sz w:val="24"/>
          <w:szCs w:val="24"/>
          <w:lang w:eastAsia="ja-JP"/>
        </w:rPr>
        <w:t xml:space="preserve"> um banco de dados para a inserção dos cadastros dos associados, com um website que servirá de entrada para o usuário/funcionário da instituição inserir os dados necessários para cadastros nos programas de habitação. Também trará informações de próximas reuniões, andamento de pedidos dos programas de moradia e auxílios gás, cestas básicas.</w:t>
      </w:r>
    </w:p>
    <w:p w14:paraId="01529C8D" w14:textId="3E6182D1" w:rsidR="00990B5D" w:rsidRDefault="00990B5D" w:rsidP="00990B5D">
      <w:pPr>
        <w:spacing w:after="0" w:line="360" w:lineRule="auto"/>
        <w:ind w:firstLine="567"/>
        <w:jc w:val="both"/>
        <w:rPr>
          <w:rFonts w:ascii="Times New Roman" w:hAnsi="Times New Roman" w:cs="Times New Roman"/>
          <w:b/>
          <w:bCs/>
          <w:sz w:val="24"/>
          <w:szCs w:val="24"/>
        </w:rPr>
      </w:pPr>
    </w:p>
    <w:p w14:paraId="3DE470DB" w14:textId="7FCA4EBB" w:rsidR="0052745E" w:rsidRDefault="0052745E" w:rsidP="00990B5D">
      <w:pPr>
        <w:spacing w:after="0" w:line="360" w:lineRule="auto"/>
        <w:ind w:firstLine="567"/>
        <w:jc w:val="both"/>
        <w:rPr>
          <w:rFonts w:ascii="Times New Roman" w:hAnsi="Times New Roman" w:cs="Times New Roman"/>
          <w:b/>
          <w:bCs/>
          <w:sz w:val="24"/>
          <w:szCs w:val="24"/>
        </w:rPr>
      </w:pPr>
    </w:p>
    <w:p w14:paraId="0F3B5F96" w14:textId="1D273381" w:rsidR="0052745E" w:rsidRDefault="0052745E" w:rsidP="00990B5D">
      <w:pPr>
        <w:spacing w:after="0" w:line="360" w:lineRule="auto"/>
        <w:ind w:firstLine="567"/>
        <w:jc w:val="both"/>
        <w:rPr>
          <w:rFonts w:ascii="Times New Roman" w:hAnsi="Times New Roman" w:cs="Times New Roman"/>
          <w:b/>
          <w:bCs/>
          <w:sz w:val="24"/>
          <w:szCs w:val="24"/>
        </w:rPr>
      </w:pPr>
    </w:p>
    <w:p w14:paraId="03EF9F74" w14:textId="0FA35BE6" w:rsidR="0052745E" w:rsidRDefault="0052745E" w:rsidP="00990B5D">
      <w:pPr>
        <w:spacing w:after="0" w:line="360" w:lineRule="auto"/>
        <w:ind w:firstLine="567"/>
        <w:jc w:val="both"/>
        <w:rPr>
          <w:rFonts w:ascii="Times New Roman" w:hAnsi="Times New Roman" w:cs="Times New Roman"/>
          <w:b/>
          <w:bCs/>
          <w:sz w:val="24"/>
          <w:szCs w:val="24"/>
        </w:rPr>
      </w:pPr>
    </w:p>
    <w:p w14:paraId="09093610" w14:textId="3E7D0303" w:rsidR="0052745E" w:rsidRDefault="0052745E" w:rsidP="00990B5D">
      <w:pPr>
        <w:spacing w:after="0" w:line="360" w:lineRule="auto"/>
        <w:ind w:firstLine="567"/>
        <w:jc w:val="both"/>
        <w:rPr>
          <w:rFonts w:ascii="Times New Roman" w:hAnsi="Times New Roman" w:cs="Times New Roman"/>
          <w:b/>
          <w:bCs/>
          <w:sz w:val="24"/>
          <w:szCs w:val="24"/>
        </w:rPr>
      </w:pPr>
    </w:p>
    <w:p w14:paraId="5CE950AC" w14:textId="325B9B24" w:rsidR="0052745E" w:rsidRDefault="0052745E" w:rsidP="00990B5D">
      <w:pPr>
        <w:spacing w:after="0" w:line="360" w:lineRule="auto"/>
        <w:ind w:firstLine="567"/>
        <w:jc w:val="both"/>
        <w:rPr>
          <w:rFonts w:ascii="Times New Roman" w:hAnsi="Times New Roman" w:cs="Times New Roman"/>
          <w:b/>
          <w:bCs/>
          <w:sz w:val="24"/>
          <w:szCs w:val="24"/>
        </w:rPr>
      </w:pPr>
    </w:p>
    <w:p w14:paraId="7F5B702B" w14:textId="77777777" w:rsidR="0052745E" w:rsidRPr="00C40B03" w:rsidRDefault="0052745E" w:rsidP="00990B5D">
      <w:pPr>
        <w:spacing w:after="0" w:line="360" w:lineRule="auto"/>
        <w:ind w:firstLine="567"/>
        <w:jc w:val="both"/>
        <w:rPr>
          <w:rFonts w:ascii="Times New Roman" w:hAnsi="Times New Roman" w:cs="Times New Roman"/>
          <w:b/>
          <w:bCs/>
          <w:sz w:val="24"/>
          <w:szCs w:val="24"/>
        </w:rPr>
      </w:pPr>
    </w:p>
    <w:p w14:paraId="162A2D90" w14:textId="065AD54F" w:rsidR="00284B99" w:rsidRDefault="00EE5D97" w:rsidP="00284B99">
      <w:pPr>
        <w:pStyle w:val="Normal0"/>
        <w:tabs>
          <w:tab w:val="right" w:pos="2265"/>
        </w:tabs>
        <w:spacing w:line="360" w:lineRule="auto"/>
        <w:ind w:firstLine="567"/>
        <w:jc w:val="both"/>
        <w:rPr>
          <w:b/>
          <w:bCs/>
        </w:rPr>
      </w:pPr>
      <w:bookmarkStart w:id="13" w:name="_Toc59167600"/>
      <w:bookmarkStart w:id="14" w:name="_Toc59168083"/>
      <w:bookmarkStart w:id="15" w:name="_Hlk85320443"/>
      <w:r w:rsidRPr="00C40B03">
        <w:rPr>
          <w:b/>
          <w:bCs/>
        </w:rPr>
        <w:lastRenderedPageBreak/>
        <w:t>2. 3. Fundamentação teórica</w:t>
      </w:r>
      <w:bookmarkEnd w:id="13"/>
      <w:bookmarkEnd w:id="14"/>
    </w:p>
    <w:p w14:paraId="65B5E135" w14:textId="77777777" w:rsidR="00B2670B" w:rsidRPr="00C40B03" w:rsidRDefault="00B2670B" w:rsidP="00284B99">
      <w:pPr>
        <w:pStyle w:val="Normal0"/>
        <w:tabs>
          <w:tab w:val="right" w:pos="2265"/>
        </w:tabs>
        <w:spacing w:line="360" w:lineRule="auto"/>
        <w:ind w:firstLine="567"/>
        <w:jc w:val="both"/>
        <w:rPr>
          <w:b/>
          <w:bCs/>
        </w:rPr>
      </w:pPr>
    </w:p>
    <w:bookmarkEnd w:id="15"/>
    <w:p w14:paraId="357758AF" w14:textId="77777777" w:rsidR="0052745E" w:rsidRPr="00C40B03" w:rsidRDefault="0052745E" w:rsidP="0052745E">
      <w:pPr>
        <w:pStyle w:val="Normal0"/>
        <w:tabs>
          <w:tab w:val="right" w:pos="2265"/>
        </w:tabs>
        <w:spacing w:line="360" w:lineRule="auto"/>
        <w:jc w:val="both"/>
        <w:rPr>
          <w:b/>
          <w:bCs/>
        </w:rPr>
      </w:pPr>
    </w:p>
    <w:p w14:paraId="3E91F1F0" w14:textId="77777777" w:rsidR="0052745E" w:rsidRPr="00990B5D" w:rsidRDefault="0052745E" w:rsidP="0052745E">
      <w:pPr>
        <w:spacing w:after="0" w:line="360" w:lineRule="auto"/>
        <w:ind w:firstLine="567"/>
        <w:jc w:val="both"/>
        <w:rPr>
          <w:rFonts w:ascii="Times New Roman" w:hAnsi="Times New Roman" w:cs="Times New Roman"/>
          <w:sz w:val="24"/>
          <w:szCs w:val="24"/>
        </w:rPr>
      </w:pPr>
      <w:r w:rsidRPr="00990B5D">
        <w:rPr>
          <w:rFonts w:ascii="Times New Roman" w:hAnsi="Times New Roman" w:cs="Times New Roman"/>
          <w:sz w:val="24"/>
          <w:szCs w:val="24"/>
        </w:rPr>
        <w:t xml:space="preserve">Para entender e atender as necessidades da instituição </w:t>
      </w:r>
      <w:proofErr w:type="spellStart"/>
      <w:r w:rsidRPr="00990B5D">
        <w:rPr>
          <w:rFonts w:ascii="Times New Roman" w:hAnsi="Times New Roman" w:cs="Times New Roman"/>
          <w:sz w:val="24"/>
          <w:szCs w:val="24"/>
        </w:rPr>
        <w:t>Ceprocig</w:t>
      </w:r>
      <w:proofErr w:type="spellEnd"/>
      <w:r>
        <w:rPr>
          <w:rFonts w:ascii="Times New Roman" w:hAnsi="Times New Roman" w:cs="Times New Roman"/>
          <w:sz w:val="24"/>
          <w:szCs w:val="24"/>
        </w:rPr>
        <w:t>, foi necessário o</w:t>
      </w:r>
      <w:r w:rsidRPr="00990B5D">
        <w:rPr>
          <w:rFonts w:ascii="Times New Roman" w:hAnsi="Times New Roman" w:cs="Times New Roman"/>
          <w:sz w:val="24"/>
          <w:szCs w:val="24"/>
        </w:rPr>
        <w:t xml:space="preserve"> aprofunda</w:t>
      </w:r>
      <w:r>
        <w:rPr>
          <w:rFonts w:ascii="Times New Roman" w:hAnsi="Times New Roman" w:cs="Times New Roman"/>
          <w:sz w:val="24"/>
          <w:szCs w:val="24"/>
        </w:rPr>
        <w:t>mento</w:t>
      </w:r>
      <w:r w:rsidRPr="00990B5D">
        <w:rPr>
          <w:rFonts w:ascii="Times New Roman" w:hAnsi="Times New Roman" w:cs="Times New Roman"/>
          <w:sz w:val="24"/>
          <w:szCs w:val="24"/>
        </w:rPr>
        <w:t xml:space="preserve"> desde os princípios</w:t>
      </w:r>
      <w:r>
        <w:rPr>
          <w:rFonts w:ascii="Times New Roman" w:hAnsi="Times New Roman" w:cs="Times New Roman"/>
          <w:sz w:val="24"/>
          <w:szCs w:val="24"/>
        </w:rPr>
        <w:t>, com o</w:t>
      </w:r>
      <w:r w:rsidRPr="00990B5D">
        <w:rPr>
          <w:rFonts w:ascii="Times New Roman" w:hAnsi="Times New Roman" w:cs="Times New Roman"/>
          <w:sz w:val="24"/>
          <w:szCs w:val="24"/>
        </w:rPr>
        <w:t>s primeiros trabalhos desenvolvidos pela organização.</w:t>
      </w:r>
    </w:p>
    <w:p w14:paraId="7FFB6A9C" w14:textId="77777777" w:rsidR="0052745E" w:rsidRPr="00990B5D" w:rsidRDefault="0052745E" w:rsidP="0052745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990B5D">
        <w:rPr>
          <w:rFonts w:ascii="Times New Roman" w:hAnsi="Times New Roman" w:cs="Times New Roman"/>
          <w:sz w:val="24"/>
          <w:szCs w:val="24"/>
        </w:rPr>
        <w:t>Ceprocig</w:t>
      </w:r>
      <w:proofErr w:type="spellEnd"/>
      <w:r w:rsidRPr="00990B5D">
        <w:rPr>
          <w:rFonts w:ascii="Times New Roman" w:hAnsi="Times New Roman" w:cs="Times New Roman"/>
          <w:sz w:val="24"/>
          <w:szCs w:val="24"/>
        </w:rPr>
        <w:t xml:space="preserve"> foi criada pela necessidade de auxílios diversos para a comunidade na qual est</w:t>
      </w:r>
      <w:r>
        <w:rPr>
          <w:rFonts w:ascii="Times New Roman" w:hAnsi="Times New Roman" w:cs="Times New Roman"/>
          <w:sz w:val="24"/>
          <w:szCs w:val="24"/>
        </w:rPr>
        <w:t>á</w:t>
      </w:r>
      <w:r w:rsidRPr="00990B5D">
        <w:rPr>
          <w:rFonts w:ascii="Times New Roman" w:hAnsi="Times New Roman" w:cs="Times New Roman"/>
          <w:sz w:val="24"/>
          <w:szCs w:val="24"/>
        </w:rPr>
        <w:t xml:space="preserve"> situada, dentre ajuda para uma vida digna para crianças e adolescentes no seu início, até os trabalhos atuais de moradias populares.</w:t>
      </w:r>
    </w:p>
    <w:p w14:paraId="6B35EE7C" w14:textId="77777777" w:rsidR="0052745E" w:rsidRPr="00990B5D" w:rsidRDefault="0052745E" w:rsidP="0052745E">
      <w:pPr>
        <w:spacing w:after="0" w:line="360" w:lineRule="auto"/>
        <w:ind w:firstLine="567"/>
        <w:jc w:val="both"/>
        <w:rPr>
          <w:rFonts w:ascii="Times New Roman" w:hAnsi="Times New Roman" w:cs="Times New Roman"/>
          <w:sz w:val="24"/>
          <w:szCs w:val="24"/>
        </w:rPr>
      </w:pPr>
      <w:r w:rsidRPr="00990B5D">
        <w:rPr>
          <w:rFonts w:ascii="Times New Roman" w:hAnsi="Times New Roman" w:cs="Times New Roman"/>
          <w:sz w:val="24"/>
          <w:szCs w:val="24"/>
        </w:rPr>
        <w:t>A instituição</w:t>
      </w:r>
      <w:r>
        <w:rPr>
          <w:rFonts w:ascii="Times New Roman" w:hAnsi="Times New Roman" w:cs="Times New Roman"/>
          <w:sz w:val="24"/>
          <w:szCs w:val="24"/>
        </w:rPr>
        <w:t xml:space="preserve"> tem a carência de</w:t>
      </w:r>
      <w:r w:rsidRPr="00990B5D">
        <w:rPr>
          <w:rFonts w:ascii="Times New Roman" w:hAnsi="Times New Roman" w:cs="Times New Roman"/>
          <w:sz w:val="24"/>
          <w:szCs w:val="24"/>
        </w:rPr>
        <w:t xml:space="preserve"> uma plataforma digital na qual os dados dos cadastros dos associados podem ser digitalizados e armazenados de forma digital</w:t>
      </w:r>
      <w:r>
        <w:rPr>
          <w:rFonts w:ascii="Times New Roman" w:hAnsi="Times New Roman" w:cs="Times New Roman"/>
          <w:sz w:val="24"/>
          <w:szCs w:val="24"/>
        </w:rPr>
        <w:t>. T</w:t>
      </w:r>
      <w:r w:rsidRPr="00990B5D">
        <w:rPr>
          <w:rFonts w:ascii="Times New Roman" w:hAnsi="Times New Roman" w:cs="Times New Roman"/>
          <w:sz w:val="24"/>
          <w:szCs w:val="24"/>
        </w:rPr>
        <w:t>al armazenamento será possível fazer através de um banco de dados, que é uma base na qual todos os dados são gravados, e posteriormente estarão disponíveis para uma consulta.</w:t>
      </w:r>
    </w:p>
    <w:p w14:paraId="0F0B0928" w14:textId="77777777" w:rsidR="0052745E" w:rsidRDefault="0052745E" w:rsidP="0052745E">
      <w:pPr>
        <w:spacing w:after="0" w:line="360" w:lineRule="auto"/>
        <w:ind w:firstLine="567"/>
        <w:jc w:val="both"/>
        <w:rPr>
          <w:rFonts w:ascii="Times New Roman" w:hAnsi="Times New Roman" w:cs="Times New Roman"/>
          <w:sz w:val="24"/>
          <w:szCs w:val="24"/>
        </w:rPr>
      </w:pPr>
      <w:r w:rsidRPr="00990B5D">
        <w:rPr>
          <w:rFonts w:ascii="Times New Roman" w:hAnsi="Times New Roman" w:cs="Times New Roman"/>
          <w:sz w:val="24"/>
          <w:szCs w:val="24"/>
        </w:rPr>
        <w:t>Um banco de dados é um sistema de armazenamento e manipulação de informações, um gerenciador de dados.</w:t>
      </w:r>
    </w:p>
    <w:p w14:paraId="356AEB9E" w14:textId="77777777" w:rsidR="0052745E" w:rsidRDefault="0052745E" w:rsidP="0052745E">
      <w:pPr>
        <w:spacing w:after="0" w:line="360" w:lineRule="auto"/>
        <w:ind w:firstLine="567"/>
        <w:jc w:val="both"/>
        <w:rPr>
          <w:rFonts w:ascii="Times New Roman" w:hAnsi="Times New Roman" w:cs="Times New Roman"/>
          <w:sz w:val="24"/>
          <w:szCs w:val="24"/>
        </w:rPr>
      </w:pPr>
    </w:p>
    <w:p w14:paraId="61DDED0E" w14:textId="77777777" w:rsidR="0052745E" w:rsidRDefault="0052745E" w:rsidP="0052745E">
      <w:pPr>
        <w:spacing w:after="0" w:line="360" w:lineRule="auto"/>
        <w:ind w:left="2268" w:firstLine="567"/>
        <w:jc w:val="both"/>
        <w:rPr>
          <w:rFonts w:ascii="Times New Roman" w:hAnsi="Times New Roman" w:cs="Times New Roman"/>
          <w:sz w:val="20"/>
          <w:szCs w:val="20"/>
        </w:rPr>
      </w:pPr>
      <w:r w:rsidRPr="00F930F0">
        <w:rPr>
          <w:rFonts w:ascii="Times New Roman" w:hAnsi="Times New Roman" w:cs="Times New Roman"/>
          <w:sz w:val="20"/>
          <w:szCs w:val="20"/>
        </w:rPr>
        <w:t>- O sistema de banco de dados é basicamente um sistema de manutenção de registros por computador – ou seja, um sistema cujo objetivo global é manter as informações e torná-las disponíveis quando solicitadas. Trata-se de qualquer informação considerada como significativa ao indivíduo/organização.</w:t>
      </w:r>
    </w:p>
    <w:p w14:paraId="19DC1811" w14:textId="77777777" w:rsidR="0052745E" w:rsidRPr="00F930F0" w:rsidRDefault="0052745E" w:rsidP="0052745E">
      <w:pPr>
        <w:spacing w:after="0" w:line="360" w:lineRule="auto"/>
        <w:ind w:left="2268" w:firstLine="567"/>
        <w:jc w:val="both"/>
        <w:rPr>
          <w:rFonts w:ascii="Times New Roman" w:hAnsi="Times New Roman" w:cs="Times New Roman"/>
          <w:sz w:val="20"/>
          <w:szCs w:val="20"/>
        </w:rPr>
      </w:pPr>
      <w:r w:rsidRPr="00F930F0">
        <w:rPr>
          <w:rFonts w:ascii="Times New Roman" w:hAnsi="Times New Roman" w:cs="Times New Roman"/>
          <w:sz w:val="20"/>
          <w:szCs w:val="20"/>
        </w:rPr>
        <w:t>DATE (1990, p. 5)</w:t>
      </w:r>
    </w:p>
    <w:p w14:paraId="2B93FFD2" w14:textId="77777777" w:rsidR="0052745E" w:rsidRPr="0057554A" w:rsidRDefault="0052745E" w:rsidP="0052745E">
      <w:pPr>
        <w:spacing w:after="0" w:line="360" w:lineRule="auto"/>
        <w:ind w:firstLine="567"/>
        <w:jc w:val="both"/>
        <w:rPr>
          <w:rFonts w:ascii="Times New Roman" w:hAnsi="Times New Roman" w:cs="Times New Roman"/>
          <w:sz w:val="24"/>
          <w:szCs w:val="24"/>
        </w:rPr>
      </w:pPr>
    </w:p>
    <w:p w14:paraId="67C9E53E" w14:textId="77777777" w:rsidR="0052745E" w:rsidRDefault="0052745E" w:rsidP="0052745E">
      <w:pPr>
        <w:spacing w:after="0" w:line="360" w:lineRule="auto"/>
        <w:ind w:left="2268" w:firstLine="567"/>
        <w:jc w:val="both"/>
        <w:rPr>
          <w:rFonts w:ascii="Times New Roman" w:hAnsi="Times New Roman" w:cs="Times New Roman"/>
          <w:sz w:val="20"/>
          <w:szCs w:val="20"/>
        </w:rPr>
      </w:pPr>
    </w:p>
    <w:p w14:paraId="476C6014" w14:textId="77777777" w:rsidR="0052745E" w:rsidRDefault="0052745E" w:rsidP="0052745E">
      <w:pPr>
        <w:spacing w:after="0" w:line="360" w:lineRule="auto"/>
        <w:ind w:left="2268" w:firstLine="567"/>
        <w:jc w:val="both"/>
        <w:rPr>
          <w:rFonts w:ascii="Times New Roman" w:hAnsi="Times New Roman" w:cs="Times New Roman"/>
          <w:sz w:val="20"/>
          <w:szCs w:val="20"/>
        </w:rPr>
      </w:pPr>
    </w:p>
    <w:p w14:paraId="23AEAFF7" w14:textId="77777777" w:rsidR="0052745E" w:rsidRPr="00F930F0" w:rsidRDefault="0052745E" w:rsidP="0052745E">
      <w:pPr>
        <w:spacing w:after="0" w:line="360" w:lineRule="auto"/>
        <w:ind w:left="2268" w:firstLine="567"/>
        <w:jc w:val="both"/>
        <w:rPr>
          <w:rFonts w:ascii="Times New Roman" w:hAnsi="Times New Roman" w:cs="Times New Roman"/>
          <w:sz w:val="20"/>
          <w:szCs w:val="20"/>
        </w:rPr>
      </w:pPr>
      <w:r w:rsidRPr="00F930F0">
        <w:rPr>
          <w:rFonts w:ascii="Times New Roman" w:hAnsi="Times New Roman" w:cs="Times New Roman"/>
          <w:sz w:val="20"/>
          <w:szCs w:val="20"/>
        </w:rPr>
        <w:t>O objetivo principal de um sistema de banco de dados é proporcionar aos usuários uma visão abstrata dos dados. Isto é, o sistema esconde determinados detalhes de como os dados são mantidos e como estão armazenados. Isto é feito por meio da definição de três níveis de abstração de dados, os quais podem ser vistos como: nível físico, nível lógico e os níveis de visão.</w:t>
      </w:r>
    </w:p>
    <w:p w14:paraId="7FA16241" w14:textId="77777777" w:rsidR="0052745E" w:rsidRPr="00F930F0" w:rsidRDefault="0052745E" w:rsidP="0052745E">
      <w:pPr>
        <w:spacing w:after="0" w:line="360" w:lineRule="auto"/>
        <w:ind w:left="2268" w:firstLine="567"/>
        <w:jc w:val="both"/>
        <w:rPr>
          <w:rFonts w:ascii="Times New Roman" w:hAnsi="Times New Roman" w:cs="Times New Roman"/>
          <w:sz w:val="20"/>
          <w:szCs w:val="20"/>
        </w:rPr>
      </w:pPr>
      <w:r w:rsidRPr="00F930F0">
        <w:rPr>
          <w:rFonts w:ascii="Times New Roman" w:hAnsi="Times New Roman" w:cs="Times New Roman"/>
          <w:sz w:val="20"/>
          <w:szCs w:val="20"/>
        </w:rPr>
        <w:t>• Nível físico. O nível de abstração mais baixo descreve como os dados são realmente armazenados. O nível físico descreve em detalhes estruturas de dados complexas de baixo nível.</w:t>
      </w:r>
    </w:p>
    <w:p w14:paraId="6D435B69" w14:textId="77777777" w:rsidR="0052745E" w:rsidRPr="00F930F0" w:rsidRDefault="0052745E" w:rsidP="0052745E">
      <w:pPr>
        <w:spacing w:after="0" w:line="360" w:lineRule="auto"/>
        <w:ind w:left="2268" w:firstLine="567"/>
        <w:jc w:val="both"/>
        <w:rPr>
          <w:rFonts w:ascii="Times New Roman" w:hAnsi="Times New Roman" w:cs="Times New Roman"/>
          <w:sz w:val="20"/>
          <w:szCs w:val="20"/>
        </w:rPr>
      </w:pPr>
      <w:r w:rsidRPr="00F930F0">
        <w:rPr>
          <w:rFonts w:ascii="Times New Roman" w:hAnsi="Times New Roman" w:cs="Times New Roman"/>
          <w:sz w:val="20"/>
          <w:szCs w:val="20"/>
        </w:rPr>
        <w:t xml:space="preserve">• Nível lógico. O próximo nível mais alto de abstração descreve quais dados estão armazenados no banco de dados e que relações existem entre eles. O nível lógico, portanto, descreve o banco de dados inteiro em termos de um pequeno número de estruturas relativamente simples. Embora a implementação de estruturas simples, no nível lógico, possa envolver estruturas em nível físico complexas, o usuário do </w:t>
      </w:r>
      <w:r w:rsidRPr="00F930F0">
        <w:rPr>
          <w:rFonts w:ascii="Times New Roman" w:hAnsi="Times New Roman" w:cs="Times New Roman"/>
          <w:sz w:val="20"/>
          <w:szCs w:val="20"/>
        </w:rPr>
        <w:lastRenderedPageBreak/>
        <w:t>nível lógico não precisa estar ciente dessa complexidade. A isso chamamos independência de dados física. Os administradores de banco de dados, que precisam decidir que informações armazenar no banco de dados, usam o nível lógico de abstração.</w:t>
      </w:r>
    </w:p>
    <w:p w14:paraId="4C16B877" w14:textId="77777777" w:rsidR="0052745E" w:rsidRDefault="0052745E" w:rsidP="0052745E">
      <w:pPr>
        <w:spacing w:after="0" w:line="360" w:lineRule="auto"/>
        <w:ind w:left="2268" w:firstLine="567"/>
        <w:jc w:val="both"/>
        <w:rPr>
          <w:rFonts w:ascii="Times New Roman" w:hAnsi="Times New Roman" w:cs="Times New Roman"/>
          <w:sz w:val="20"/>
          <w:szCs w:val="20"/>
        </w:rPr>
      </w:pPr>
      <w:r w:rsidRPr="00F930F0">
        <w:rPr>
          <w:rFonts w:ascii="Times New Roman" w:hAnsi="Times New Roman" w:cs="Times New Roman"/>
          <w:sz w:val="20"/>
          <w:szCs w:val="20"/>
        </w:rPr>
        <w:t>• Nível de visão (</w:t>
      </w:r>
      <w:proofErr w:type="spellStart"/>
      <w:r w:rsidRPr="00F930F0">
        <w:rPr>
          <w:rFonts w:ascii="Times New Roman" w:hAnsi="Times New Roman" w:cs="Times New Roman"/>
          <w:sz w:val="20"/>
          <w:szCs w:val="20"/>
        </w:rPr>
        <w:t>view</w:t>
      </w:r>
      <w:proofErr w:type="spellEnd"/>
      <w:r w:rsidRPr="00F930F0">
        <w:rPr>
          <w:rFonts w:ascii="Times New Roman" w:hAnsi="Times New Roman" w:cs="Times New Roman"/>
          <w:sz w:val="20"/>
          <w:szCs w:val="20"/>
        </w:rPr>
        <w:t>). O nível de abstração mais alto descreve apenas parte do banco de dados. Mesmo que o nível lógico use estruturas mais simples, a complexidade permanece em razão da variedade de informações armazenadas em um grande banco de dados. Muitos usuários do sistema de banco de dados não precisam de toda essa informação; em vez disso, eles precisam acessar apenas uma parte do banco de dados. O nível de visão existe para simplificar sua interação com o sistema. O sistema pode fornecer muitas visões para o mesmo banco de dados.</w:t>
      </w:r>
    </w:p>
    <w:p w14:paraId="1EAF87AC" w14:textId="77777777" w:rsidR="0052745E" w:rsidRPr="00F930F0" w:rsidRDefault="0052745E" w:rsidP="0052745E">
      <w:pPr>
        <w:spacing w:after="0" w:line="360" w:lineRule="auto"/>
        <w:ind w:left="2268" w:firstLine="567"/>
        <w:jc w:val="both"/>
        <w:rPr>
          <w:rFonts w:ascii="Times New Roman" w:hAnsi="Times New Roman" w:cs="Times New Roman"/>
          <w:sz w:val="20"/>
          <w:szCs w:val="20"/>
        </w:rPr>
      </w:pPr>
      <w:r w:rsidRPr="00F930F0">
        <w:rPr>
          <w:rFonts w:ascii="Times New Roman" w:hAnsi="Times New Roman" w:cs="Times New Roman"/>
          <w:sz w:val="20"/>
          <w:szCs w:val="20"/>
        </w:rPr>
        <w:t>SILBERSCHATZ (1999, p. 17)</w:t>
      </w:r>
    </w:p>
    <w:p w14:paraId="4EF48E2D" w14:textId="77777777" w:rsidR="0052745E" w:rsidRDefault="0052745E" w:rsidP="0052745E">
      <w:pPr>
        <w:spacing w:after="0" w:line="360" w:lineRule="auto"/>
        <w:ind w:firstLine="567"/>
        <w:jc w:val="both"/>
        <w:rPr>
          <w:rFonts w:ascii="Times New Roman" w:hAnsi="Times New Roman" w:cs="Times New Roman"/>
          <w:sz w:val="24"/>
          <w:szCs w:val="24"/>
        </w:rPr>
      </w:pPr>
    </w:p>
    <w:p w14:paraId="16FF3323" w14:textId="77777777" w:rsidR="0052745E" w:rsidRDefault="0052745E" w:rsidP="0052745E">
      <w:pPr>
        <w:spacing w:after="0" w:line="360" w:lineRule="auto"/>
        <w:ind w:firstLine="567"/>
        <w:jc w:val="both"/>
        <w:rPr>
          <w:rFonts w:ascii="Times New Roman" w:hAnsi="Times New Roman" w:cs="Times New Roman"/>
          <w:sz w:val="24"/>
          <w:szCs w:val="24"/>
        </w:rPr>
      </w:pPr>
    </w:p>
    <w:p w14:paraId="57597093" w14:textId="77777777" w:rsidR="0052745E" w:rsidRDefault="0052745E" w:rsidP="0052745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plataforma digital a ser utilizada para a solução da deficiência da organização será um website, que terá páginas de fácil navegação, informativa, com acesso para associados, e com todos os trabalhos realizados anteriormente, ele será o principal ponto de comunicação entre a </w:t>
      </w:r>
      <w:proofErr w:type="spellStart"/>
      <w:r>
        <w:rPr>
          <w:rFonts w:ascii="Times New Roman" w:hAnsi="Times New Roman" w:cs="Times New Roman"/>
          <w:sz w:val="24"/>
          <w:szCs w:val="24"/>
        </w:rPr>
        <w:t>Ceprocig</w:t>
      </w:r>
      <w:proofErr w:type="spellEnd"/>
      <w:r>
        <w:rPr>
          <w:rFonts w:ascii="Times New Roman" w:hAnsi="Times New Roman" w:cs="Times New Roman"/>
          <w:sz w:val="24"/>
          <w:szCs w:val="24"/>
        </w:rPr>
        <w:t xml:space="preserve"> e seus associados, parceiros, entre outros, através de informativos, como exemplo: pontuação dos associados, andamentos de pedidos, e demais programas que surgirão, que serão inseridos pelos responsáveis da instituição.</w:t>
      </w:r>
    </w:p>
    <w:p w14:paraId="1D408D59" w14:textId="77777777" w:rsidR="0052745E" w:rsidRDefault="0052745E" w:rsidP="0052745E">
      <w:pPr>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ab/>
        <w:t>Um</w:t>
      </w:r>
      <w:r w:rsidRPr="001912F4">
        <w:rPr>
          <w:rFonts w:ascii="Times New Roman" w:hAnsi="Times New Roman" w:cs="Times New Roman"/>
          <w:color w:val="111111"/>
          <w:sz w:val="24"/>
          <w:szCs w:val="24"/>
          <w:shd w:val="clear" w:color="auto" w:fill="FFFFFF"/>
        </w:rPr>
        <w:t xml:space="preserve"> site é um conjunto de páginas web armazenadas em uma pasta num servidor. </w:t>
      </w:r>
      <w:r>
        <w:rPr>
          <w:rFonts w:ascii="Times New Roman" w:hAnsi="Times New Roman" w:cs="Times New Roman"/>
          <w:color w:val="111111"/>
          <w:sz w:val="24"/>
          <w:szCs w:val="24"/>
          <w:shd w:val="clear" w:color="auto" w:fill="FFFFFF"/>
        </w:rPr>
        <w:t>aprofundando</w:t>
      </w:r>
      <w:r w:rsidRPr="001912F4">
        <w:rPr>
          <w:rFonts w:ascii="Times New Roman" w:hAnsi="Times New Roman" w:cs="Times New Roman"/>
          <w:color w:val="111111"/>
          <w:sz w:val="24"/>
          <w:szCs w:val="24"/>
          <w:shd w:val="clear" w:color="auto" w:fill="FFFFFF"/>
        </w:rPr>
        <w:t xml:space="preserve"> nes</w:t>
      </w:r>
      <w:r>
        <w:rPr>
          <w:rFonts w:ascii="Times New Roman" w:hAnsi="Times New Roman" w:cs="Times New Roman"/>
          <w:color w:val="111111"/>
          <w:sz w:val="24"/>
          <w:szCs w:val="24"/>
          <w:shd w:val="clear" w:color="auto" w:fill="FFFFFF"/>
        </w:rPr>
        <w:t>te tema</w:t>
      </w:r>
      <w:r w:rsidRPr="001912F4">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o significado de site</w:t>
      </w:r>
      <w:r w:rsidRPr="001912F4">
        <w:rPr>
          <w:rFonts w:ascii="Times New Roman" w:hAnsi="Times New Roman" w:cs="Times New Roman"/>
          <w:color w:val="111111"/>
          <w:sz w:val="24"/>
          <w:szCs w:val="24"/>
          <w:shd w:val="clear" w:color="auto" w:fill="FFFFFF"/>
        </w:rPr>
        <w:t xml:space="preserve"> em inglês</w:t>
      </w:r>
      <w:r>
        <w:rPr>
          <w:rFonts w:ascii="Times New Roman" w:hAnsi="Times New Roman" w:cs="Times New Roman"/>
          <w:color w:val="111111"/>
          <w:sz w:val="24"/>
          <w:szCs w:val="24"/>
          <w:shd w:val="clear" w:color="auto" w:fill="FFFFFF"/>
        </w:rPr>
        <w:t xml:space="preserve"> é lugar</w:t>
      </w:r>
      <w:r w:rsidRPr="001912F4">
        <w:rPr>
          <w:rFonts w:ascii="Times New Roman" w:hAnsi="Times New Roman" w:cs="Times New Roman"/>
          <w:color w:val="111111"/>
          <w:sz w:val="24"/>
          <w:szCs w:val="24"/>
          <w:shd w:val="clear" w:color="auto" w:fill="FFFFFF"/>
        </w:rPr>
        <w:t>. Logo, website é um lugar na rede. Pode ser uma rede LAN</w:t>
      </w:r>
      <w:r>
        <w:rPr>
          <w:rFonts w:ascii="Times New Roman" w:hAnsi="Times New Roman" w:cs="Times New Roman"/>
          <w:color w:val="111111"/>
          <w:sz w:val="24"/>
          <w:szCs w:val="24"/>
          <w:shd w:val="clear" w:color="auto" w:fill="FFFFFF"/>
        </w:rPr>
        <w:t xml:space="preserve">, </w:t>
      </w:r>
      <w:r w:rsidRPr="001912F4">
        <w:rPr>
          <w:rFonts w:ascii="Times New Roman" w:hAnsi="Times New Roman" w:cs="Times New Roman"/>
          <w:color w:val="111111"/>
          <w:sz w:val="24"/>
          <w:szCs w:val="24"/>
          <w:shd w:val="clear" w:color="auto" w:fill="FFFFFF"/>
        </w:rPr>
        <w:t>a rede interna de uma empresa é um exemplo</w:t>
      </w:r>
      <w:r>
        <w:rPr>
          <w:rFonts w:ascii="Times New Roman" w:hAnsi="Times New Roman" w:cs="Times New Roman"/>
          <w:color w:val="111111"/>
          <w:sz w:val="24"/>
          <w:szCs w:val="24"/>
          <w:shd w:val="clear" w:color="auto" w:fill="FFFFFF"/>
        </w:rPr>
        <w:t xml:space="preserve">, </w:t>
      </w:r>
      <w:r w:rsidRPr="001912F4">
        <w:rPr>
          <w:rFonts w:ascii="Times New Roman" w:hAnsi="Times New Roman" w:cs="Times New Roman"/>
          <w:color w:val="111111"/>
          <w:sz w:val="24"/>
          <w:szCs w:val="24"/>
          <w:shd w:val="clear" w:color="auto" w:fill="FFFFFF"/>
        </w:rPr>
        <w:t>ou uma rede de internet, a rede mais comum.</w:t>
      </w:r>
      <w:r>
        <w:rPr>
          <w:rFonts w:ascii="Times New Roman" w:hAnsi="Times New Roman" w:cs="Times New Roman"/>
          <w:color w:val="111111"/>
          <w:sz w:val="24"/>
          <w:szCs w:val="24"/>
          <w:shd w:val="clear" w:color="auto" w:fill="FFFFFF"/>
        </w:rPr>
        <w:t xml:space="preserve"> </w:t>
      </w:r>
    </w:p>
    <w:p w14:paraId="507B4FEB" w14:textId="77777777" w:rsidR="0052745E" w:rsidRDefault="0052745E" w:rsidP="0052745E">
      <w:pPr>
        <w:spacing w:line="360" w:lineRule="auto"/>
        <w:jc w:val="both"/>
        <w:rPr>
          <w:rFonts w:ascii="Times New Roman" w:hAnsi="Times New Roman" w:cs="Times New Roman"/>
          <w:color w:val="111111"/>
          <w:sz w:val="24"/>
          <w:szCs w:val="24"/>
          <w:shd w:val="clear" w:color="auto" w:fill="FFFFFF"/>
        </w:rPr>
      </w:pPr>
    </w:p>
    <w:p w14:paraId="25B5DA3E" w14:textId="77777777" w:rsidR="0052745E" w:rsidRDefault="0052745E" w:rsidP="0052745E">
      <w:pPr>
        <w:spacing w:line="360" w:lineRule="auto"/>
        <w:ind w:left="2268"/>
        <w:jc w:val="both"/>
        <w:rPr>
          <w:rFonts w:ascii="Times New Roman" w:hAnsi="Times New Roman" w:cs="Times New Roman"/>
          <w:color w:val="333333"/>
          <w:spacing w:val="-8"/>
          <w:sz w:val="20"/>
          <w:szCs w:val="20"/>
          <w:shd w:val="clear" w:color="auto" w:fill="FFFFFF"/>
        </w:rPr>
      </w:pPr>
      <w:r w:rsidRPr="00F22E5E">
        <w:rPr>
          <w:rFonts w:ascii="Times New Roman" w:hAnsi="Times New Roman" w:cs="Times New Roman"/>
          <w:color w:val="333333"/>
          <w:spacing w:val="-8"/>
          <w:sz w:val="20"/>
          <w:szCs w:val="20"/>
          <w:shd w:val="clear" w:color="auto" w:fill="FFFFFF"/>
        </w:rPr>
        <w:t>Desde o último ano a forma de conviver, trabalhar e até mesmo consumir produtos e serviços foi altamente impactada. As transformações na forma de pesquisar itens, comparar preços e fazer compras é diretamente refletida no mercado, inclusive nas micro e pequenas empresas. De acordo com </w:t>
      </w:r>
      <w:hyperlink r:id="rId14" w:tgtFrame="_blank" w:history="1">
        <w:r w:rsidRPr="00F22E5E">
          <w:rPr>
            <w:rStyle w:val="Forte"/>
            <w:rFonts w:ascii="Times New Roman" w:hAnsi="Times New Roman" w:cs="Times New Roman"/>
            <w:color w:val="000000" w:themeColor="text1"/>
            <w:spacing w:val="-8"/>
            <w:sz w:val="20"/>
            <w:szCs w:val="20"/>
            <w:bdr w:val="none" w:sz="0" w:space="0" w:color="auto" w:frame="1"/>
            <w:shd w:val="clear" w:color="auto" w:fill="FFFFFF"/>
          </w:rPr>
          <w:t>dados</w:t>
        </w:r>
        <w:r w:rsidRPr="00F22E5E">
          <w:rPr>
            <w:color w:val="333333"/>
          </w:rPr>
          <w:t> </w:t>
        </w:r>
      </w:hyperlink>
      <w:r w:rsidRPr="00F22E5E">
        <w:rPr>
          <w:rFonts w:ascii="Times New Roman" w:hAnsi="Times New Roman" w:cs="Times New Roman"/>
          <w:color w:val="333333"/>
          <w:spacing w:val="-8"/>
          <w:sz w:val="20"/>
          <w:szCs w:val="20"/>
          <w:shd w:val="clear" w:color="auto" w:fill="FFFFFF"/>
        </w:rPr>
        <w:t>do Serviço Brasileiro de Apoio às Micro e Pequenas Empresas (</w:t>
      </w:r>
      <w:r w:rsidRPr="00F22E5E">
        <w:rPr>
          <w:rStyle w:val="Forte"/>
          <w:rFonts w:ascii="Times New Roman" w:hAnsi="Times New Roman" w:cs="Times New Roman"/>
          <w:color w:val="333333"/>
          <w:spacing w:val="-8"/>
          <w:sz w:val="20"/>
          <w:szCs w:val="20"/>
          <w:bdr w:val="none" w:sz="0" w:space="0" w:color="auto" w:frame="1"/>
          <w:shd w:val="clear" w:color="auto" w:fill="FFFFFF"/>
        </w:rPr>
        <w:t>Sebrae</w:t>
      </w:r>
      <w:r w:rsidRPr="00F22E5E">
        <w:rPr>
          <w:rFonts w:ascii="Times New Roman" w:hAnsi="Times New Roman" w:cs="Times New Roman"/>
          <w:color w:val="333333"/>
          <w:spacing w:val="-8"/>
          <w:sz w:val="20"/>
          <w:szCs w:val="20"/>
          <w:shd w:val="clear" w:color="auto" w:fill="FFFFFF"/>
        </w:rPr>
        <w:t xml:space="preserve">), das 17 milhões de </w:t>
      </w:r>
      <w:proofErr w:type="spellStart"/>
      <w:r w:rsidRPr="00F22E5E">
        <w:rPr>
          <w:rFonts w:ascii="Times New Roman" w:hAnsi="Times New Roman" w:cs="Times New Roman"/>
          <w:color w:val="333333"/>
          <w:spacing w:val="-8"/>
          <w:sz w:val="20"/>
          <w:szCs w:val="20"/>
          <w:shd w:val="clear" w:color="auto" w:fill="FFFFFF"/>
        </w:rPr>
        <w:t>MPEs</w:t>
      </w:r>
      <w:proofErr w:type="spellEnd"/>
      <w:r w:rsidRPr="00F22E5E">
        <w:rPr>
          <w:rFonts w:ascii="Times New Roman" w:hAnsi="Times New Roman" w:cs="Times New Roman"/>
          <w:color w:val="333333"/>
          <w:spacing w:val="-8"/>
          <w:sz w:val="20"/>
          <w:szCs w:val="20"/>
          <w:shd w:val="clear" w:color="auto" w:fill="FFFFFF"/>
        </w:rPr>
        <w:t xml:space="preserve"> brasileiras, quase metade passaram a desenvolver as atividades de forma totalmente online.</w:t>
      </w:r>
    </w:p>
    <w:p w14:paraId="4C823744" w14:textId="77777777" w:rsidR="0052745E" w:rsidRPr="00F22E5E" w:rsidRDefault="0052745E" w:rsidP="0052745E">
      <w:pPr>
        <w:spacing w:line="360" w:lineRule="auto"/>
        <w:ind w:left="2268"/>
        <w:jc w:val="both"/>
        <w:rPr>
          <w:rFonts w:ascii="Times New Roman" w:hAnsi="Times New Roman" w:cs="Times New Roman"/>
          <w:color w:val="111111"/>
          <w:sz w:val="20"/>
          <w:szCs w:val="20"/>
          <w:shd w:val="clear" w:color="auto" w:fill="FFFFFF"/>
        </w:rPr>
      </w:pPr>
      <w:r w:rsidRPr="00F22E5E">
        <w:rPr>
          <w:rFonts w:ascii="Times New Roman" w:hAnsi="Times New Roman" w:cs="Times New Roman"/>
          <w:color w:val="111111"/>
          <w:sz w:val="20"/>
          <w:szCs w:val="20"/>
          <w:shd w:val="clear" w:color="auto" w:fill="FFFFFF"/>
        </w:rPr>
        <w:t>PORTAL G1, SEBRAE ACELERA NEGÓCIOS</w:t>
      </w:r>
      <w:r>
        <w:rPr>
          <w:rFonts w:ascii="Times New Roman" w:hAnsi="Times New Roman" w:cs="Times New Roman"/>
          <w:color w:val="111111"/>
          <w:sz w:val="20"/>
          <w:szCs w:val="20"/>
          <w:shd w:val="clear" w:color="auto" w:fill="FFFFFF"/>
        </w:rPr>
        <w:t>, 2021</w:t>
      </w:r>
    </w:p>
    <w:p w14:paraId="79A0DF2B" w14:textId="3A8F1521" w:rsidR="00990B5D" w:rsidRDefault="00990B5D" w:rsidP="00990B5D">
      <w:pPr>
        <w:spacing w:after="0" w:line="360" w:lineRule="auto"/>
        <w:ind w:firstLine="567"/>
        <w:jc w:val="both"/>
        <w:rPr>
          <w:rFonts w:ascii="Times New Roman" w:hAnsi="Times New Roman" w:cs="Times New Roman"/>
          <w:sz w:val="24"/>
          <w:szCs w:val="24"/>
        </w:rPr>
      </w:pPr>
    </w:p>
    <w:p w14:paraId="37EC166C" w14:textId="2654657F" w:rsidR="00EE5D97" w:rsidRDefault="00EE5D97" w:rsidP="000A19DD">
      <w:pPr>
        <w:spacing w:after="0" w:line="360" w:lineRule="auto"/>
        <w:jc w:val="both"/>
        <w:rPr>
          <w:rFonts w:ascii="Times New Roman" w:hAnsi="Times New Roman" w:cs="Times New Roman"/>
          <w:sz w:val="24"/>
          <w:szCs w:val="24"/>
        </w:rPr>
      </w:pPr>
    </w:p>
    <w:p w14:paraId="0EC67169" w14:textId="77777777" w:rsidR="000A19DD" w:rsidRPr="00EE5D97" w:rsidRDefault="000A19DD" w:rsidP="000A19DD">
      <w:pPr>
        <w:spacing w:after="0" w:line="360" w:lineRule="auto"/>
        <w:jc w:val="both"/>
        <w:rPr>
          <w:rFonts w:ascii="Times New Roman" w:hAnsi="Times New Roman" w:cs="Times New Roman"/>
          <w:sz w:val="24"/>
          <w:szCs w:val="24"/>
        </w:rPr>
      </w:pPr>
      <w:bookmarkStart w:id="16" w:name="_GoBack"/>
      <w:bookmarkEnd w:id="16"/>
    </w:p>
    <w:p w14:paraId="7724F204" w14:textId="170FC35E" w:rsidR="00EE5D97" w:rsidRDefault="00EE5D97" w:rsidP="00284B99">
      <w:pPr>
        <w:pStyle w:val="Ttulo2"/>
        <w:spacing w:before="0" w:line="360" w:lineRule="auto"/>
        <w:ind w:firstLine="567"/>
        <w:rPr>
          <w:rFonts w:ascii="Times New Roman" w:hAnsi="Times New Roman" w:cs="Times New Roman"/>
          <w:b/>
          <w:bCs/>
          <w:color w:val="auto"/>
          <w:sz w:val="24"/>
          <w:szCs w:val="24"/>
        </w:rPr>
      </w:pPr>
      <w:bookmarkStart w:id="17" w:name="_Toc59167601"/>
      <w:bookmarkStart w:id="18" w:name="_Toc59168084"/>
      <w:r w:rsidRPr="00C40B03">
        <w:rPr>
          <w:rFonts w:ascii="Times New Roman" w:hAnsi="Times New Roman" w:cs="Times New Roman"/>
          <w:b/>
          <w:bCs/>
          <w:color w:val="auto"/>
          <w:sz w:val="24"/>
          <w:szCs w:val="24"/>
        </w:rPr>
        <w:t>2.4. Metodologia</w:t>
      </w:r>
      <w:bookmarkEnd w:id="17"/>
      <w:bookmarkEnd w:id="18"/>
    </w:p>
    <w:p w14:paraId="52C6A8CA" w14:textId="77777777" w:rsidR="00C40B03" w:rsidRPr="00C40B03" w:rsidRDefault="00C40B03" w:rsidP="00C40B03"/>
    <w:p w14:paraId="01413372" w14:textId="77777777" w:rsidR="00470DAD" w:rsidRPr="00225E63" w:rsidRDefault="00470DAD" w:rsidP="00470DAD">
      <w:pPr>
        <w:spacing w:after="0" w:line="360" w:lineRule="auto"/>
        <w:ind w:firstLine="567"/>
        <w:jc w:val="both"/>
        <w:rPr>
          <w:rFonts w:ascii="Times New Roman" w:hAnsi="Times New Roman" w:cs="Times New Roman"/>
          <w:sz w:val="24"/>
          <w:szCs w:val="24"/>
        </w:rPr>
      </w:pPr>
      <w:r w:rsidRPr="00225E63">
        <w:rPr>
          <w:rFonts w:ascii="Times New Roman" w:hAnsi="Times New Roman" w:cs="Times New Roman"/>
          <w:sz w:val="24"/>
          <w:szCs w:val="24"/>
        </w:rPr>
        <w:t xml:space="preserve">Uma primeira entrevista com a presidente da </w:t>
      </w:r>
      <w:proofErr w:type="spellStart"/>
      <w:r w:rsidRPr="00225E63">
        <w:rPr>
          <w:rFonts w:ascii="Times New Roman" w:hAnsi="Times New Roman" w:cs="Times New Roman"/>
          <w:sz w:val="24"/>
          <w:szCs w:val="24"/>
        </w:rPr>
        <w:t>Ceprocig</w:t>
      </w:r>
      <w:proofErr w:type="spellEnd"/>
      <w:r w:rsidRPr="00225E63">
        <w:rPr>
          <w:rFonts w:ascii="Times New Roman" w:hAnsi="Times New Roman" w:cs="Times New Roman"/>
          <w:sz w:val="24"/>
          <w:szCs w:val="24"/>
        </w:rPr>
        <w:t xml:space="preserve">, a </w:t>
      </w:r>
      <w:proofErr w:type="spellStart"/>
      <w:r w:rsidRPr="00225E63">
        <w:rPr>
          <w:rFonts w:ascii="Times New Roman" w:hAnsi="Times New Roman" w:cs="Times New Roman"/>
          <w:sz w:val="24"/>
          <w:szCs w:val="24"/>
        </w:rPr>
        <w:t>Srª</w:t>
      </w:r>
      <w:proofErr w:type="spellEnd"/>
      <w:r w:rsidRPr="00225E63">
        <w:rPr>
          <w:rFonts w:ascii="Times New Roman" w:hAnsi="Times New Roman" w:cs="Times New Roman"/>
          <w:sz w:val="24"/>
          <w:szCs w:val="24"/>
        </w:rPr>
        <w:t xml:space="preserve"> </w:t>
      </w:r>
      <w:proofErr w:type="spellStart"/>
      <w:r w:rsidRPr="00225E63">
        <w:rPr>
          <w:rFonts w:ascii="Times New Roman" w:hAnsi="Times New Roman" w:cs="Times New Roman"/>
          <w:sz w:val="24"/>
          <w:szCs w:val="24"/>
        </w:rPr>
        <w:t>Uranide</w:t>
      </w:r>
      <w:proofErr w:type="spellEnd"/>
      <w:r w:rsidRPr="00225E63">
        <w:rPr>
          <w:rFonts w:ascii="Times New Roman" w:hAnsi="Times New Roman" w:cs="Times New Roman"/>
          <w:sz w:val="24"/>
          <w:szCs w:val="24"/>
        </w:rPr>
        <w:t xml:space="preserve">, foi crucial para nortear o desenvolvimento do projeto. Dessa maneira foi possível sentir o que estimula a ONG realizar esse trabalho na periferia, mesmo com tantas dificuldades e repressão. A equipe acompanhou uma das tantas coletas de dados dos beneficiados para participar e experenciar o que motiva tanto a </w:t>
      </w:r>
      <w:proofErr w:type="spellStart"/>
      <w:r w:rsidRPr="00225E63">
        <w:rPr>
          <w:rFonts w:ascii="Times New Roman" w:hAnsi="Times New Roman" w:cs="Times New Roman"/>
          <w:sz w:val="24"/>
          <w:szCs w:val="24"/>
        </w:rPr>
        <w:t>Ceprocig</w:t>
      </w:r>
      <w:proofErr w:type="spellEnd"/>
      <w:r w:rsidRPr="00225E63">
        <w:rPr>
          <w:rFonts w:ascii="Times New Roman" w:hAnsi="Times New Roman" w:cs="Times New Roman"/>
          <w:sz w:val="24"/>
          <w:szCs w:val="24"/>
        </w:rPr>
        <w:t>. Esse trabalho em campo, junto à ONG, conectou os integrantes a se sentirem coparticipantes em busca de um mesmo objetivo.</w:t>
      </w:r>
    </w:p>
    <w:p w14:paraId="3D5F550F" w14:textId="77777777" w:rsidR="00470DAD" w:rsidRPr="00225E63" w:rsidRDefault="00470DAD" w:rsidP="00470DAD">
      <w:pPr>
        <w:spacing w:after="0" w:line="360" w:lineRule="auto"/>
        <w:ind w:firstLine="567"/>
        <w:jc w:val="both"/>
        <w:rPr>
          <w:rFonts w:ascii="Times New Roman" w:hAnsi="Times New Roman" w:cs="Times New Roman"/>
          <w:sz w:val="24"/>
          <w:szCs w:val="24"/>
        </w:rPr>
      </w:pPr>
      <w:r w:rsidRPr="00225E63">
        <w:rPr>
          <w:rFonts w:ascii="Times New Roman" w:hAnsi="Times New Roman" w:cs="Times New Roman"/>
          <w:sz w:val="24"/>
          <w:szCs w:val="24"/>
        </w:rPr>
        <w:t xml:space="preserve">Em campo, foi possível fazer a coleta de dados como é realizada atualmente, via formulários preenchidos manualmente, e conversar com as famílias que buscam ser beneficiadas com o trabalho da ONG. Tal atividade foi importante para definir quais seriam os principais campos de informações que deveriam existir numa tela para inserção de dados dos chefes de família e demais familiares. </w:t>
      </w:r>
    </w:p>
    <w:p w14:paraId="0D4F0695" w14:textId="77777777" w:rsidR="00470DAD" w:rsidRPr="00225E63" w:rsidRDefault="00470DAD" w:rsidP="00470DAD">
      <w:pPr>
        <w:spacing w:after="0" w:line="360" w:lineRule="auto"/>
        <w:ind w:firstLine="567"/>
        <w:jc w:val="both"/>
        <w:rPr>
          <w:rFonts w:ascii="Times New Roman" w:hAnsi="Times New Roman" w:cs="Times New Roman"/>
          <w:sz w:val="24"/>
          <w:szCs w:val="24"/>
        </w:rPr>
      </w:pPr>
      <w:r w:rsidRPr="00225E63">
        <w:rPr>
          <w:rFonts w:ascii="Times New Roman" w:hAnsi="Times New Roman" w:cs="Times New Roman"/>
          <w:sz w:val="24"/>
          <w:szCs w:val="24"/>
        </w:rPr>
        <w:t xml:space="preserve">Após experimentar o dia a dia do trabalho em campo da ONG a equipe se dedicou a dar o primeiro passo para o desenvolvimento do Website, criando telas e compartilhando com os responsáveis da </w:t>
      </w:r>
      <w:proofErr w:type="spellStart"/>
      <w:r w:rsidRPr="00225E63">
        <w:rPr>
          <w:rFonts w:ascii="Times New Roman" w:hAnsi="Times New Roman" w:cs="Times New Roman"/>
          <w:sz w:val="24"/>
          <w:szCs w:val="24"/>
        </w:rPr>
        <w:t>Ceprocig</w:t>
      </w:r>
      <w:proofErr w:type="spellEnd"/>
      <w:r w:rsidRPr="00225E63">
        <w:rPr>
          <w:rFonts w:ascii="Times New Roman" w:hAnsi="Times New Roman" w:cs="Times New Roman"/>
          <w:sz w:val="24"/>
          <w:szCs w:val="24"/>
        </w:rPr>
        <w:t xml:space="preserve"> para escolherem o design que mais agradassem. Em seguida, o banco de dados e as telas do programa entraram em fase de prototipagem, para simular como seria o novo recurso de inserção de dados. Após esses primeiros passos, a equipe se reuniu no próprio escritório da ONG para compartilhar o avanço do projeto e fazer simulações e sugerir possíveis ajustes.</w:t>
      </w:r>
    </w:p>
    <w:p w14:paraId="2BBC30D0" w14:textId="77777777" w:rsidR="00470DAD" w:rsidRPr="00225E63" w:rsidRDefault="00470DAD" w:rsidP="00470DAD">
      <w:pPr>
        <w:spacing w:after="0" w:line="360" w:lineRule="auto"/>
        <w:ind w:firstLine="567"/>
        <w:jc w:val="both"/>
        <w:rPr>
          <w:rFonts w:ascii="Times New Roman" w:hAnsi="Times New Roman" w:cs="Times New Roman"/>
          <w:sz w:val="24"/>
          <w:szCs w:val="24"/>
        </w:rPr>
      </w:pPr>
      <w:r w:rsidRPr="00225E63">
        <w:rPr>
          <w:rFonts w:ascii="Times New Roman" w:hAnsi="Times New Roman" w:cs="Times New Roman"/>
          <w:sz w:val="24"/>
          <w:szCs w:val="24"/>
        </w:rPr>
        <w:t xml:space="preserve">As simulações auxiliaram na objetividade do que seria necessário modificar, ajustar e melhorar no software. Com reuniões semanais e conversas diárias, a equipe conseguiu cumprir o cronograma e, com muita fluidez, chegar rapidamente ao resultado esperado pela </w:t>
      </w:r>
      <w:proofErr w:type="spellStart"/>
      <w:r w:rsidRPr="00225E63">
        <w:rPr>
          <w:rFonts w:ascii="Times New Roman" w:hAnsi="Times New Roman" w:cs="Times New Roman"/>
          <w:sz w:val="24"/>
          <w:szCs w:val="24"/>
        </w:rPr>
        <w:t>Ceprocig</w:t>
      </w:r>
      <w:proofErr w:type="spellEnd"/>
      <w:r w:rsidRPr="00225E63">
        <w:rPr>
          <w:rFonts w:ascii="Times New Roman" w:hAnsi="Times New Roman" w:cs="Times New Roman"/>
          <w:sz w:val="24"/>
          <w:szCs w:val="24"/>
        </w:rPr>
        <w:t xml:space="preserve">. Agilidade que foi possível graças aos primeiros contatos profundos, alinhados ao verdadeiro objetivo dos fundadores da ONG. </w:t>
      </w:r>
    </w:p>
    <w:p w14:paraId="6DA95541" w14:textId="77777777" w:rsidR="00470DAD" w:rsidRPr="00225E63" w:rsidRDefault="00470DAD" w:rsidP="00470DAD">
      <w:pPr>
        <w:spacing w:after="0" w:line="360" w:lineRule="auto"/>
        <w:ind w:firstLine="567"/>
        <w:jc w:val="both"/>
        <w:rPr>
          <w:rFonts w:ascii="Times New Roman" w:hAnsi="Times New Roman" w:cs="Times New Roman"/>
          <w:sz w:val="24"/>
          <w:szCs w:val="24"/>
        </w:rPr>
      </w:pPr>
      <w:r w:rsidRPr="00225E63">
        <w:rPr>
          <w:rFonts w:ascii="Times New Roman" w:hAnsi="Times New Roman" w:cs="Times New Roman"/>
          <w:sz w:val="24"/>
          <w:szCs w:val="24"/>
        </w:rPr>
        <w:t xml:space="preserve">Utilizando o método Design </w:t>
      </w:r>
      <w:proofErr w:type="spellStart"/>
      <w:r w:rsidRPr="00225E63">
        <w:rPr>
          <w:rFonts w:ascii="Times New Roman" w:hAnsi="Times New Roman" w:cs="Times New Roman"/>
          <w:sz w:val="24"/>
          <w:szCs w:val="24"/>
        </w:rPr>
        <w:t>Thinking</w:t>
      </w:r>
      <w:proofErr w:type="spellEnd"/>
      <w:r w:rsidRPr="00225E63">
        <w:rPr>
          <w:rFonts w:ascii="Times New Roman" w:hAnsi="Times New Roman" w:cs="Times New Roman"/>
          <w:sz w:val="24"/>
          <w:szCs w:val="24"/>
        </w:rPr>
        <w:t xml:space="preserve"> a equipe conseguiu passar por todas as etapas necessárias para alcançar sucesso no projeto. Foi possível mapear o que inspirava e motivava a realização daquele trabalho e os participantes “sentiram na pele” (Ideação) aquilo que instigava a ONG trabalhar (Imersão). O trabalho em campo para coleta de dados permitiu identificar padrões e objetivar quais os dados cruciais para organizar as informações nos formulários das famílias cadastradas (Análise e Síntese). As reuniões frequentes e atividades distribuídas em duplas ou trio permitiram sessões de </w:t>
      </w:r>
      <w:r w:rsidRPr="00225E63">
        <w:rPr>
          <w:rFonts w:ascii="Times New Roman" w:hAnsi="Times New Roman" w:cs="Times New Roman"/>
          <w:i/>
          <w:sz w:val="24"/>
          <w:szCs w:val="24"/>
        </w:rPr>
        <w:t>brainstorming</w:t>
      </w:r>
      <w:r w:rsidRPr="00225E63">
        <w:rPr>
          <w:rFonts w:ascii="Times New Roman" w:hAnsi="Times New Roman" w:cs="Times New Roman"/>
          <w:sz w:val="24"/>
          <w:szCs w:val="24"/>
        </w:rPr>
        <w:t xml:space="preserve"> com objetividade e liberdade para debater </w:t>
      </w:r>
      <w:r w:rsidRPr="00225E63">
        <w:rPr>
          <w:rFonts w:ascii="Times New Roman" w:hAnsi="Times New Roman" w:cs="Times New Roman"/>
          <w:sz w:val="24"/>
          <w:szCs w:val="24"/>
        </w:rPr>
        <w:lastRenderedPageBreak/>
        <w:t>ideias (Ideação). Tais atividades distribuídas alinhadas às reuniões permitiram uma maior agilidade na construção da solução, pois a fase de testes (Prototipagem) esteve sempre alinhada ao cronograma discutido inicialmente entre os integrantes.</w:t>
      </w:r>
    </w:p>
    <w:p w14:paraId="39D26DB4" w14:textId="22F7388D" w:rsidR="00EE5D97" w:rsidRDefault="00EE5D97" w:rsidP="00284B99">
      <w:pPr>
        <w:pStyle w:val="Normal0"/>
        <w:tabs>
          <w:tab w:val="right" w:pos="2265"/>
        </w:tabs>
        <w:spacing w:line="360" w:lineRule="auto"/>
        <w:ind w:firstLine="567"/>
        <w:jc w:val="both"/>
      </w:pPr>
    </w:p>
    <w:p w14:paraId="646B77B1" w14:textId="77777777" w:rsidR="00284B99" w:rsidRPr="00EE5D97" w:rsidRDefault="00284B99" w:rsidP="00284B99">
      <w:pPr>
        <w:pStyle w:val="Normal0"/>
        <w:tabs>
          <w:tab w:val="right" w:pos="2265"/>
        </w:tabs>
        <w:spacing w:line="360" w:lineRule="auto"/>
        <w:ind w:firstLine="567"/>
        <w:jc w:val="both"/>
      </w:pPr>
    </w:p>
    <w:p w14:paraId="73B4EF80" w14:textId="77777777" w:rsidR="00EE5D97" w:rsidRPr="00A46883" w:rsidRDefault="00EE5D97" w:rsidP="00284B99">
      <w:pPr>
        <w:spacing w:line="360" w:lineRule="auto"/>
        <w:ind w:firstLine="567"/>
        <w:rPr>
          <w:rFonts w:ascii="Times New Roman" w:eastAsia="Times New Roman" w:hAnsi="Times New Roman" w:cs="Times New Roman"/>
          <w:b/>
          <w:sz w:val="28"/>
          <w:szCs w:val="28"/>
          <w:lang w:eastAsia="ja-JP"/>
        </w:rPr>
      </w:pPr>
      <w:bookmarkStart w:id="19" w:name="_Toc59167332"/>
      <w:bookmarkStart w:id="20" w:name="_Toc59167602"/>
      <w:bookmarkStart w:id="21" w:name="_Toc59168085"/>
      <w:r w:rsidRPr="00A46883">
        <w:rPr>
          <w:rFonts w:ascii="Times New Roman" w:hAnsi="Times New Roman" w:cs="Times New Roman"/>
          <w:sz w:val="24"/>
          <w:szCs w:val="24"/>
        </w:rPr>
        <w:br w:type="page"/>
      </w:r>
    </w:p>
    <w:p w14:paraId="4486A5CD" w14:textId="1C0AC84B" w:rsidR="00EE5D97" w:rsidRDefault="00EE5D97" w:rsidP="004B4237">
      <w:pPr>
        <w:pStyle w:val="Ttulo1"/>
        <w:spacing w:line="240" w:lineRule="auto"/>
      </w:pPr>
      <w:r w:rsidRPr="00EE5D97">
        <w:lastRenderedPageBreak/>
        <w:t>REFERÊNCIAS</w:t>
      </w:r>
      <w:bookmarkEnd w:id="19"/>
      <w:bookmarkEnd w:id="20"/>
      <w:bookmarkEnd w:id="21"/>
    </w:p>
    <w:p w14:paraId="64B2B112" w14:textId="3E2FAAF4" w:rsidR="002D64FF" w:rsidRDefault="002D64FF" w:rsidP="002D64FF">
      <w:pPr>
        <w:rPr>
          <w:lang w:eastAsia="ja-JP"/>
        </w:rPr>
      </w:pPr>
    </w:p>
    <w:p w14:paraId="45BE1A59" w14:textId="3E0CD88F" w:rsidR="005234D2" w:rsidRDefault="00991EB6" w:rsidP="00646823">
      <w:pPr>
        <w:jc w:val="both"/>
        <w:rPr>
          <w:rFonts w:ascii="Times New Roman" w:hAnsi="Times New Roman" w:cs="Times New Roman"/>
          <w:sz w:val="24"/>
          <w:szCs w:val="24"/>
          <w:lang w:eastAsia="ja-JP"/>
        </w:rPr>
      </w:pPr>
      <w:r w:rsidRPr="00991EB6">
        <w:rPr>
          <w:rFonts w:ascii="Times New Roman" w:hAnsi="Times New Roman" w:cs="Times New Roman"/>
          <w:sz w:val="24"/>
          <w:szCs w:val="24"/>
          <w:lang w:eastAsia="ja-JP"/>
        </w:rPr>
        <w:t xml:space="preserve">LARA, Wallace; GOMES; Paulo. Pandemia empurrou cerca de 20 mil famílias para habitações precárias e cidade de SP ganhou 24 novas favelas, diz secretaria. </w:t>
      </w:r>
      <w:r w:rsidRPr="00646823">
        <w:rPr>
          <w:rFonts w:ascii="Times New Roman" w:hAnsi="Times New Roman" w:cs="Times New Roman"/>
          <w:b/>
          <w:sz w:val="24"/>
          <w:szCs w:val="24"/>
          <w:lang w:eastAsia="ja-JP"/>
        </w:rPr>
        <w:t>G1</w:t>
      </w:r>
      <w:r w:rsidRPr="00991EB6">
        <w:rPr>
          <w:rFonts w:ascii="Times New Roman" w:hAnsi="Times New Roman" w:cs="Times New Roman"/>
          <w:sz w:val="24"/>
          <w:szCs w:val="24"/>
          <w:lang w:eastAsia="ja-JP"/>
        </w:rPr>
        <w:t>, 2021. Disponível em: &lt;</w:t>
      </w:r>
      <w:hyperlink r:id="rId15" w:history="1">
        <w:r w:rsidRPr="00991EB6">
          <w:rPr>
            <w:rStyle w:val="Hyperlink"/>
            <w:rFonts w:ascii="Times New Roman" w:hAnsi="Times New Roman" w:cs="Times New Roman"/>
            <w:sz w:val="24"/>
            <w:szCs w:val="24"/>
            <w:lang w:eastAsia="ja-JP"/>
          </w:rPr>
          <w:t>https://g1.globo.com/sp/sao-paulo/noticia/2021/06/24/pandemia-empurrou-cerca-de-55-mil-familias-para-habitacoes-precarias-e-cidade-de-sp-ganhou-150-novas-favelas-diz-secretaria.ghtml</w:t>
        </w:r>
      </w:hyperlink>
      <w:r w:rsidRPr="00991EB6">
        <w:rPr>
          <w:rFonts w:ascii="Times New Roman" w:hAnsi="Times New Roman" w:cs="Times New Roman"/>
          <w:sz w:val="24"/>
          <w:szCs w:val="24"/>
          <w:lang w:eastAsia="ja-JP"/>
        </w:rPr>
        <w:t xml:space="preserve">&gt;. Acesso em: 01 </w:t>
      </w:r>
      <w:proofErr w:type="gramStart"/>
      <w:r w:rsidRPr="00991EB6">
        <w:rPr>
          <w:rFonts w:ascii="Times New Roman" w:hAnsi="Times New Roman" w:cs="Times New Roman"/>
          <w:sz w:val="24"/>
          <w:szCs w:val="24"/>
          <w:lang w:eastAsia="ja-JP"/>
        </w:rPr>
        <w:t>Out</w:t>
      </w:r>
      <w:r w:rsidR="00646823">
        <w:rPr>
          <w:rFonts w:ascii="Times New Roman" w:hAnsi="Times New Roman" w:cs="Times New Roman"/>
          <w:sz w:val="24"/>
          <w:szCs w:val="24"/>
          <w:lang w:eastAsia="ja-JP"/>
        </w:rPr>
        <w:t>.</w:t>
      </w:r>
      <w:proofErr w:type="gramEnd"/>
      <w:r w:rsidR="00646823">
        <w:rPr>
          <w:rFonts w:ascii="Times New Roman" w:hAnsi="Times New Roman" w:cs="Times New Roman"/>
          <w:sz w:val="24"/>
          <w:szCs w:val="24"/>
          <w:lang w:eastAsia="ja-JP"/>
        </w:rPr>
        <w:t xml:space="preserve"> </w:t>
      </w:r>
      <w:r w:rsidRPr="00991EB6">
        <w:rPr>
          <w:rFonts w:ascii="Times New Roman" w:hAnsi="Times New Roman" w:cs="Times New Roman"/>
          <w:sz w:val="24"/>
          <w:szCs w:val="24"/>
          <w:lang w:eastAsia="ja-JP"/>
        </w:rPr>
        <w:t>2021.</w:t>
      </w:r>
    </w:p>
    <w:p w14:paraId="0DDCB680" w14:textId="67520A17" w:rsidR="00646823" w:rsidRDefault="00646823" w:rsidP="002D64FF">
      <w:pPr>
        <w:rPr>
          <w:rFonts w:ascii="Times New Roman" w:hAnsi="Times New Roman" w:cs="Times New Roman"/>
          <w:sz w:val="24"/>
          <w:szCs w:val="24"/>
          <w:lang w:eastAsia="ja-JP"/>
        </w:rPr>
      </w:pPr>
    </w:p>
    <w:p w14:paraId="5159FA08" w14:textId="131AA691" w:rsidR="00646823" w:rsidRDefault="00646823" w:rsidP="00646823">
      <w:pPr>
        <w:jc w:val="both"/>
      </w:pPr>
      <w:r w:rsidRPr="00646823">
        <w:rPr>
          <w:rFonts w:ascii="Times New Roman" w:hAnsi="Times New Roman" w:cs="Times New Roman"/>
          <w:sz w:val="24"/>
          <w:szCs w:val="24"/>
          <w:lang w:eastAsia="ja-JP"/>
        </w:rPr>
        <w:t xml:space="preserve">Entenda o conceito de design </w:t>
      </w:r>
      <w:proofErr w:type="spellStart"/>
      <w:r w:rsidRPr="00646823">
        <w:rPr>
          <w:rFonts w:ascii="Times New Roman" w:hAnsi="Times New Roman" w:cs="Times New Roman"/>
          <w:sz w:val="24"/>
          <w:szCs w:val="24"/>
          <w:lang w:eastAsia="ja-JP"/>
        </w:rPr>
        <w:t>thinking</w:t>
      </w:r>
      <w:proofErr w:type="spellEnd"/>
      <w:r w:rsidRPr="00646823">
        <w:rPr>
          <w:rFonts w:ascii="Times New Roman" w:hAnsi="Times New Roman" w:cs="Times New Roman"/>
          <w:sz w:val="24"/>
          <w:szCs w:val="24"/>
          <w:lang w:eastAsia="ja-JP"/>
        </w:rPr>
        <w:t xml:space="preserve"> e como aplicá-lo aos negócios</w:t>
      </w:r>
      <w:r>
        <w:rPr>
          <w:rFonts w:ascii="Times New Roman" w:hAnsi="Times New Roman" w:cs="Times New Roman"/>
          <w:sz w:val="24"/>
          <w:szCs w:val="24"/>
          <w:lang w:eastAsia="ja-JP"/>
        </w:rPr>
        <w:t>. SEBRAE, 04 Dez. 2014. Disponível em: &lt;</w:t>
      </w:r>
      <w:hyperlink r:id="rId16" w:history="1">
        <w:r w:rsidRPr="00834B8B">
          <w:rPr>
            <w:rStyle w:val="Hyperlink"/>
          </w:rPr>
          <w:t>https://www.sebrae.com.br/sites/PortalSebrae/artigos/design-thinking-inovacao-pela-criacao-de-valor-para-o-cliente,c06e9889ce11a410VgnVCM1000003b74010aRCRD</w:t>
        </w:r>
      </w:hyperlink>
      <w:r>
        <w:t xml:space="preserve">&gt;. Acesso em: 14 </w:t>
      </w:r>
      <w:proofErr w:type="gramStart"/>
      <w:r>
        <w:t>Out.</w:t>
      </w:r>
      <w:proofErr w:type="gramEnd"/>
      <w:r>
        <w:t xml:space="preserve"> 2021.</w:t>
      </w:r>
    </w:p>
    <w:p w14:paraId="28E9BC6A" w14:textId="77777777" w:rsidR="00646823" w:rsidRDefault="00646823" w:rsidP="00646823">
      <w:pPr>
        <w:jc w:val="both"/>
        <w:rPr>
          <w:rFonts w:ascii="Times New Roman" w:hAnsi="Times New Roman" w:cs="Times New Roman"/>
          <w:sz w:val="24"/>
          <w:szCs w:val="24"/>
          <w:lang w:eastAsia="ja-JP"/>
        </w:rPr>
      </w:pPr>
    </w:p>
    <w:p w14:paraId="7C936FE7" w14:textId="3E08D13E" w:rsidR="00EE5D97" w:rsidRDefault="0035605F" w:rsidP="0035605F">
      <w:pPr>
        <w:pStyle w:val="Normal0"/>
        <w:spacing w:after="160"/>
      </w:pPr>
      <w:r w:rsidRPr="0035605F">
        <w:t>DATE, C. J. Introdução a Sistemas de Bancos de Dados. Rio de Janeiro: Campus, 1990.</w:t>
      </w:r>
    </w:p>
    <w:p w14:paraId="73501568" w14:textId="77777777" w:rsidR="00A2053D" w:rsidRDefault="00A2053D" w:rsidP="0035605F">
      <w:pPr>
        <w:pStyle w:val="Normal0"/>
        <w:spacing w:after="160"/>
      </w:pPr>
    </w:p>
    <w:p w14:paraId="3B2EB10F" w14:textId="62522779" w:rsidR="00A2053D" w:rsidRDefault="00D770FD" w:rsidP="0035605F">
      <w:pPr>
        <w:pStyle w:val="Normal0"/>
        <w:spacing w:after="160"/>
      </w:pPr>
      <w:r w:rsidRPr="00D770FD">
        <w:t xml:space="preserve">SILBERSCHATZ, Abraham, KORTH, Henry F. &amp; SUDARSHAN, S. Sistema de Banco de Dados. São </w:t>
      </w:r>
      <w:proofErr w:type="gramStart"/>
      <w:r w:rsidRPr="00D770FD">
        <w:t>Paulo :</w:t>
      </w:r>
      <w:proofErr w:type="gramEnd"/>
      <w:r w:rsidRPr="00D770FD">
        <w:t xml:space="preserve"> Makron Books, 1999.</w:t>
      </w:r>
    </w:p>
    <w:p w14:paraId="04C12DFE" w14:textId="77777777" w:rsidR="00A2053D" w:rsidRDefault="00A2053D" w:rsidP="0035605F">
      <w:pPr>
        <w:pStyle w:val="Normal0"/>
        <w:spacing w:after="160"/>
      </w:pPr>
    </w:p>
    <w:p w14:paraId="692A8D92" w14:textId="77777777" w:rsidR="000A19DD" w:rsidRDefault="00A2053D" w:rsidP="00A2053D">
      <w:pPr>
        <w:pStyle w:val="Ttulo1"/>
        <w:shd w:val="clear" w:color="auto" w:fill="FFFFFF"/>
      </w:pPr>
      <w:r w:rsidRPr="00A2053D">
        <w:rPr>
          <w:b w:val="0"/>
          <w:color w:val="111111"/>
        </w:rPr>
        <w:t>Por que a presença digital é importante para as empresas?</w:t>
      </w:r>
      <w:r>
        <w:rPr>
          <w:b w:val="0"/>
          <w:color w:val="111111"/>
          <w:sz w:val="20"/>
          <w:szCs w:val="20"/>
        </w:rPr>
        <w:t xml:space="preserve"> </w:t>
      </w:r>
      <w:r w:rsidR="000A19DD">
        <w:rPr>
          <w:b w:val="0"/>
          <w:color w:val="111111"/>
          <w:sz w:val="20"/>
          <w:szCs w:val="20"/>
        </w:rPr>
        <w:t xml:space="preserve">PORTAL G1, 15 </w:t>
      </w:r>
      <w:proofErr w:type="gramStart"/>
      <w:r w:rsidR="000A19DD">
        <w:rPr>
          <w:b w:val="0"/>
          <w:color w:val="111111"/>
          <w:sz w:val="20"/>
          <w:szCs w:val="20"/>
        </w:rPr>
        <w:t>Out.</w:t>
      </w:r>
      <w:proofErr w:type="gramEnd"/>
      <w:r w:rsidR="000A19DD">
        <w:rPr>
          <w:b w:val="0"/>
          <w:color w:val="111111"/>
          <w:sz w:val="20"/>
          <w:szCs w:val="20"/>
        </w:rPr>
        <w:t xml:space="preserve"> 2021.</w:t>
      </w:r>
      <w:r>
        <w:t xml:space="preserve"> </w:t>
      </w:r>
    </w:p>
    <w:p w14:paraId="5612F652" w14:textId="2086172C" w:rsidR="00A2053D" w:rsidRPr="0052745E" w:rsidRDefault="000A19DD" w:rsidP="00A2053D">
      <w:pPr>
        <w:pStyle w:val="Ttulo1"/>
        <w:shd w:val="clear" w:color="auto" w:fill="FFFFFF"/>
        <w:rPr>
          <w:b w:val="0"/>
        </w:rPr>
      </w:pPr>
      <w:r>
        <w:rPr>
          <w:b w:val="0"/>
        </w:rPr>
        <w:t xml:space="preserve">Disponível em: </w:t>
      </w:r>
      <w:r>
        <w:t>&lt;</w:t>
      </w:r>
      <w:hyperlink r:id="rId17" w:history="1">
        <w:r w:rsidRPr="00930AA6">
          <w:rPr>
            <w:rStyle w:val="Hyperlink"/>
            <w:b w:val="0"/>
          </w:rPr>
          <w:t>https://g1.globo.com/sc/santa-catarina/especial-publicitario/sebrae-sc/sebrae-acelera-negocios/noticia/2021/10/15/por-que-a-presenca-digital-e-importante-para-as-empresas.ghtml</w:t>
        </w:r>
      </w:hyperlink>
      <w:r w:rsidR="00A2053D">
        <w:t xml:space="preserve"> </w:t>
      </w:r>
      <w:r w:rsidR="0052745E">
        <w:t>&gt;</w:t>
      </w:r>
      <w:r w:rsidR="0052745E">
        <w:rPr>
          <w:b w:val="0"/>
        </w:rPr>
        <w:t>Acesso em:17 Out. 2021.</w:t>
      </w:r>
    </w:p>
    <w:p w14:paraId="12919CC6" w14:textId="77777777" w:rsidR="00A2053D" w:rsidRPr="00A2053D" w:rsidRDefault="00A2053D" w:rsidP="00A2053D">
      <w:pPr>
        <w:rPr>
          <w:lang w:eastAsia="ja-JP"/>
        </w:rPr>
      </w:pPr>
    </w:p>
    <w:p w14:paraId="4712C221" w14:textId="77777777" w:rsidR="007251D0" w:rsidRPr="00EE5D97" w:rsidRDefault="007251D0" w:rsidP="007251D0">
      <w:pPr>
        <w:pStyle w:val="Normal0"/>
        <w:spacing w:after="160"/>
      </w:pPr>
      <w:r w:rsidRPr="00EE5D97">
        <w:t xml:space="preserve">ABNT – Associação Brasileira de Normas Técnicas. </w:t>
      </w:r>
      <w:r w:rsidRPr="00EE5D97">
        <w:rPr>
          <w:b/>
          <w:bCs/>
        </w:rPr>
        <w:t>NBR 14724</w:t>
      </w:r>
      <w:r w:rsidRPr="00EE5D97">
        <w:t>: Informação e documentação. Trabalhos Acadêmicos - Apresentação</w:t>
      </w:r>
      <w:r w:rsidRPr="00EE5D97">
        <w:rPr>
          <w:b/>
          <w:bCs/>
        </w:rPr>
        <w:t xml:space="preserve">. </w:t>
      </w:r>
      <w:r w:rsidRPr="00EE5D97">
        <w:t>Rio de Janeiro: ABNT, 2002.</w:t>
      </w:r>
    </w:p>
    <w:p w14:paraId="3F38E73B" w14:textId="60DEDA70" w:rsidR="00EE5D97" w:rsidRPr="00EE5D97" w:rsidRDefault="00EE5D97" w:rsidP="007251D0">
      <w:pPr>
        <w:pStyle w:val="Normal0"/>
        <w:spacing w:after="160"/>
      </w:pPr>
      <w:r w:rsidRPr="00A46883">
        <w:t xml:space="preserve">BOYER, C. B.; UTA, C. M. </w:t>
      </w:r>
      <w:r w:rsidRPr="00EE5D97">
        <w:rPr>
          <w:b/>
          <w:bCs/>
        </w:rPr>
        <w:t>História da Matemática</w:t>
      </w:r>
      <w:r w:rsidRPr="00EE5D97">
        <w:t xml:space="preserve"> [Trad. Helena Castro]. 3 ed. São Paulo: </w:t>
      </w:r>
      <w:proofErr w:type="spellStart"/>
      <w:r w:rsidRPr="00EE5D97">
        <w:t>Blucher</w:t>
      </w:r>
      <w:proofErr w:type="spellEnd"/>
      <w:r w:rsidRPr="00EE5D97">
        <w:t>, 2012.</w:t>
      </w:r>
    </w:p>
    <w:p w14:paraId="050B9515" w14:textId="606EDFC4" w:rsidR="00EE5D97" w:rsidRPr="00EE5D97" w:rsidRDefault="00EE5D97" w:rsidP="007251D0">
      <w:pPr>
        <w:pStyle w:val="Normal0"/>
        <w:spacing w:after="160"/>
      </w:pPr>
      <w:r w:rsidRPr="00EE5D97">
        <w:t xml:space="preserve">D’AMBRÓSIO, U. </w:t>
      </w:r>
      <w:r w:rsidRPr="00EE5D97">
        <w:rPr>
          <w:b/>
          <w:bCs/>
        </w:rPr>
        <w:t xml:space="preserve">Educação Matemática: </w:t>
      </w:r>
      <w:r w:rsidRPr="00EE5D97">
        <w:t>da teoria à prática. 23. ed. Campinas: Papirus, 2012.</w:t>
      </w:r>
    </w:p>
    <w:p w14:paraId="28630785" w14:textId="188B3D52" w:rsidR="00EE5D97" w:rsidRPr="00EE5D97" w:rsidRDefault="00EE5D97" w:rsidP="007251D0">
      <w:pPr>
        <w:pStyle w:val="Normal0"/>
        <w:spacing w:after="160"/>
      </w:pPr>
      <w:r w:rsidRPr="00EE5D97">
        <w:t xml:space="preserve">KUBO, O.; BOTOMÉ, S. </w:t>
      </w:r>
      <w:r w:rsidRPr="00EE5D97">
        <w:rPr>
          <w:b/>
          <w:bCs/>
        </w:rPr>
        <w:t>Ensino e aprendizagem:</w:t>
      </w:r>
      <w:r w:rsidRPr="00EE5D97">
        <w:t xml:space="preserve"> uma interação entre dois processos comportamentais. Interação, v.5, p.123-32, 2001.</w:t>
      </w:r>
    </w:p>
    <w:p w14:paraId="7A243854" w14:textId="30BC2178" w:rsidR="00EE5D97" w:rsidRPr="00EE5D97" w:rsidRDefault="00EE5D97" w:rsidP="007251D0">
      <w:pPr>
        <w:pStyle w:val="Normal0"/>
        <w:spacing w:after="160"/>
      </w:pPr>
      <w:r w:rsidRPr="00EE5D97">
        <w:t xml:space="preserve">HART-DAVIS, A. </w:t>
      </w:r>
      <w:r w:rsidRPr="00EE5D97">
        <w:rPr>
          <w:b/>
          <w:bCs/>
        </w:rPr>
        <w:t>O Livro da Ciência.</w:t>
      </w:r>
      <w:r w:rsidRPr="00EE5D97">
        <w:t xml:space="preserve"> 2. ed. São Paulo: Globo, 2016.</w:t>
      </w:r>
    </w:p>
    <w:p w14:paraId="5A91E580" w14:textId="3C5CD8A7" w:rsidR="00EE5D97" w:rsidRPr="00EE5D97" w:rsidRDefault="00EE5D97" w:rsidP="007251D0">
      <w:pPr>
        <w:pStyle w:val="Normal0"/>
        <w:spacing w:after="160"/>
      </w:pPr>
      <w:r w:rsidRPr="00EE5D97">
        <w:t xml:space="preserve">PILETTI, C. </w:t>
      </w:r>
      <w:r w:rsidRPr="00EE5D97">
        <w:rPr>
          <w:b/>
          <w:bCs/>
        </w:rPr>
        <w:t>Didática geral.</w:t>
      </w:r>
      <w:r w:rsidRPr="00EE5D97">
        <w:t xml:space="preserve"> São Paulo: Ática, 1995.</w:t>
      </w:r>
    </w:p>
    <w:p w14:paraId="2A1E4A6D" w14:textId="50F05343" w:rsidR="00EE5D97" w:rsidRPr="00EE5D97" w:rsidRDefault="00EE5D97" w:rsidP="007251D0">
      <w:pPr>
        <w:pStyle w:val="Normal0"/>
        <w:spacing w:after="160"/>
      </w:pPr>
      <w:r w:rsidRPr="00EE5D97">
        <w:t xml:space="preserve">RIBEIRO, J. L. P. Áreas e Proporções nas Superquadras de Brasília Usando o Google Maps. </w:t>
      </w:r>
      <w:r w:rsidRPr="00EE5D97">
        <w:rPr>
          <w:b/>
          <w:bCs/>
        </w:rPr>
        <w:t>Revista do Professor de Matemática</w:t>
      </w:r>
      <w:r w:rsidRPr="00EE5D97">
        <w:t xml:space="preserve">. Rio de Janeiro, n. 92, p. 12-15, </w:t>
      </w:r>
      <w:proofErr w:type="spellStart"/>
      <w:r w:rsidRPr="00EE5D97">
        <w:t>jan</w:t>
      </w:r>
      <w:proofErr w:type="spellEnd"/>
      <w:r w:rsidRPr="00EE5D97">
        <w:t>-abr. 2017.</w:t>
      </w:r>
    </w:p>
    <w:p w14:paraId="69841C40" w14:textId="2EB70DF4" w:rsidR="00EE5D97" w:rsidRPr="00EE5D97" w:rsidRDefault="00EE5D97" w:rsidP="007251D0">
      <w:pPr>
        <w:pStyle w:val="Normal0"/>
        <w:spacing w:after="160"/>
      </w:pPr>
      <w:r w:rsidRPr="00EE5D97">
        <w:t xml:space="preserve">SEVERINO, A. J. </w:t>
      </w:r>
      <w:r w:rsidRPr="00EE5D97">
        <w:rPr>
          <w:b/>
          <w:bCs/>
        </w:rPr>
        <w:t xml:space="preserve">Metodologia do trabalho científico. </w:t>
      </w:r>
      <w:r w:rsidRPr="00EE5D97">
        <w:t xml:space="preserve">22. ed. rev. e </w:t>
      </w:r>
      <w:proofErr w:type="spellStart"/>
      <w:r w:rsidRPr="00EE5D97">
        <w:t>ampl</w:t>
      </w:r>
      <w:proofErr w:type="spellEnd"/>
      <w:r w:rsidRPr="00EE5D97">
        <w:t>. São Paulo: Cortez, 2002.</w:t>
      </w:r>
    </w:p>
    <w:p w14:paraId="0C3CC089" w14:textId="77777777" w:rsidR="00EE5D97" w:rsidRPr="00EE5D97" w:rsidRDefault="00EE5D97" w:rsidP="008B3500">
      <w:pPr>
        <w:pStyle w:val="Normal0"/>
        <w:ind w:left="851" w:hanging="851"/>
        <w:jc w:val="both"/>
      </w:pPr>
    </w:p>
    <w:p w14:paraId="11B2EFDC" w14:textId="67C504AF" w:rsidR="00EE5D97" w:rsidRPr="007251D0" w:rsidRDefault="00EE5D97" w:rsidP="008B3500">
      <w:pPr>
        <w:pStyle w:val="Normal0"/>
        <w:jc w:val="both"/>
      </w:pPr>
      <w:r w:rsidRPr="00EE5D97">
        <w:t>O trabalho deverá ser redigido conforme recomendações das Diretrizes para confecção de teses e dissertações da Universidade de São Paulo</w:t>
      </w:r>
      <w:r w:rsidR="007251D0">
        <w:t xml:space="preserve"> (USP)</w:t>
      </w:r>
      <w:r w:rsidRPr="00EE5D97">
        <w:t xml:space="preserve">, disponíveis em: </w:t>
      </w:r>
      <w:bookmarkStart w:id="22" w:name="_Hlk74929874"/>
      <w:r w:rsidR="005335D3">
        <w:t>&lt;</w:t>
      </w:r>
      <w:hyperlink r:id="rId18" w:history="1">
        <w:r w:rsidR="005335D3" w:rsidRPr="008F7867">
          <w:rPr>
            <w:rStyle w:val="Hyperlink"/>
          </w:rPr>
          <w:t>http://www.teses.usp.br/index.php?option=com_content&amp;view=article&amp;id=52&amp;Itemid=67</w:t>
        </w:r>
      </w:hyperlink>
      <w:r w:rsidR="005335D3" w:rsidRPr="007251D0">
        <w:t xml:space="preserve">&gt;. </w:t>
      </w:r>
      <w:r w:rsidR="007251D0">
        <w:t>A</w:t>
      </w:r>
      <w:r w:rsidR="005335D3" w:rsidRPr="007251D0">
        <w:t xml:space="preserve">cesso em </w:t>
      </w:r>
      <w:r w:rsidR="007251D0">
        <w:t>24</w:t>
      </w:r>
      <w:r w:rsidR="005335D3" w:rsidRPr="007251D0">
        <w:t xml:space="preserve"> jun.2021</w:t>
      </w:r>
      <w:r w:rsidR="007251D0" w:rsidRPr="007251D0">
        <w:t>.</w:t>
      </w:r>
      <w:r w:rsidR="005335D3" w:rsidRPr="007251D0">
        <w:t xml:space="preserve"> </w:t>
      </w:r>
    </w:p>
    <w:bookmarkEnd w:id="22"/>
    <w:p w14:paraId="18A88538" w14:textId="77777777" w:rsidR="00EE5D97" w:rsidRPr="00EE5D97" w:rsidRDefault="00EE5D97" w:rsidP="00C40B03">
      <w:pPr>
        <w:pStyle w:val="Normal0"/>
        <w:ind w:left="851" w:hanging="851"/>
        <w:jc w:val="both"/>
      </w:pPr>
    </w:p>
    <w:p w14:paraId="138C76D5" w14:textId="77777777" w:rsidR="00EE5D97" w:rsidRPr="00EE5D97" w:rsidRDefault="00EE5D97" w:rsidP="00B2670B">
      <w:pPr>
        <w:pStyle w:val="Ttulo1"/>
        <w:spacing w:line="240" w:lineRule="auto"/>
      </w:pPr>
      <w:r w:rsidRPr="00EE5D97">
        <w:br w:type="page"/>
      </w:r>
      <w:bookmarkStart w:id="23" w:name="_Toc59167333"/>
      <w:bookmarkStart w:id="24" w:name="_Toc59167603"/>
      <w:bookmarkStart w:id="25" w:name="_Toc59168086"/>
      <w:r w:rsidRPr="00EE5D97">
        <w:lastRenderedPageBreak/>
        <w:t>ANEXOS (opcional)</w:t>
      </w:r>
      <w:bookmarkEnd w:id="23"/>
      <w:bookmarkEnd w:id="24"/>
      <w:bookmarkEnd w:id="25"/>
    </w:p>
    <w:p w14:paraId="3934D05D" w14:textId="77777777" w:rsidR="004B4237" w:rsidRDefault="004B4237" w:rsidP="00B2670B">
      <w:pPr>
        <w:pStyle w:val="Normal0"/>
        <w:spacing w:line="360" w:lineRule="auto"/>
        <w:jc w:val="both"/>
      </w:pPr>
    </w:p>
    <w:p w14:paraId="0EB78999" w14:textId="4B488C22" w:rsidR="00EE5D97" w:rsidRPr="00EE5D97" w:rsidRDefault="00EE5D97" w:rsidP="00B2670B">
      <w:pPr>
        <w:pStyle w:val="Normal0"/>
        <w:spacing w:line="360" w:lineRule="auto"/>
        <w:jc w:val="both"/>
      </w:pPr>
      <w:r w:rsidRPr="00EE5D97">
        <w:t>(Materiais coletados por meio de pesquisas em diversas fontes)</w:t>
      </w:r>
    </w:p>
    <w:p w14:paraId="3226593F" w14:textId="77777777" w:rsidR="00EE5D97" w:rsidRPr="00EE5D97" w:rsidRDefault="00EE5D97" w:rsidP="00B2670B">
      <w:pPr>
        <w:pStyle w:val="Normal0"/>
        <w:spacing w:line="360" w:lineRule="auto"/>
        <w:jc w:val="both"/>
      </w:pPr>
    </w:p>
    <w:p w14:paraId="043A953D" w14:textId="2AAB9747" w:rsidR="00EE5D97" w:rsidRPr="00EE5D97" w:rsidRDefault="005335D3" w:rsidP="00B2670B">
      <w:pPr>
        <w:pStyle w:val="Normal0"/>
        <w:pBdr>
          <w:top w:val="nil"/>
          <w:left w:val="nil"/>
          <w:bottom w:val="nil"/>
          <w:right w:val="nil"/>
          <w:between w:val="nil"/>
        </w:pBdr>
        <w:spacing w:after="120" w:line="360" w:lineRule="auto"/>
        <w:jc w:val="center"/>
        <w:rPr>
          <w:color w:val="000000"/>
        </w:rPr>
      </w:pPr>
      <w:r>
        <w:rPr>
          <w:color w:val="000000" w:themeColor="text1"/>
        </w:rPr>
        <w:t>O grupo</w:t>
      </w:r>
      <w:r w:rsidRPr="00EE5D97">
        <w:rPr>
          <w:color w:val="000000" w:themeColor="text1"/>
        </w:rPr>
        <w:t xml:space="preserve"> </w:t>
      </w:r>
      <w:r w:rsidR="00EE5D97" w:rsidRPr="00EE5D97">
        <w:rPr>
          <w:color w:val="000000" w:themeColor="text1"/>
        </w:rPr>
        <w:t>pode anexar qualquer tipo de material ilustrativo, tais como tabelas, lista de abreviações, documentos ou parte de documentos, resultados de pesquisas etc.</w:t>
      </w:r>
    </w:p>
    <w:p w14:paraId="56B12773" w14:textId="77777777" w:rsidR="00EE5D97" w:rsidRPr="00EE5D97" w:rsidRDefault="00EE5D97" w:rsidP="00B2670B">
      <w:pPr>
        <w:spacing w:line="360" w:lineRule="auto"/>
        <w:rPr>
          <w:rFonts w:ascii="Times New Roman" w:eastAsia="Times New Roman" w:hAnsi="Times New Roman" w:cs="Times New Roman"/>
          <w:b/>
          <w:sz w:val="24"/>
          <w:szCs w:val="24"/>
          <w:lang w:eastAsia="ja-JP"/>
        </w:rPr>
      </w:pPr>
      <w:bookmarkStart w:id="26" w:name="_Toc59167334"/>
      <w:bookmarkStart w:id="27" w:name="_Toc59167604"/>
      <w:bookmarkStart w:id="28" w:name="_Toc59168087"/>
      <w:r w:rsidRPr="00EE5D97">
        <w:rPr>
          <w:rFonts w:ascii="Times New Roman" w:hAnsi="Times New Roman" w:cs="Times New Roman"/>
        </w:rPr>
        <w:br w:type="page"/>
      </w:r>
    </w:p>
    <w:p w14:paraId="1B9CABCA" w14:textId="64CE3AC3" w:rsidR="00EE5D97" w:rsidRPr="00EE5D97" w:rsidRDefault="00EE5D97" w:rsidP="00B2670B">
      <w:pPr>
        <w:pStyle w:val="Ttulo1"/>
      </w:pPr>
      <w:r w:rsidRPr="00EE5D97">
        <w:lastRenderedPageBreak/>
        <w:t>APÊNDICES (opcional)</w:t>
      </w:r>
      <w:bookmarkEnd w:id="26"/>
      <w:bookmarkEnd w:id="27"/>
      <w:bookmarkEnd w:id="28"/>
    </w:p>
    <w:p w14:paraId="060D9D2E" w14:textId="77777777" w:rsidR="004B4237" w:rsidRDefault="004B4237" w:rsidP="00B2670B">
      <w:pPr>
        <w:pStyle w:val="Normal0"/>
        <w:spacing w:line="360" w:lineRule="auto"/>
      </w:pPr>
    </w:p>
    <w:p w14:paraId="64771C6D" w14:textId="3A2A5BB9" w:rsidR="00EE5D97" w:rsidRPr="00EE5D97" w:rsidRDefault="00EE5D97" w:rsidP="00B2670B">
      <w:pPr>
        <w:pStyle w:val="Normal0"/>
        <w:spacing w:line="360" w:lineRule="auto"/>
      </w:pPr>
      <w:r w:rsidRPr="00EE5D97">
        <w:t>(Apêndices são criações do autor ou grupo de autores)</w:t>
      </w:r>
    </w:p>
    <w:p w14:paraId="488A7CB4" w14:textId="77777777" w:rsidR="00EE5D97" w:rsidRPr="00EE5D97" w:rsidRDefault="00EE5D97" w:rsidP="00B2670B">
      <w:pPr>
        <w:pStyle w:val="Normal0"/>
        <w:spacing w:line="360" w:lineRule="auto"/>
      </w:pPr>
    </w:p>
    <w:p w14:paraId="03DEEFF1" w14:textId="77777777" w:rsidR="00EE5D97" w:rsidRPr="00EE5D97" w:rsidRDefault="00EE5D97" w:rsidP="00B2670B">
      <w:pPr>
        <w:pStyle w:val="Ttulo2"/>
        <w:spacing w:line="360" w:lineRule="auto"/>
        <w:rPr>
          <w:rFonts w:ascii="Times New Roman" w:hAnsi="Times New Roman" w:cs="Times New Roman"/>
          <w:color w:val="auto"/>
          <w:sz w:val="24"/>
          <w:szCs w:val="24"/>
        </w:rPr>
      </w:pPr>
      <w:bookmarkStart w:id="29" w:name="_Toc59167335"/>
      <w:bookmarkStart w:id="30" w:name="_Toc59167605"/>
      <w:bookmarkStart w:id="31" w:name="_Toc59168088"/>
      <w:r w:rsidRPr="00EE5D97">
        <w:rPr>
          <w:rFonts w:ascii="Times New Roman" w:hAnsi="Times New Roman" w:cs="Times New Roman"/>
          <w:color w:val="auto"/>
          <w:sz w:val="24"/>
          <w:szCs w:val="24"/>
        </w:rPr>
        <w:t>Apêndice A –</w:t>
      </w:r>
      <w:bookmarkEnd w:id="29"/>
      <w:bookmarkEnd w:id="30"/>
      <w:bookmarkEnd w:id="31"/>
    </w:p>
    <w:p w14:paraId="07C6BE54" w14:textId="567C0659" w:rsidR="00EE5D97" w:rsidRPr="00EE5D97" w:rsidRDefault="00EE5D97" w:rsidP="00B2670B">
      <w:pPr>
        <w:spacing w:line="360" w:lineRule="auto"/>
        <w:rPr>
          <w:rFonts w:ascii="Times New Roman" w:hAnsi="Times New Roman" w:cs="Times New Roman"/>
          <w:sz w:val="24"/>
          <w:szCs w:val="24"/>
        </w:rPr>
      </w:pPr>
    </w:p>
    <w:sectPr w:rsidR="00EE5D97" w:rsidRPr="00EE5D97" w:rsidSect="00392E5C">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B45E2" w14:textId="77777777" w:rsidR="005D2780" w:rsidRDefault="005D2780" w:rsidP="00EE5D97">
      <w:pPr>
        <w:spacing w:after="0" w:line="240" w:lineRule="auto"/>
      </w:pPr>
      <w:r>
        <w:separator/>
      </w:r>
    </w:p>
  </w:endnote>
  <w:endnote w:type="continuationSeparator" w:id="0">
    <w:p w14:paraId="4E9232B2" w14:textId="77777777" w:rsidR="005D2780" w:rsidRDefault="005D2780" w:rsidP="00EE5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50203" w14:textId="73505814" w:rsidR="00EE5D97" w:rsidRDefault="00EE5D97">
    <w:pPr>
      <w:pStyle w:val="Rodap"/>
      <w:jc w:val="right"/>
    </w:pPr>
  </w:p>
  <w:p w14:paraId="4CE547CD" w14:textId="77777777" w:rsidR="00EE5D97" w:rsidRDefault="00EE5D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9BE3" w14:textId="77777777" w:rsidR="005D2780" w:rsidRDefault="005D2780" w:rsidP="00EE5D97">
      <w:pPr>
        <w:spacing w:after="0" w:line="240" w:lineRule="auto"/>
      </w:pPr>
      <w:r>
        <w:separator/>
      </w:r>
    </w:p>
  </w:footnote>
  <w:footnote w:type="continuationSeparator" w:id="0">
    <w:p w14:paraId="199247B3" w14:textId="77777777" w:rsidR="005D2780" w:rsidRDefault="005D2780" w:rsidP="00EE5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570428"/>
      <w:docPartObj>
        <w:docPartGallery w:val="Page Numbers (Top of Page)"/>
        <w:docPartUnique/>
      </w:docPartObj>
    </w:sdtPr>
    <w:sdtEndPr/>
    <w:sdtContent>
      <w:p w14:paraId="1272896D" w14:textId="084C0653" w:rsidR="00392E5C" w:rsidRDefault="00392E5C">
        <w:pPr>
          <w:pStyle w:val="Cabealho"/>
          <w:jc w:val="right"/>
        </w:pPr>
        <w:r>
          <w:fldChar w:fldCharType="begin"/>
        </w:r>
        <w:r>
          <w:instrText>PAGE   \* MERGEFORMAT</w:instrText>
        </w:r>
        <w:r>
          <w:fldChar w:fldCharType="separate"/>
        </w:r>
        <w:r>
          <w:t>2</w:t>
        </w:r>
        <w:r>
          <w:fldChar w:fldCharType="end"/>
        </w:r>
      </w:p>
    </w:sdtContent>
  </w:sdt>
  <w:p w14:paraId="641A52F4" w14:textId="77777777" w:rsidR="00392E5C" w:rsidRDefault="00392E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B22B79"/>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9CD0ED4"/>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3C15E63"/>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5BFB6EF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2A0D1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C06B9A"/>
    <w:multiLevelType w:val="hybridMultilevel"/>
    <w:tmpl w:val="8FD0A018"/>
    <w:lvl w:ilvl="0" w:tplc="705620A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6EA8647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4770E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4"/>
  </w:num>
  <w:num w:numId="3">
    <w:abstractNumId w:val="1"/>
  </w:num>
  <w:num w:numId="4">
    <w:abstractNumId w:val="3"/>
  </w:num>
  <w:num w:numId="5">
    <w:abstractNumId w:val="0"/>
  </w:num>
  <w:num w:numId="6">
    <w:abstractNumId w:val="8"/>
  </w:num>
  <w:num w:numId="7">
    <w:abstractNumId w:val="7"/>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97"/>
    <w:rsid w:val="00013508"/>
    <w:rsid w:val="000A19DD"/>
    <w:rsid w:val="000A1F7B"/>
    <w:rsid w:val="000C7B21"/>
    <w:rsid w:val="000D5650"/>
    <w:rsid w:val="00123D29"/>
    <w:rsid w:val="00143E48"/>
    <w:rsid w:val="001619B5"/>
    <w:rsid w:val="001627D2"/>
    <w:rsid w:val="00195A70"/>
    <w:rsid w:val="00254739"/>
    <w:rsid w:val="0026523F"/>
    <w:rsid w:val="0028474B"/>
    <w:rsid w:val="00284B99"/>
    <w:rsid w:val="002D64FF"/>
    <w:rsid w:val="0032560C"/>
    <w:rsid w:val="0035605F"/>
    <w:rsid w:val="003679DC"/>
    <w:rsid w:val="00392E5C"/>
    <w:rsid w:val="00470DAD"/>
    <w:rsid w:val="004962E8"/>
    <w:rsid w:val="004B081D"/>
    <w:rsid w:val="004B4237"/>
    <w:rsid w:val="004B7EAA"/>
    <w:rsid w:val="005234D2"/>
    <w:rsid w:val="0052745E"/>
    <w:rsid w:val="005335D3"/>
    <w:rsid w:val="00563A5F"/>
    <w:rsid w:val="00595A8C"/>
    <w:rsid w:val="005D2780"/>
    <w:rsid w:val="00646823"/>
    <w:rsid w:val="00656F89"/>
    <w:rsid w:val="007251D0"/>
    <w:rsid w:val="00760D7A"/>
    <w:rsid w:val="008058BB"/>
    <w:rsid w:val="00845347"/>
    <w:rsid w:val="008B3500"/>
    <w:rsid w:val="008F2CD0"/>
    <w:rsid w:val="009027E7"/>
    <w:rsid w:val="00990B5D"/>
    <w:rsid w:val="00991EB6"/>
    <w:rsid w:val="00A2053D"/>
    <w:rsid w:val="00A46883"/>
    <w:rsid w:val="00B2670B"/>
    <w:rsid w:val="00B31F41"/>
    <w:rsid w:val="00C40B03"/>
    <w:rsid w:val="00C54C93"/>
    <w:rsid w:val="00D16921"/>
    <w:rsid w:val="00D366AD"/>
    <w:rsid w:val="00D62A4B"/>
    <w:rsid w:val="00D770FD"/>
    <w:rsid w:val="00DD04A7"/>
    <w:rsid w:val="00E03AD9"/>
    <w:rsid w:val="00E93CCC"/>
    <w:rsid w:val="00EB62E6"/>
    <w:rsid w:val="00EE5D97"/>
    <w:rsid w:val="00F51932"/>
    <w:rsid w:val="00FB7022"/>
    <w:rsid w:val="00FF7C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ED6F5"/>
  <w15:chartTrackingRefBased/>
  <w15:docId w15:val="{97417556-88C6-4AF6-B008-C0E648CC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5D97"/>
    <w:pPr>
      <w:pBdr>
        <w:top w:val="none" w:sz="0" w:space="0" w:color="000000"/>
        <w:left w:val="none" w:sz="0" w:space="0" w:color="000000"/>
        <w:bottom w:val="none" w:sz="0" w:space="0" w:color="000000"/>
        <w:right w:val="none" w:sz="0" w:space="0" w:color="000000"/>
        <w:between w:val="none" w:sz="0" w:space="0" w:color="000000"/>
      </w:pBdr>
      <w:spacing w:after="0" w:line="360" w:lineRule="auto"/>
      <w:outlineLvl w:val="0"/>
    </w:pPr>
    <w:rPr>
      <w:rFonts w:ascii="Times New Roman" w:eastAsia="Times New Roman" w:hAnsi="Times New Roman" w:cs="Times New Roman"/>
      <w:b/>
      <w:sz w:val="24"/>
      <w:szCs w:val="24"/>
      <w:lang w:eastAsia="ja-JP"/>
    </w:rPr>
  </w:style>
  <w:style w:type="paragraph" w:styleId="Ttulo2">
    <w:name w:val="heading 2"/>
    <w:basedOn w:val="Normal"/>
    <w:next w:val="Normal"/>
    <w:link w:val="Ttulo2Char"/>
    <w:uiPriority w:val="9"/>
    <w:unhideWhenUsed/>
    <w:qFormat/>
    <w:rsid w:val="00EE5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0"/>
    <w:qFormat/>
    <w:rsid w:val="00EE5D97"/>
    <w:pPr>
      <w:spacing w:after="0" w:line="240" w:lineRule="auto"/>
    </w:pPr>
    <w:rPr>
      <w:rFonts w:ascii="Times New Roman" w:eastAsia="Times New Roman" w:hAnsi="Times New Roman" w:cs="Times New Roman"/>
      <w:sz w:val="24"/>
      <w:szCs w:val="24"/>
      <w:lang w:eastAsia="ja-JP"/>
    </w:rPr>
  </w:style>
  <w:style w:type="character" w:styleId="Hyperlink">
    <w:name w:val="Hyperlink"/>
    <w:basedOn w:val="Fontepargpadro"/>
    <w:uiPriority w:val="99"/>
    <w:unhideWhenUsed/>
    <w:rsid w:val="00EE5D97"/>
    <w:rPr>
      <w:color w:val="0563C1" w:themeColor="hyperlink"/>
      <w:u w:val="single"/>
    </w:rPr>
  </w:style>
  <w:style w:type="paragraph" w:styleId="Sumrio1">
    <w:name w:val="toc 1"/>
    <w:basedOn w:val="Normal0"/>
    <w:next w:val="Normal0"/>
    <w:autoRedefine/>
    <w:uiPriority w:val="39"/>
    <w:unhideWhenUsed/>
    <w:rsid w:val="00EE5D97"/>
    <w:pPr>
      <w:spacing w:before="120" w:after="120"/>
    </w:pPr>
    <w:rPr>
      <w:rFonts w:asciiTheme="minorHAnsi" w:hAnsiTheme="minorHAnsi" w:cstheme="minorHAnsi"/>
      <w:b/>
      <w:bCs/>
      <w:caps/>
      <w:sz w:val="20"/>
      <w:szCs w:val="20"/>
    </w:rPr>
  </w:style>
  <w:style w:type="paragraph" w:styleId="Sumrio2">
    <w:name w:val="toc 2"/>
    <w:basedOn w:val="Normal0"/>
    <w:next w:val="Normal0"/>
    <w:autoRedefine/>
    <w:uiPriority w:val="39"/>
    <w:unhideWhenUsed/>
    <w:rsid w:val="00EE5D97"/>
    <w:pPr>
      <w:tabs>
        <w:tab w:val="right" w:leader="dot" w:pos="9184"/>
      </w:tabs>
      <w:ind w:left="240"/>
    </w:pPr>
    <w:rPr>
      <w:smallCaps/>
      <w:noProof/>
    </w:rPr>
  </w:style>
  <w:style w:type="character" w:customStyle="1" w:styleId="Ttulo1Char">
    <w:name w:val="Título 1 Char"/>
    <w:basedOn w:val="Fontepargpadro"/>
    <w:link w:val="Ttulo1"/>
    <w:uiPriority w:val="9"/>
    <w:rsid w:val="00EE5D97"/>
    <w:rPr>
      <w:rFonts w:ascii="Times New Roman" w:eastAsia="Times New Roman" w:hAnsi="Times New Roman" w:cs="Times New Roman"/>
      <w:b/>
      <w:sz w:val="24"/>
      <w:szCs w:val="24"/>
      <w:lang w:eastAsia="ja-JP"/>
    </w:rPr>
  </w:style>
  <w:style w:type="character" w:customStyle="1" w:styleId="Ttulo2Char">
    <w:name w:val="Título 2 Char"/>
    <w:basedOn w:val="Fontepargpadro"/>
    <w:link w:val="Ttulo2"/>
    <w:uiPriority w:val="9"/>
    <w:rsid w:val="00EE5D9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EE5D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D97"/>
  </w:style>
  <w:style w:type="paragraph" w:styleId="Rodap">
    <w:name w:val="footer"/>
    <w:basedOn w:val="Normal"/>
    <w:link w:val="RodapChar"/>
    <w:uiPriority w:val="99"/>
    <w:unhideWhenUsed/>
    <w:rsid w:val="00EE5D97"/>
    <w:pPr>
      <w:tabs>
        <w:tab w:val="center" w:pos="4252"/>
        <w:tab w:val="right" w:pos="8504"/>
      </w:tabs>
      <w:spacing w:after="0" w:line="240" w:lineRule="auto"/>
    </w:pPr>
  </w:style>
  <w:style w:type="character" w:customStyle="1" w:styleId="RodapChar">
    <w:name w:val="Rodapé Char"/>
    <w:basedOn w:val="Fontepargpadro"/>
    <w:link w:val="Rodap"/>
    <w:uiPriority w:val="99"/>
    <w:rsid w:val="00EE5D97"/>
  </w:style>
  <w:style w:type="character" w:styleId="Refdecomentrio">
    <w:name w:val="annotation reference"/>
    <w:basedOn w:val="Fontepargpadro"/>
    <w:uiPriority w:val="99"/>
    <w:semiHidden/>
    <w:unhideWhenUsed/>
    <w:rsid w:val="00143E48"/>
    <w:rPr>
      <w:sz w:val="16"/>
      <w:szCs w:val="16"/>
    </w:rPr>
  </w:style>
  <w:style w:type="paragraph" w:styleId="Textodecomentrio">
    <w:name w:val="annotation text"/>
    <w:basedOn w:val="Normal"/>
    <w:link w:val="TextodecomentrioChar"/>
    <w:uiPriority w:val="99"/>
    <w:semiHidden/>
    <w:unhideWhenUsed/>
    <w:rsid w:val="00143E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43E48"/>
    <w:rPr>
      <w:sz w:val="20"/>
      <w:szCs w:val="20"/>
    </w:rPr>
  </w:style>
  <w:style w:type="paragraph" w:styleId="Assuntodocomentrio">
    <w:name w:val="annotation subject"/>
    <w:basedOn w:val="Textodecomentrio"/>
    <w:next w:val="Textodecomentrio"/>
    <w:link w:val="AssuntodocomentrioChar"/>
    <w:uiPriority w:val="99"/>
    <w:semiHidden/>
    <w:unhideWhenUsed/>
    <w:rsid w:val="00143E48"/>
    <w:rPr>
      <w:b/>
      <w:bCs/>
    </w:rPr>
  </w:style>
  <w:style w:type="character" w:customStyle="1" w:styleId="AssuntodocomentrioChar">
    <w:name w:val="Assunto do comentário Char"/>
    <w:basedOn w:val="TextodecomentrioChar"/>
    <w:link w:val="Assuntodocomentrio"/>
    <w:uiPriority w:val="99"/>
    <w:semiHidden/>
    <w:rsid w:val="00143E48"/>
    <w:rPr>
      <w:b/>
      <w:bCs/>
      <w:sz w:val="20"/>
      <w:szCs w:val="20"/>
    </w:rPr>
  </w:style>
  <w:style w:type="character" w:styleId="MenoPendente">
    <w:name w:val="Unresolved Mention"/>
    <w:basedOn w:val="Fontepargpadro"/>
    <w:uiPriority w:val="99"/>
    <w:semiHidden/>
    <w:unhideWhenUsed/>
    <w:rsid w:val="005335D3"/>
    <w:rPr>
      <w:color w:val="605E5C"/>
      <w:shd w:val="clear" w:color="auto" w:fill="E1DFDD"/>
    </w:rPr>
  </w:style>
  <w:style w:type="character" w:styleId="HiperlinkVisitado">
    <w:name w:val="FollowedHyperlink"/>
    <w:basedOn w:val="Fontepargpadro"/>
    <w:uiPriority w:val="99"/>
    <w:semiHidden/>
    <w:unhideWhenUsed/>
    <w:rsid w:val="005234D2"/>
    <w:rPr>
      <w:color w:val="954F72" w:themeColor="followedHyperlink"/>
      <w:u w:val="single"/>
    </w:rPr>
  </w:style>
  <w:style w:type="character" w:styleId="Forte">
    <w:name w:val="Strong"/>
    <w:basedOn w:val="Fontepargpadro"/>
    <w:uiPriority w:val="22"/>
    <w:qFormat/>
    <w:rsid w:val="00527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teses.usp.br/index.php?option=com_content&amp;view=article&amp;id=52&amp;Itemid=67"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1.globo.com/sc/santa-catarina/especial-publicitario/sebrae-sc/sebrae-acelera-negocios/noticia/2021/10/15/por-que-a-presenca-digital-e-importante-para-as-empresas.ghtml" TargetMode="External"/><Relationship Id="rId2" Type="http://schemas.openxmlformats.org/officeDocument/2006/relationships/customXml" Target="../customXml/item2.xml"/><Relationship Id="rId16" Type="http://schemas.openxmlformats.org/officeDocument/2006/relationships/hyperlink" Target="https://www.sebrae.com.br/sites/PortalSebrae/artigos/design-thinking-inovacao-pela-criacao-de-valor-para-o-cliente,c06e9889ce11a410VgnVCM1000003b74010aRC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1.globo.com/sp/sao-paulo/noticia/2021/06/24/pandemia-empurrou-cerca-de-55-mil-familias-para-habitacoes-precarias-e-cidade-de-sp-ganhou-150-novas-favelas-diz-secretaria.g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sebrae.com.br/wp-content/uploads/2020/04/Impacto-do-coronav%C3%ADrus-nas-MPE-2%C2%AAedicao_geral-v4-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E726VFYCRFHJ-229561519-16464</_dlc_DocId>
    <_dlc_DocIdUrl xmlns="b69dc6fa-2096-41e7-baef-054d5bf17313">
      <Url>https://univespprojetomicrosoft.sharepoint.com/sites/DisciplinasGraduacao/_layouts/15/DocIdRedir.aspx?ID=E726VFYCRFHJ-229561519-16464</Url>
      <Description>E726VFYCRFHJ-229561519-16464</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C3486-C9DA-4639-97E9-96021B225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CFB017-E7A9-4D70-A77A-226431B2C57A}">
  <ds:schemaRefs>
    <ds:schemaRef ds:uri="http://schemas.microsoft.com/sharepoint/events"/>
  </ds:schemaRefs>
</ds:datastoreItem>
</file>

<file path=customXml/itemProps3.xml><?xml version="1.0" encoding="utf-8"?>
<ds:datastoreItem xmlns:ds="http://schemas.openxmlformats.org/officeDocument/2006/customXml" ds:itemID="{C83AADCB-20B4-4194-9665-0330606848D6}">
  <ds:schemaRefs>
    <ds:schemaRef ds:uri="http://schemas.microsoft.com/sharepoint/v3/contenttype/forms"/>
  </ds:schemaRefs>
</ds:datastoreItem>
</file>

<file path=customXml/itemProps4.xml><?xml version="1.0" encoding="utf-8"?>
<ds:datastoreItem xmlns:ds="http://schemas.openxmlformats.org/officeDocument/2006/customXml" ds:itemID="{04AF6A9F-8016-4B14-8FD1-76CADA4FD8F0}">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5.xml><?xml version="1.0" encoding="utf-8"?>
<ds:datastoreItem xmlns:ds="http://schemas.openxmlformats.org/officeDocument/2006/customXml" ds:itemID="{066C7B06-0801-4352-9723-F7A030C0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2832</Words>
  <Characters>15299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Flaborea Favaro</dc:creator>
  <cp:keywords/>
  <dc:description/>
  <cp:lastModifiedBy>ANA ANDRADE</cp:lastModifiedBy>
  <cp:revision>3</cp:revision>
  <dcterms:created xsi:type="dcterms:W3CDTF">2021-10-17T21:07:00Z</dcterms:created>
  <dcterms:modified xsi:type="dcterms:W3CDTF">2021-10-17T21:15:00Z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2d92c6f9-e9cd-4df3-8bcb-0cef97284465</vt:lpwstr>
  </property>
</Properties>
</file>