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Usecase Diagram :</w:t>
      </w:r>
    </w:p>
    <w:p w14:paraId="3EBCD103" w14:textId="3C421DB2" w:rsidR="00FC502B" w:rsidRDefault="00FC502B">
      <w:pPr>
        <w:rPr>
          <w:noProof/>
          <w:sz w:val="28"/>
          <w:szCs w:val="28"/>
        </w:rPr>
      </w:pPr>
    </w:p>
    <w:p w14:paraId="011662E9" w14:textId="302F84FA" w:rsidR="00FC502B" w:rsidRDefault="00FC502B">
      <w:pPr>
        <w:rPr>
          <w:noProof/>
          <w:sz w:val="28"/>
          <w:szCs w:val="28"/>
        </w:rPr>
      </w:pPr>
    </w:p>
    <w:p w14:paraId="0CBBC38F" w14:textId="343C66C5" w:rsidR="00FC502B" w:rsidRDefault="00FC502B">
      <w:pPr>
        <w:rPr>
          <w:noProof/>
          <w:sz w:val="28"/>
          <w:szCs w:val="28"/>
        </w:rPr>
      </w:pPr>
    </w:p>
    <w:p w14:paraId="21D7EA44" w14:textId="0E1E7A60" w:rsidR="00FC502B" w:rsidRDefault="00FC502B">
      <w:pPr>
        <w:rPr>
          <w:noProof/>
          <w:sz w:val="28"/>
          <w:szCs w:val="28"/>
        </w:rPr>
      </w:pPr>
    </w:p>
    <w:p w14:paraId="69349C7E" w14:textId="68C532C1" w:rsidR="00FC502B" w:rsidRDefault="00FC502B">
      <w:pPr>
        <w:rPr>
          <w:noProof/>
          <w:sz w:val="28"/>
          <w:szCs w:val="28"/>
        </w:rPr>
      </w:pPr>
    </w:p>
    <w:p w14:paraId="036BA6BE" w14:textId="128F12BA" w:rsidR="00FC502B" w:rsidRDefault="00FC502B">
      <w:pPr>
        <w:rPr>
          <w:noProof/>
          <w:sz w:val="28"/>
          <w:szCs w:val="28"/>
        </w:rPr>
      </w:pPr>
    </w:p>
    <w:p w14:paraId="18431717" w14:textId="7BE8A16F" w:rsidR="00FC502B" w:rsidRDefault="00FC502B">
      <w:pPr>
        <w:rPr>
          <w:noProof/>
          <w:sz w:val="28"/>
          <w:szCs w:val="28"/>
        </w:rPr>
      </w:pPr>
    </w:p>
    <w:p w14:paraId="1397B866" w14:textId="1C2FF371" w:rsidR="00FC502B" w:rsidRDefault="00FC502B">
      <w:pPr>
        <w:rPr>
          <w:noProof/>
          <w:sz w:val="28"/>
          <w:szCs w:val="28"/>
        </w:rPr>
      </w:pPr>
    </w:p>
    <w:p w14:paraId="495D6F0F" w14:textId="207A78E1" w:rsidR="00FC502B" w:rsidRDefault="00FC502B">
      <w:pPr>
        <w:rPr>
          <w:noProof/>
          <w:sz w:val="28"/>
          <w:szCs w:val="28"/>
        </w:rPr>
      </w:pPr>
    </w:p>
    <w:p w14:paraId="0A40D8EE" w14:textId="043DCDB8" w:rsidR="00025B35" w:rsidRDefault="00025B35" w:rsidP="00FC502B"/>
    <w:p w14:paraId="5209B940" w14:textId="51CC117D" w:rsidR="00025B35" w:rsidRDefault="00A96AA8" w:rsidP="00FC502B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B102D10" wp14:editId="0628C834">
            <wp:simplePos x="0" y="0"/>
            <wp:positionH relativeFrom="column">
              <wp:posOffset>-229870</wp:posOffset>
            </wp:positionH>
            <wp:positionV relativeFrom="paragraph">
              <wp:posOffset>410845</wp:posOffset>
            </wp:positionV>
            <wp:extent cx="6545580" cy="50673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025B35">
        <w:rPr>
          <w:sz w:val="28"/>
        </w:rPr>
        <w:t>Class Diagram :</w:t>
      </w:r>
    </w:p>
    <w:p w14:paraId="586EAFCD" w14:textId="66D3435C" w:rsidR="00A96AA8" w:rsidRDefault="00A96AA8" w:rsidP="00FC502B">
      <w:pPr>
        <w:rPr>
          <w:sz w:val="28"/>
        </w:rPr>
      </w:pPr>
    </w:p>
    <w:p w14:paraId="689D362C" w14:textId="64257576" w:rsidR="00025B35" w:rsidRDefault="00025B35" w:rsidP="00FC502B">
      <w:pPr>
        <w:rPr>
          <w:sz w:val="28"/>
        </w:rPr>
      </w:pPr>
    </w:p>
    <w:p w14:paraId="0C181FE3" w14:textId="5EF513B0" w:rsidR="00025B35" w:rsidRDefault="00025B35" w:rsidP="00FC502B">
      <w:pPr>
        <w:rPr>
          <w:sz w:val="28"/>
        </w:rPr>
      </w:pPr>
    </w:p>
    <w:p w14:paraId="7B0139E0" w14:textId="791638A3" w:rsidR="00025B35" w:rsidRDefault="00025B35" w:rsidP="00FC502B">
      <w:pPr>
        <w:rPr>
          <w:sz w:val="28"/>
        </w:rPr>
      </w:pPr>
    </w:p>
    <w:p w14:paraId="6487C591" w14:textId="47B32B5C" w:rsidR="00025B35" w:rsidRDefault="00025B35" w:rsidP="00FC502B">
      <w:pPr>
        <w:rPr>
          <w:sz w:val="28"/>
        </w:rPr>
      </w:pPr>
    </w:p>
    <w:p w14:paraId="3F93408A" w14:textId="0F1FB8FD" w:rsidR="00025B35" w:rsidRDefault="00025B35" w:rsidP="00FC502B">
      <w:pPr>
        <w:rPr>
          <w:sz w:val="28"/>
        </w:rPr>
      </w:pPr>
    </w:p>
    <w:p w14:paraId="4F0886FE" w14:textId="152FAA3F" w:rsidR="00025B35" w:rsidRDefault="00025B35" w:rsidP="00FC502B">
      <w:pPr>
        <w:rPr>
          <w:sz w:val="28"/>
        </w:rPr>
      </w:pPr>
    </w:p>
    <w:p w14:paraId="301F8F0F" w14:textId="14243605" w:rsidR="006D03B7" w:rsidRDefault="006D03B7" w:rsidP="00783E51">
      <w:pPr>
        <w:jc w:val="both"/>
        <w:rPr>
          <w:sz w:val="28"/>
        </w:rPr>
      </w:pPr>
    </w:p>
    <w:p w14:paraId="4C391EEE" w14:textId="77777777" w:rsidR="00A96AA8" w:rsidRDefault="00A96AA8" w:rsidP="00783E51">
      <w:pPr>
        <w:jc w:val="both"/>
        <w:rPr>
          <w:sz w:val="28"/>
        </w:rPr>
      </w:pPr>
    </w:p>
    <w:p w14:paraId="7381C61B" w14:textId="5499DE49" w:rsidR="006D03B7" w:rsidRDefault="006D03B7" w:rsidP="00783E51">
      <w:pPr>
        <w:jc w:val="both"/>
        <w:rPr>
          <w:sz w:val="28"/>
        </w:rPr>
      </w:pPr>
    </w:p>
    <w:p w14:paraId="148A62AC" w14:textId="3A13D881" w:rsidR="007E04FA" w:rsidRDefault="00DB1B63" w:rsidP="00783E51">
      <w:pPr>
        <w:jc w:val="both"/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2319664" wp14:editId="576DC0DE">
            <wp:simplePos x="0" y="0"/>
            <wp:positionH relativeFrom="column">
              <wp:posOffset>-305435</wp:posOffset>
            </wp:positionH>
            <wp:positionV relativeFrom="paragraph">
              <wp:posOffset>441325</wp:posOffset>
            </wp:positionV>
            <wp:extent cx="6446520" cy="52425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4FA">
        <w:rPr>
          <w:sz w:val="28"/>
        </w:rPr>
        <w:t>Sequence</w:t>
      </w:r>
      <w:proofErr w:type="spellEnd"/>
      <w:r w:rsidR="007E04FA">
        <w:rPr>
          <w:sz w:val="28"/>
        </w:rPr>
        <w:t xml:space="preserve"> </w:t>
      </w:r>
      <w:proofErr w:type="spellStart"/>
      <w:r w:rsidR="007E04FA">
        <w:rPr>
          <w:sz w:val="28"/>
        </w:rPr>
        <w:t>Diagram</w:t>
      </w:r>
      <w:proofErr w:type="spellEnd"/>
      <w:r w:rsidR="007E04FA">
        <w:rPr>
          <w:sz w:val="28"/>
        </w:rPr>
        <w:t> :</w:t>
      </w:r>
    </w:p>
    <w:p w14:paraId="3010AADF" w14:textId="24A3C6F1" w:rsidR="00DB1B63" w:rsidRDefault="00DB1B63" w:rsidP="00783E51">
      <w:pPr>
        <w:jc w:val="both"/>
        <w:rPr>
          <w:sz w:val="28"/>
        </w:rPr>
      </w:pPr>
    </w:p>
    <w:p w14:paraId="319ECB8A" w14:textId="08D94E11" w:rsidR="007E04FA" w:rsidRDefault="007E04FA" w:rsidP="00783E51">
      <w:pPr>
        <w:jc w:val="both"/>
        <w:rPr>
          <w:sz w:val="28"/>
        </w:rPr>
      </w:pPr>
    </w:p>
    <w:p w14:paraId="17593396" w14:textId="77777777" w:rsidR="007E04FA" w:rsidRDefault="007E04FA" w:rsidP="00783E51">
      <w:pPr>
        <w:jc w:val="both"/>
        <w:rPr>
          <w:sz w:val="28"/>
        </w:rPr>
      </w:pPr>
    </w:p>
    <w:p w14:paraId="6C09C341" w14:textId="77777777" w:rsidR="007E04FA" w:rsidRDefault="007E04FA" w:rsidP="00783E51">
      <w:pPr>
        <w:jc w:val="both"/>
        <w:rPr>
          <w:sz w:val="28"/>
        </w:rPr>
      </w:pPr>
    </w:p>
    <w:p w14:paraId="577A0F1E" w14:textId="77777777" w:rsidR="007E04FA" w:rsidRDefault="007E04FA" w:rsidP="00783E51">
      <w:pPr>
        <w:jc w:val="both"/>
        <w:rPr>
          <w:sz w:val="28"/>
        </w:rPr>
      </w:pPr>
    </w:p>
    <w:p w14:paraId="032963E9" w14:textId="4A0B06FD" w:rsidR="007E04FA" w:rsidRDefault="007E04FA" w:rsidP="00783E51">
      <w:pPr>
        <w:jc w:val="both"/>
        <w:rPr>
          <w:sz w:val="28"/>
        </w:rPr>
      </w:pPr>
    </w:p>
    <w:p w14:paraId="2417E7DC" w14:textId="6735DFBD" w:rsidR="007E04FA" w:rsidRDefault="007E04FA" w:rsidP="00783E51">
      <w:pPr>
        <w:jc w:val="both"/>
        <w:rPr>
          <w:sz w:val="28"/>
        </w:rPr>
      </w:pPr>
    </w:p>
    <w:p w14:paraId="18D5441B" w14:textId="77777777" w:rsidR="007E04FA" w:rsidRDefault="007E04FA" w:rsidP="00783E51">
      <w:pPr>
        <w:jc w:val="both"/>
        <w:rPr>
          <w:sz w:val="28"/>
        </w:rPr>
      </w:pPr>
    </w:p>
    <w:p w14:paraId="4E00572C" w14:textId="288CF44B" w:rsidR="007E04FA" w:rsidRDefault="007E04FA" w:rsidP="00783E51">
      <w:pPr>
        <w:jc w:val="both"/>
        <w:rPr>
          <w:sz w:val="28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Titre : Déplacement</w:t>
      </w:r>
    </w:p>
    <w:p w14:paraId="72C1F0BC" w14:textId="166BEAEF" w:rsidR="006D03B7" w:rsidRDefault="00037EA5" w:rsidP="00783E51">
      <w:pPr>
        <w:jc w:val="both"/>
        <w:rPr>
          <w:sz w:val="28"/>
        </w:rPr>
      </w:pPr>
      <w:r>
        <w:rPr>
          <w:sz w:val="28"/>
        </w:rPr>
        <w:t>Branche permettant à l’utilisat</w:t>
      </w:r>
      <w:r w:rsidR="009F506A">
        <w:rPr>
          <w:sz w:val="28"/>
        </w:rPr>
        <w:t>eur</w:t>
      </w:r>
      <w:r>
        <w:rPr>
          <w:sz w:val="28"/>
        </w:rPr>
        <w:t xml:space="preserve"> de déplacer le héros dans le labyrinthe.</w:t>
      </w:r>
    </w:p>
    <w:p w14:paraId="2639459B" w14:textId="3DE76046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77777777" w:rsidR="008024FA" w:rsidRDefault="008024FA" w:rsidP="008024FA">
      <w:pPr>
        <w:jc w:val="both"/>
        <w:rPr>
          <w:sz w:val="28"/>
        </w:rPr>
      </w:pPr>
      <w:r>
        <w:rPr>
          <w:sz w:val="28"/>
        </w:rPr>
        <w:t>A – Commence à partir du scénario 2. Si la direction choisie et traitée est une case contenant un monstre ou un piège.</w:t>
      </w:r>
    </w:p>
    <w:p w14:paraId="02720E8D" w14:textId="7ED7B1D4" w:rsidR="00783E51" w:rsidRP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>Le héros perd un point de vie.</w:t>
      </w:r>
    </w:p>
    <w:p w14:paraId="5CCF2E9B" w14:textId="0F895676" w:rsidR="00783E51" w:rsidRPr="008024FA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1.1 - </w:t>
      </w:r>
      <w:r w:rsidR="00783E51" w:rsidRPr="008024FA">
        <w:rPr>
          <w:sz w:val="28"/>
        </w:rPr>
        <w:t xml:space="preserve">Il ne reste plus de point de vie au héros et il meurt. Fin de la partie. </w:t>
      </w:r>
    </w:p>
    <w:p w14:paraId="45EE1EA4" w14:textId="4C11D996" w:rsidR="00783E51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1.2 - </w:t>
      </w:r>
      <w:r w:rsidR="00783E51" w:rsidRPr="008024FA">
        <w:rPr>
          <w:sz w:val="28"/>
        </w:rPr>
        <w:t>Malgré la perte de point de vie, il en reste encore au héros. Le monstre</w:t>
      </w:r>
      <w:r w:rsidR="000F546E" w:rsidRPr="008024FA">
        <w:rPr>
          <w:sz w:val="28"/>
        </w:rPr>
        <w:t xml:space="preserve"> ou le piège</w:t>
      </w:r>
      <w:r w:rsidR="00783E51" w:rsidRPr="008024FA">
        <w:rPr>
          <w:sz w:val="28"/>
        </w:rPr>
        <w:t xml:space="preserve"> disparait</w:t>
      </w:r>
      <w:r>
        <w:rPr>
          <w:sz w:val="28"/>
        </w:rPr>
        <w:t>.</w:t>
      </w:r>
    </w:p>
    <w:p w14:paraId="70AB734B" w14:textId="1EE1D1DC" w:rsid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</w:t>
      </w:r>
      <w:r w:rsidR="008024FA">
        <w:rPr>
          <w:sz w:val="28"/>
        </w:rPr>
        <w:t>2</w:t>
      </w:r>
      <w:r>
        <w:rPr>
          <w:sz w:val="28"/>
        </w:rPr>
        <w:t>.1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Arrivée </w:t>
      </w:r>
      <w:r w:rsidR="00D7771D">
        <w:rPr>
          <w:sz w:val="28"/>
        </w:rPr>
        <w:t xml:space="preserve">au </w:t>
      </w:r>
      <w:r w:rsidR="008024FA">
        <w:rPr>
          <w:sz w:val="28"/>
        </w:rPr>
        <w:t>scénario nominal 3), le héros est sur sa nouvelle case.</w:t>
      </w:r>
    </w:p>
    <w:p w14:paraId="245E5249" w14:textId="7197FC16" w:rsidR="008024FA" w:rsidRP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1.2.2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</w:t>
      </w:r>
      <w:r w:rsidR="00D7771D">
        <w:rPr>
          <w:sz w:val="28"/>
        </w:rPr>
        <w:t>Retour au scénario nominal 1).</w:t>
      </w:r>
    </w:p>
    <w:p w14:paraId="0A1859A5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- Commence à partir du scénario 2. Si la direction choisie et traitée est une case vide. </w:t>
      </w:r>
    </w:p>
    <w:p w14:paraId="39A8A7B7" w14:textId="0702F843" w:rsidR="008024FA" w:rsidRDefault="00D7771D" w:rsidP="00D7771D">
      <w:pPr>
        <w:jc w:val="both"/>
        <w:rPr>
          <w:sz w:val="28"/>
        </w:rPr>
      </w:pPr>
      <w:r>
        <w:rPr>
          <w:sz w:val="28"/>
        </w:rPr>
        <w:t xml:space="preserve">1 – </w:t>
      </w:r>
      <w:r w:rsidR="008024FA" w:rsidRPr="00D7771D">
        <w:rPr>
          <w:sz w:val="28"/>
        </w:rPr>
        <w:t>Arrivée</w:t>
      </w:r>
      <w:r>
        <w:rPr>
          <w:sz w:val="28"/>
        </w:rPr>
        <w:t xml:space="preserve"> au</w:t>
      </w:r>
      <w:r w:rsidR="008024FA" w:rsidRPr="00D7771D">
        <w:rPr>
          <w:sz w:val="28"/>
        </w:rPr>
        <w:t xml:space="preserve"> scénario nominal 3), le héros est sur sa nouvelle case.</w:t>
      </w:r>
    </w:p>
    <w:p w14:paraId="25CCFC34" w14:textId="52040C99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>2 - Retour au scénario nominal 1).</w:t>
      </w:r>
    </w:p>
    <w:p w14:paraId="1AD7E714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- Commence à partir du scénario 2. Si la direction choisie et traitée est une case </w:t>
      </w:r>
      <w:r w:rsidR="00783E51" w:rsidRPr="008024FA">
        <w:rPr>
          <w:sz w:val="28"/>
        </w:rPr>
        <w:t xml:space="preserve">mur. </w:t>
      </w:r>
    </w:p>
    <w:p w14:paraId="23880877" w14:textId="729A6DFB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 xml:space="preserve">Le héros est bloqué sur sa case actuelle. </w:t>
      </w:r>
      <w:r>
        <w:rPr>
          <w:sz w:val="28"/>
        </w:rPr>
        <w:t xml:space="preserve">Arrivée scénario nominal 3), la nouvelle position du héros est la même que la dernière. </w:t>
      </w:r>
    </w:p>
    <w:p w14:paraId="297A20E2" w14:textId="784937C6" w:rsidR="00D7771D" w:rsidRDefault="00D7771D" w:rsidP="008024FA">
      <w:pPr>
        <w:jc w:val="both"/>
        <w:rPr>
          <w:sz w:val="28"/>
        </w:rPr>
      </w:pPr>
      <w:r>
        <w:rPr>
          <w:sz w:val="28"/>
        </w:rPr>
        <w:t>2 - Retour au scénario nominal 1).</w:t>
      </w:r>
    </w:p>
    <w:p w14:paraId="41C42B0D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- Commence à partir du scénario 2. Si la direction choisie et traitée est une case </w:t>
      </w:r>
      <w:r w:rsidR="00783E51" w:rsidRPr="00D7771D">
        <w:rPr>
          <w:sz w:val="28"/>
        </w:rPr>
        <w:t xml:space="preserve">trésor. </w:t>
      </w:r>
    </w:p>
    <w:p w14:paraId="69FB1E03" w14:textId="270DF9E7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1 - </w:t>
      </w:r>
      <w:r w:rsidR="00783E51" w:rsidRPr="00D7771D">
        <w:rPr>
          <w:sz w:val="28"/>
        </w:rPr>
        <w:t>Le héros gagne la partie</w:t>
      </w:r>
      <w:r>
        <w:rPr>
          <w:sz w:val="28"/>
        </w:rPr>
        <w:t>, « victoire »</w:t>
      </w:r>
      <w:r w:rsidR="00783E51" w:rsidRPr="00D7771D">
        <w:rPr>
          <w:sz w:val="28"/>
        </w:rPr>
        <w:t>.</w:t>
      </w:r>
      <w:r>
        <w:rPr>
          <w:sz w:val="28"/>
        </w:rPr>
        <w:t xml:space="preserve"> Le trésor disparait.</w:t>
      </w:r>
    </w:p>
    <w:p w14:paraId="77E2250E" w14:textId="631C2D53" w:rsidR="00783E51" w:rsidRDefault="00D7771D" w:rsidP="00D7771D">
      <w:pPr>
        <w:jc w:val="both"/>
        <w:rPr>
          <w:sz w:val="28"/>
        </w:rPr>
      </w:pPr>
      <w:r>
        <w:rPr>
          <w:sz w:val="28"/>
        </w:rPr>
        <w:t>2 - Arrivée</w:t>
      </w:r>
      <w:r w:rsidR="00783E51" w:rsidRPr="00D7771D">
        <w:rPr>
          <w:sz w:val="28"/>
        </w:rPr>
        <w:t xml:space="preserve"> </w:t>
      </w:r>
      <w:r>
        <w:rPr>
          <w:sz w:val="28"/>
        </w:rPr>
        <w:t xml:space="preserve">au scénario nominal 3). </w:t>
      </w:r>
    </w:p>
    <w:p w14:paraId="7E7D4640" w14:textId="0E5DACFA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43AEB316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5A0D0F09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206BAA4" w14:textId="3A14CD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joueur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A -Ce scénario commence à l’étape 1 si l’utilisateur indique des coordonnées non valides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à l’étape 2 si l’utilisateur indique des coordonnées non valides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à l’étape 4 si l’utilisateur indique des coordonnées non valides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à l’étape 5 si l’utilisateur indique des coordonnées non valides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à l’étape 6 si l’utilisateur indique des coordonnées non valides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à l’étape 7 si l’utilisateur indique des coordonnées non valides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à l’étape 8 si l’utilisateur indique des coordonnées non valides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à l’étape 4 si l’utilisateur indique des coordonnées non valides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F546E"/>
    <w:rsid w:val="0013253A"/>
    <w:rsid w:val="00152BCC"/>
    <w:rsid w:val="001E768E"/>
    <w:rsid w:val="002118ED"/>
    <w:rsid w:val="00365BD7"/>
    <w:rsid w:val="003755B8"/>
    <w:rsid w:val="003E6B85"/>
    <w:rsid w:val="00491529"/>
    <w:rsid w:val="00573743"/>
    <w:rsid w:val="005871C9"/>
    <w:rsid w:val="005E2ECB"/>
    <w:rsid w:val="006452F5"/>
    <w:rsid w:val="006D03B7"/>
    <w:rsid w:val="00783E51"/>
    <w:rsid w:val="007E04FA"/>
    <w:rsid w:val="008024FA"/>
    <w:rsid w:val="008243F5"/>
    <w:rsid w:val="0083124C"/>
    <w:rsid w:val="008362E0"/>
    <w:rsid w:val="00867460"/>
    <w:rsid w:val="00870873"/>
    <w:rsid w:val="008B48FE"/>
    <w:rsid w:val="008C5BE7"/>
    <w:rsid w:val="008C7802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964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15</cp:revision>
  <dcterms:created xsi:type="dcterms:W3CDTF">2020-11-26T16:26:00Z</dcterms:created>
  <dcterms:modified xsi:type="dcterms:W3CDTF">2020-12-13T13:04:00Z</dcterms:modified>
</cp:coreProperties>
</file>