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264F5" w14:textId="6DAA50EE" w:rsidR="000E5482" w:rsidRDefault="00D361CB" w:rsidP="000E5482">
      <w:pPr>
        <w:pStyle w:val="Titre"/>
        <w:rPr>
          <w:b w:val="0"/>
          <w:sz w:val="32"/>
          <w:szCs w:val="32"/>
        </w:rPr>
      </w:pPr>
      <w:r w:rsidRPr="00102502">
        <w:rPr>
          <w:sz w:val="32"/>
          <w:szCs w:val="32"/>
        </w:rPr>
        <w:t xml:space="preserve">TP TSA </w:t>
      </w:r>
      <w:r w:rsidR="00DC56BF">
        <w:rPr>
          <w:sz w:val="32"/>
          <w:szCs w:val="32"/>
        </w:rPr>
        <w:t>–</w:t>
      </w:r>
      <w:r w:rsidRPr="00102502">
        <w:rPr>
          <w:sz w:val="32"/>
          <w:szCs w:val="32"/>
        </w:rPr>
        <w:t xml:space="preserve"> </w:t>
      </w:r>
      <w:r w:rsidR="00DC56BF">
        <w:rPr>
          <w:sz w:val="32"/>
          <w:szCs w:val="32"/>
        </w:rPr>
        <w:t>Détection quadratique</w:t>
      </w:r>
      <w:r w:rsidR="0036600E">
        <w:rPr>
          <w:b w:val="0"/>
          <w:sz w:val="32"/>
          <w:szCs w:val="32"/>
        </w:rPr>
        <w:t xml:space="preserve"> </w:t>
      </w:r>
    </w:p>
    <w:p w14:paraId="3FC7BC62" w14:textId="5B863B1B" w:rsidR="000E5482" w:rsidRDefault="00C83939" w:rsidP="000E5482">
      <w:pPr>
        <w:pStyle w:val="Titre"/>
        <w:rPr>
          <w:bCs/>
          <w:szCs w:val="32"/>
        </w:rPr>
      </w:pPr>
      <w:r>
        <w:rPr>
          <w:bCs/>
          <w:szCs w:val="32"/>
        </w:rPr>
        <w:t>2018-2019</w:t>
      </w:r>
    </w:p>
    <w:p w14:paraId="6C92C9F9" w14:textId="77777777" w:rsidR="003A5971" w:rsidRPr="00E13642" w:rsidRDefault="003A5971" w:rsidP="000E5482">
      <w:pPr>
        <w:pStyle w:val="Titre"/>
        <w:rPr>
          <w:bCs/>
          <w:szCs w:val="32"/>
        </w:rPr>
      </w:pPr>
    </w:p>
    <w:p w14:paraId="565B5582" w14:textId="77777777" w:rsidR="000E5482" w:rsidRPr="00F7574F" w:rsidRDefault="000E5482" w:rsidP="000E5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14:paraId="08EC4667" w14:textId="5C64EED8" w:rsidR="000E5482" w:rsidRDefault="000E5482" w:rsidP="000E5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rPr>
          <w:sz w:val="28"/>
          <w:szCs w:val="28"/>
        </w:rPr>
      </w:pPr>
      <w:r>
        <w:rPr>
          <w:sz w:val="28"/>
          <w:szCs w:val="28"/>
        </w:rPr>
        <w:t>Nom, Prénom</w:t>
      </w:r>
      <w:r w:rsidRPr="00F7574F">
        <w:rPr>
          <w:sz w:val="28"/>
          <w:szCs w:val="28"/>
        </w:rPr>
        <w:t xml:space="preserve"> :</w:t>
      </w:r>
    </w:p>
    <w:p w14:paraId="272BB55A" w14:textId="768E7B07" w:rsidR="00A53392" w:rsidRDefault="00A53392" w:rsidP="000E5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Groupe : </w:t>
      </w:r>
    </w:p>
    <w:p w14:paraId="4F57CE34" w14:textId="2431A2A9" w:rsidR="00A53392" w:rsidRPr="00F7574F" w:rsidRDefault="00A53392" w:rsidP="000E5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rPr>
          <w:sz w:val="28"/>
          <w:szCs w:val="28"/>
        </w:rPr>
      </w:pPr>
      <w:r>
        <w:rPr>
          <w:sz w:val="28"/>
          <w:szCs w:val="28"/>
        </w:rPr>
        <w:t>Date :</w:t>
      </w:r>
    </w:p>
    <w:p w14:paraId="6B559FA7" w14:textId="77777777" w:rsidR="000E5482" w:rsidRPr="00F7574F" w:rsidRDefault="000E5482" w:rsidP="000E5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4EDAB963" w14:textId="77777777" w:rsidR="007C39EC" w:rsidRDefault="007C39EC" w:rsidP="00102502">
      <w:pPr>
        <w:spacing w:line="240" w:lineRule="auto"/>
        <w:jc w:val="center"/>
      </w:pPr>
    </w:p>
    <w:p w14:paraId="3806DE36" w14:textId="77777777" w:rsidR="0036600E" w:rsidRPr="0036600E" w:rsidRDefault="0036600E" w:rsidP="00DC56BF">
      <w:pPr>
        <w:rPr>
          <w:b/>
          <w:sz w:val="28"/>
          <w:szCs w:val="28"/>
        </w:rPr>
      </w:pPr>
      <w:r w:rsidRPr="0036600E">
        <w:rPr>
          <w:b/>
          <w:sz w:val="28"/>
          <w:szCs w:val="28"/>
        </w:rPr>
        <w:t>Contexte et objectifs</w:t>
      </w:r>
    </w:p>
    <w:p w14:paraId="7A878FE3" w14:textId="77777777" w:rsidR="00DC56BF" w:rsidRDefault="00DC56BF" w:rsidP="004A5618">
      <w:r w:rsidRPr="00DC56BF">
        <w:t xml:space="preserve">On souhaite étudier expérimentalement la chaine de détection quadratique </w:t>
      </w:r>
      <w:r w:rsidR="004A5618">
        <w:t>ci-dessous</w:t>
      </w:r>
    </w:p>
    <w:p w14:paraId="3DA7E23D" w14:textId="77777777" w:rsidR="00DC56BF" w:rsidRDefault="00DC56BF" w:rsidP="00015FDA">
      <w:pPr>
        <w:spacing w:line="240" w:lineRule="auto"/>
      </w:pPr>
    </w:p>
    <w:p w14:paraId="6C9F11DA" w14:textId="77777777" w:rsidR="00DC56BF" w:rsidRDefault="008943DE" w:rsidP="00DC56BF">
      <w:pPr>
        <w:jc w:val="center"/>
      </w:pPr>
      <w:r>
        <w:rPr>
          <w:noProof/>
        </w:rPr>
        <w:object w:dxaOrig="10075" w:dyaOrig="2484" w14:anchorId="62B38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9.75pt;height:120.55pt;mso-width-percent:0;mso-height-percent:0;mso-width-percent:0;mso-height-percent:0" o:ole="">
            <v:imagedata r:id="rId9" o:title=""/>
          </v:shape>
          <o:OLEObject Type="Embed" ProgID="Visio.Drawing.11" ShapeID="_x0000_i1025" DrawAspect="Content" ObjectID="_1601737112" r:id="rId10"/>
        </w:object>
      </w:r>
    </w:p>
    <w:p w14:paraId="2D7CD447" w14:textId="77777777" w:rsidR="00015FDA" w:rsidRDefault="00015FDA" w:rsidP="00015FDA">
      <w:pPr>
        <w:spacing w:line="240" w:lineRule="auto"/>
      </w:pPr>
    </w:p>
    <w:p w14:paraId="28E879D7" w14:textId="287C57A7" w:rsidR="00DC56BF" w:rsidRPr="00260625" w:rsidRDefault="004A5618" w:rsidP="004A5618">
      <w:r>
        <w:t xml:space="preserve">Chaque élément de cette chaine est implémenté par une fonction Matlab à récupérer sur la plateforme </w:t>
      </w:r>
      <w:proofErr w:type="spellStart"/>
      <w:r w:rsidRPr="004A5618">
        <w:rPr>
          <w:rFonts w:ascii="Times New Roman" w:hAnsi="Times New Roman"/>
        </w:rPr>
        <w:t>CPe</w:t>
      </w:r>
      <w:proofErr w:type="spellEnd"/>
      <w:r w:rsidRPr="004A5618">
        <w:rPr>
          <w:rFonts w:ascii="Times New Roman" w:hAnsi="Times New Roman"/>
        </w:rPr>
        <w:t>-campus</w:t>
      </w:r>
      <w:r>
        <w:rPr>
          <w:rFonts w:ascii="SFTI1000" w:hAnsi="SFTI1000" w:cs="SFTI1000"/>
        </w:rPr>
        <w:t xml:space="preserve"> </w:t>
      </w:r>
      <w:r>
        <w:t xml:space="preserve">sous l’archive </w:t>
      </w:r>
      <w:r w:rsidRPr="004A5618">
        <w:rPr>
          <w:rFonts w:ascii="Courier New" w:hAnsi="Courier New" w:cs="Courier New"/>
        </w:rPr>
        <w:t>Fichiers_TP_DQ.zip</w:t>
      </w:r>
      <w:r>
        <w:rPr>
          <w:rFonts w:ascii="SFTT1000" w:hAnsi="SFTT1000" w:cs="SFTT1000"/>
        </w:rPr>
        <w:t xml:space="preserve"> </w:t>
      </w:r>
      <w:r w:rsidRPr="00260625">
        <w:t xml:space="preserve">(cf. Section </w:t>
      </w:r>
      <w:r w:rsidR="00965756">
        <w:t>4</w:t>
      </w:r>
      <w:r w:rsidRPr="00260625">
        <w:t>.2 pour les descriptions de ces fonctions).</w:t>
      </w:r>
    </w:p>
    <w:p w14:paraId="799702F8" w14:textId="77777777" w:rsidR="004A5618" w:rsidRDefault="004A5618" w:rsidP="00015FDA">
      <w:pPr>
        <w:spacing w:line="240" w:lineRule="auto"/>
      </w:pPr>
    </w:p>
    <w:p w14:paraId="3159EA71" w14:textId="77777777" w:rsidR="00DC56BF" w:rsidRPr="00DC56BF" w:rsidRDefault="00DC56BF" w:rsidP="004A5618">
      <w:pPr>
        <w:rPr>
          <w:rFonts w:cs="SFRM1000"/>
          <w:sz w:val="24"/>
        </w:rPr>
      </w:pPr>
      <w:r w:rsidRPr="00DC56BF">
        <w:t xml:space="preserve">Le signal </w:t>
      </w:r>
      <w:r w:rsidR="008943DE" w:rsidRPr="00BA6AAA">
        <w:rPr>
          <w:noProof/>
          <w:spacing w:val="-2"/>
          <w:position w:val="-10"/>
        </w:rPr>
        <w:object w:dxaOrig="460" w:dyaOrig="320" w14:anchorId="1BD0B0E4">
          <v:shape id="_x0000_i1026" type="#_x0000_t75" alt="" style="width:22.6pt;height:15.9pt;mso-width-percent:0;mso-height-percent:0;mso-width-percent:0;mso-height-percent:0" o:ole="" fillcolor="window">
            <v:imagedata r:id="rId11" o:title=""/>
          </v:shape>
          <o:OLEObject Type="Embed" ProgID="Equation.3" ShapeID="_x0000_i1026" DrawAspect="Content" ObjectID="_1601737113" r:id="rId12"/>
        </w:object>
      </w:r>
      <w:r>
        <w:rPr>
          <w:spacing w:val="-2"/>
        </w:rPr>
        <w:t xml:space="preserve"> </w:t>
      </w:r>
      <w:r w:rsidRPr="00DC56BF">
        <w:t xml:space="preserve">est un signal sinusoïdal de </w:t>
      </w:r>
      <w:proofErr w:type="gramStart"/>
      <w:r w:rsidRPr="00DC56BF">
        <w:t xml:space="preserve">fréquence </w:t>
      </w:r>
      <w:proofErr w:type="gramEnd"/>
      <w:r w:rsidR="008943DE" w:rsidRPr="00446DD3">
        <w:rPr>
          <w:noProof/>
          <w:position w:val="-12"/>
        </w:rPr>
        <w:object w:dxaOrig="300" w:dyaOrig="360" w14:anchorId="301ED127">
          <v:shape id="_x0000_i1027" type="#_x0000_t75" alt="" style="width:13.4pt;height:19.25pt;mso-width-percent:0;mso-height-percent:0;mso-width-percent:0;mso-height-percent:0" o:ole="" fillcolor="window">
            <v:imagedata r:id="rId13" o:title=""/>
          </v:shape>
          <o:OLEObject Type="Embed" ProgID="Equation.3" ShapeID="_x0000_i1027" DrawAspect="Content" ObjectID="_1601737114" r:id="rId14"/>
        </w:object>
      </w:r>
      <w:r w:rsidRPr="00DC56BF">
        <w:t xml:space="preserve">, d’amplitude </w:t>
      </w:r>
      <w:r w:rsidR="008943DE" w:rsidRPr="00BA6AAA">
        <w:rPr>
          <w:noProof/>
          <w:spacing w:val="-2"/>
          <w:position w:val="-12"/>
        </w:rPr>
        <w:object w:dxaOrig="320" w:dyaOrig="360" w14:anchorId="294A9318">
          <v:shape id="_x0000_i1028" type="#_x0000_t75" alt="" style="width:15.05pt;height:18.4pt;mso-width-percent:0;mso-height-percent:0;mso-width-percent:0;mso-height-percent:0" o:ole="" fillcolor="window">
            <v:imagedata r:id="rId15" o:title=""/>
          </v:shape>
          <o:OLEObject Type="Embed" ProgID="Equation.3" ShapeID="_x0000_i1028" DrawAspect="Content" ObjectID="_1601737115" r:id="rId16"/>
        </w:object>
      </w:r>
      <w:r w:rsidRPr="00DC56BF">
        <w:t xml:space="preserve">, à phase </w:t>
      </w:r>
      <w:proofErr w:type="spellStart"/>
      <w:r w:rsidRPr="00DC56BF">
        <w:t>équipartie</w:t>
      </w:r>
      <w:proofErr w:type="spellEnd"/>
      <w:r w:rsidRPr="00DC56BF">
        <w:t xml:space="preserve"> sur </w:t>
      </w:r>
      <w:r w:rsidR="008943DE" w:rsidRPr="00BA6AAA">
        <w:rPr>
          <w:noProof/>
          <w:spacing w:val="-2"/>
          <w:position w:val="-10"/>
        </w:rPr>
        <w:object w:dxaOrig="720" w:dyaOrig="340" w14:anchorId="2CF9D5F6">
          <v:shape id="_x0000_i1029" type="#_x0000_t75" alt="" style="width:33.5pt;height:16.75pt;mso-width-percent:0;mso-height-percent:0;mso-width-percent:0;mso-height-percent:0" o:ole="" fillcolor="window">
            <v:imagedata r:id="rId17" o:title=""/>
          </v:shape>
          <o:OLEObject Type="Embed" ProgID="Equation.3" ShapeID="_x0000_i1029" DrawAspect="Content" ObjectID="_1601737116" r:id="rId18"/>
        </w:object>
      </w:r>
      <w:r w:rsidR="00446DD3" w:rsidRPr="00DC56BF">
        <w:rPr>
          <w:rFonts w:cs="CMR10"/>
        </w:rPr>
        <w:t xml:space="preserve"> </w:t>
      </w:r>
      <w:r w:rsidRPr="00DC56BF">
        <w:t>et</w:t>
      </w:r>
      <w:r>
        <w:t xml:space="preserve"> </w:t>
      </w:r>
      <w:r w:rsidRPr="00DC56BF">
        <w:rPr>
          <w:rFonts w:cs="SFRM1000"/>
          <w:sz w:val="24"/>
        </w:rPr>
        <w:t xml:space="preserve">modulé par un signal binaire </w:t>
      </w:r>
      <w:r w:rsidR="008943DE" w:rsidRPr="00BA6AAA">
        <w:rPr>
          <w:noProof/>
          <w:spacing w:val="-2"/>
          <w:position w:val="-10"/>
        </w:rPr>
        <w:object w:dxaOrig="940" w:dyaOrig="320" w14:anchorId="07921AD5">
          <v:shape id="_x0000_i1030" type="#_x0000_t75" alt="" style="width:45.2pt;height:15.9pt;mso-width-percent:0;mso-height-percent:0;mso-width-percent:0;mso-height-percent:0" o:ole="" fillcolor="window">
            <v:imagedata r:id="rId19" o:title=""/>
          </v:shape>
          <o:OLEObject Type="Embed" ProgID="Equation.3" ShapeID="_x0000_i1030" DrawAspect="Content" ObjectID="_1601737117" r:id="rId20"/>
        </w:object>
      </w:r>
      <w:r w:rsidRPr="00DC56BF">
        <w:rPr>
          <w:rFonts w:cs="CMR10"/>
          <w:sz w:val="24"/>
        </w:rPr>
        <w:t xml:space="preserve"> </w:t>
      </w:r>
      <w:r w:rsidRPr="00DC56BF">
        <w:rPr>
          <w:rFonts w:cs="SFRM1000"/>
          <w:sz w:val="24"/>
        </w:rPr>
        <w:t xml:space="preserve">ou </w:t>
      </w:r>
      <w:r w:rsidRPr="00446DD3">
        <w:rPr>
          <w:rFonts w:ascii="Times New Roman" w:hAnsi="Times New Roman"/>
          <w:sz w:val="24"/>
        </w:rPr>
        <w:t>1</w:t>
      </w:r>
      <w:r w:rsidRPr="00DC56BF">
        <w:rPr>
          <w:rFonts w:cs="CMR10"/>
          <w:sz w:val="24"/>
        </w:rPr>
        <w:t xml:space="preserve"> </w:t>
      </w:r>
      <w:r w:rsidRPr="00DC56BF">
        <w:rPr>
          <w:rFonts w:cs="SFRM1000"/>
          <w:sz w:val="24"/>
        </w:rPr>
        <w:t>:</w:t>
      </w:r>
    </w:p>
    <w:p w14:paraId="6183BEC0" w14:textId="77777777" w:rsidR="00DC56BF" w:rsidRDefault="008943DE" w:rsidP="004A5618">
      <w:pPr>
        <w:jc w:val="center"/>
        <w:rPr>
          <w:rFonts w:ascii="CMR10" w:hAnsi="CMR10" w:cs="CMR10"/>
          <w:sz w:val="20"/>
        </w:rPr>
      </w:pPr>
      <w:r w:rsidRPr="00BA6AAA">
        <w:rPr>
          <w:noProof/>
          <w:spacing w:val="-2"/>
          <w:position w:val="-12"/>
        </w:rPr>
        <w:object w:dxaOrig="3120" w:dyaOrig="360" w14:anchorId="0B1C1667">
          <v:shape id="_x0000_i1031" type="#_x0000_t75" alt="" style="width:146.5pt;height:18.4pt;mso-width-percent:0;mso-height-percent:0;mso-width-percent:0;mso-height-percent:0" o:ole="" fillcolor="window">
            <v:imagedata r:id="rId21" o:title=""/>
          </v:shape>
          <o:OLEObject Type="Embed" ProgID="Equation.3" ShapeID="_x0000_i1031" DrawAspect="Content" ObjectID="_1601737118" r:id="rId22"/>
        </w:object>
      </w:r>
    </w:p>
    <w:p w14:paraId="1639B374" w14:textId="77777777" w:rsidR="00DC56BF" w:rsidRDefault="00DC56BF" w:rsidP="00015FDA">
      <w:pPr>
        <w:spacing w:line="240" w:lineRule="auto"/>
        <w:rPr>
          <w:rFonts w:ascii="CMR10" w:hAnsi="CMR10" w:cs="CMR10"/>
          <w:sz w:val="20"/>
        </w:rPr>
      </w:pPr>
    </w:p>
    <w:p w14:paraId="3EA62B9A" w14:textId="1722C62C" w:rsidR="00DC56BF" w:rsidRDefault="00DC56BF" w:rsidP="004A5618">
      <w:pPr>
        <w:rPr>
          <w:rFonts w:ascii="SFRM1000" w:hAnsi="SFRM1000" w:cs="SFRM1000"/>
          <w:sz w:val="20"/>
        </w:rPr>
      </w:pPr>
      <w:r>
        <w:t xml:space="preserve">Ce signal est bruité lors de la transmission par un bruit </w:t>
      </w:r>
      <w:r w:rsidR="008943DE" w:rsidRPr="00BA6AAA">
        <w:rPr>
          <w:noProof/>
          <w:spacing w:val="-2"/>
          <w:position w:val="-10"/>
        </w:rPr>
        <w:object w:dxaOrig="480" w:dyaOrig="320" w14:anchorId="4F9429A9">
          <v:shape id="_x0000_i1032" type="#_x0000_t75" alt="" style="width:22.6pt;height:15.9pt;mso-width-percent:0;mso-height-percent:0;mso-width-percent:0;mso-height-percent:0" o:ole="" fillcolor="window">
            <v:imagedata r:id="rId23" o:title=""/>
          </v:shape>
          <o:OLEObject Type="Embed" ProgID="Equation.3" ShapeID="_x0000_i1032" DrawAspect="Content" ObjectID="_1601737119" r:id="rId24"/>
        </w:object>
      </w:r>
      <w:r>
        <w:rPr>
          <w:rFonts w:ascii="CMR10" w:hAnsi="CMR10" w:cs="CMR10"/>
        </w:rPr>
        <w:t xml:space="preserve"> </w:t>
      </w:r>
      <w:r>
        <w:t>gaussien, centré, stationnaire d’ordre 2 et</w:t>
      </w:r>
      <w:r w:rsidR="00446DD3">
        <w:t xml:space="preserve"> </w:t>
      </w:r>
      <w:r>
        <w:t xml:space="preserve">de largeur de bande </w:t>
      </w:r>
      <w:r w:rsidRPr="00446DD3">
        <w:rPr>
          <w:rFonts w:ascii="Times New Roman" w:hAnsi="Times New Roman"/>
          <w:i/>
          <w:sz w:val="24"/>
        </w:rPr>
        <w:t>B</w:t>
      </w:r>
      <w:r>
        <w:rPr>
          <w:rFonts w:ascii="CMMI10" w:hAnsi="CMMI10" w:cs="CMMI10"/>
        </w:rPr>
        <w:t xml:space="preserve"> </w:t>
      </w:r>
      <w:r>
        <w:t xml:space="preserve">centrée sur </w:t>
      </w:r>
      <w:r w:rsidR="008943DE" w:rsidRPr="00446DD3">
        <w:rPr>
          <w:noProof/>
          <w:position w:val="-12"/>
        </w:rPr>
        <w:object w:dxaOrig="280" w:dyaOrig="340" w14:anchorId="020F13BC">
          <v:shape id="_x0000_i1033" type="#_x0000_t75" alt="" style="width:13.4pt;height:18.4pt;mso-width-percent:0;mso-height-percent:0;mso-width-percent:0;mso-height-percent:0" o:ole="" fillcolor="window">
            <v:imagedata r:id="rId25" o:title=""/>
          </v:shape>
          <o:OLEObject Type="Embed" ProgID="Equation.3" ShapeID="_x0000_i1033" DrawAspect="Content" ObjectID="_1601737120" r:id="rId26"/>
        </w:object>
      </w:r>
      <w:r>
        <w:rPr>
          <w:rFonts w:ascii="CMR7" w:hAnsi="CMR7" w:cs="CMR7"/>
          <w:sz w:val="14"/>
          <w:szCs w:val="14"/>
        </w:rPr>
        <w:t xml:space="preserve"> </w:t>
      </w:r>
      <w:r>
        <w:t>(on supposera que le bruit est blanc sur le support fréquentiel du</w:t>
      </w:r>
      <w:r w:rsidR="00446DD3">
        <w:t xml:space="preserve"> </w:t>
      </w:r>
      <w:r w:rsidRPr="00446DD3">
        <w:t xml:space="preserve">filtre </w:t>
      </w:r>
      <w:r w:rsidR="00576B20">
        <w:t>F</w:t>
      </w:r>
      <w:r w:rsidR="00576B20" w:rsidRPr="00965756">
        <w:rPr>
          <w:vertAlign w:val="subscript"/>
        </w:rPr>
        <w:t>1</w:t>
      </w:r>
      <w:r>
        <w:rPr>
          <w:rFonts w:ascii="SFRM1000" w:hAnsi="SFRM1000" w:cs="SFRM1000"/>
          <w:sz w:val="20"/>
        </w:rPr>
        <w:t>).</w:t>
      </w:r>
    </w:p>
    <w:p w14:paraId="07E39135" w14:textId="77777777" w:rsidR="00446DD3" w:rsidRDefault="008943DE" w:rsidP="004A5618">
      <w:pPr>
        <w:jc w:val="center"/>
      </w:pPr>
      <w:r w:rsidRPr="001333DA">
        <w:rPr>
          <w:noProof/>
          <w:position w:val="-28"/>
        </w:rPr>
        <w:object w:dxaOrig="4640" w:dyaOrig="680" w14:anchorId="1774D6E3">
          <v:shape id="_x0000_i1034" type="#_x0000_t75" alt="" style="width:218.5pt;height:35.15pt;mso-width-percent:0;mso-height-percent:0;mso-width-percent:0;mso-height-percent:0" o:ole="" fillcolor="window">
            <v:imagedata r:id="rId27" o:title=""/>
          </v:shape>
          <o:OLEObject Type="Embed" ProgID="Equation.3" ShapeID="_x0000_i1034" DrawAspect="Content" ObjectID="_1601737121" r:id="rId28"/>
        </w:object>
      </w:r>
    </w:p>
    <w:p w14:paraId="40466510" w14:textId="77777777" w:rsidR="001333DA" w:rsidRDefault="001333DA" w:rsidP="00015FDA">
      <w:pPr>
        <w:spacing w:line="240" w:lineRule="auto"/>
        <w:rPr>
          <w:rFonts w:ascii="SFRM1000" w:hAnsi="SFRM1000" w:cs="SFRM1000"/>
          <w:sz w:val="20"/>
        </w:rPr>
      </w:pPr>
    </w:p>
    <w:p w14:paraId="679FE33D" w14:textId="77777777" w:rsidR="00DC56BF" w:rsidRPr="00446DD3" w:rsidRDefault="00DC56BF" w:rsidP="00446DD3">
      <w:r>
        <w:lastRenderedPageBreak/>
        <w:t xml:space="preserve">L’objectif de la chaine de détection quadratique est de détecter dans l’observation </w:t>
      </w:r>
      <w:proofErr w:type="gramStart"/>
      <w:r>
        <w:t xml:space="preserve">reçue </w:t>
      </w:r>
      <w:proofErr w:type="gramEnd"/>
      <w:r w:rsidR="008943DE" w:rsidRPr="00FF021F">
        <w:rPr>
          <w:noProof/>
          <w:position w:val="-10"/>
        </w:rPr>
        <w:object w:dxaOrig="520" w:dyaOrig="320" w14:anchorId="78646FCC">
          <v:shape id="_x0000_i1035" type="#_x0000_t75" alt="" style="width:23.45pt;height:15.9pt;mso-width-percent:0;mso-height-percent:0;mso-width-percent:0;mso-height-percent:0" o:ole="" fillcolor="window">
            <v:imagedata r:id="rId29" o:title=""/>
          </v:shape>
          <o:OLEObject Type="Embed" ProgID="Equation.3" ShapeID="_x0000_i1035" DrawAspect="Content" ObjectID="_1601737122" r:id="rId30"/>
        </w:object>
      </w:r>
      <w:r>
        <w:t xml:space="preserve">, la </w:t>
      </w:r>
      <w:r w:rsidRPr="00446DD3">
        <w:t>présence</w:t>
      </w:r>
      <w:r w:rsidR="00446DD3" w:rsidRPr="00446DD3">
        <w:t xml:space="preserve"> </w:t>
      </w:r>
      <w:r w:rsidRPr="00446DD3">
        <w:t>(</w:t>
      </w:r>
      <w:r w:rsidR="008943DE" w:rsidRPr="00446DD3">
        <w:rPr>
          <w:noProof/>
          <w:position w:val="-10"/>
        </w:rPr>
        <w:object w:dxaOrig="900" w:dyaOrig="320" w14:anchorId="4021D1D5">
          <v:shape id="_x0000_i1036" type="#_x0000_t75" alt="" style="width:42.7pt;height:15.9pt;mso-width-percent:0;mso-height-percent:0;mso-width-percent:0;mso-height-percent:0" o:ole="" fillcolor="window">
            <v:imagedata r:id="rId31" o:title=""/>
          </v:shape>
          <o:OLEObject Type="Embed" ProgID="Equation.3" ShapeID="_x0000_i1036" DrawAspect="Content" ObjectID="_1601737123" r:id="rId32"/>
        </w:object>
      </w:r>
      <w:r w:rsidRPr="00446DD3">
        <w:t>) ou l’absence (</w:t>
      </w:r>
      <w:r w:rsidR="008943DE" w:rsidRPr="00446DD3">
        <w:rPr>
          <w:noProof/>
          <w:position w:val="-10"/>
        </w:rPr>
        <w:object w:dxaOrig="940" w:dyaOrig="320" w14:anchorId="6C7BA16E">
          <v:shape id="_x0000_i1037" type="#_x0000_t75" alt="" style="width:45.2pt;height:15.9pt;mso-width-percent:0;mso-height-percent:0;mso-width-percent:0;mso-height-percent:0" o:ole="" fillcolor="window">
            <v:imagedata r:id="rId33" o:title=""/>
          </v:shape>
          <o:OLEObject Type="Embed" ProgID="Equation.3" ShapeID="_x0000_i1037" DrawAspect="Content" ObjectID="_1601737124" r:id="rId34"/>
        </w:object>
      </w:r>
      <w:r w:rsidRPr="00446DD3">
        <w:t xml:space="preserve">) du signal utile </w:t>
      </w:r>
      <w:r w:rsidR="008943DE" w:rsidRPr="00446DD3">
        <w:rPr>
          <w:noProof/>
          <w:position w:val="-10"/>
        </w:rPr>
        <w:object w:dxaOrig="460" w:dyaOrig="320" w14:anchorId="5DECFCFC">
          <v:shape id="_x0000_i1038" type="#_x0000_t75" alt="" style="width:22.6pt;height:15.9pt;mso-width-percent:0;mso-height-percent:0;mso-width-percent:0;mso-height-percent:0" o:ole="" fillcolor="window">
            <v:imagedata r:id="rId35" o:title=""/>
          </v:shape>
          <o:OLEObject Type="Embed" ProgID="Equation.3" ShapeID="_x0000_i1038" DrawAspect="Content" ObjectID="_1601737125" r:id="rId36"/>
        </w:object>
      </w:r>
      <w:r w:rsidR="00446DD3" w:rsidRPr="00446DD3">
        <w:t>.</w:t>
      </w:r>
    </w:p>
    <w:p w14:paraId="7BDD7F7C" w14:textId="77777777" w:rsidR="0012789C" w:rsidRDefault="004A5618" w:rsidP="0036600E">
      <w:pPr>
        <w:pStyle w:val="Titre1"/>
        <w:spacing w:line="320" w:lineRule="atLeast"/>
      </w:pPr>
      <w:r>
        <w:t>Manipula</w:t>
      </w:r>
      <w:r w:rsidR="00654BD6">
        <w:t>tion</w:t>
      </w:r>
    </w:p>
    <w:p w14:paraId="7B70C090" w14:textId="77777777" w:rsidR="001333DA" w:rsidRDefault="001333DA" w:rsidP="001333DA">
      <w:r>
        <w:t>Dans l’ensemble du TP :</w:t>
      </w:r>
    </w:p>
    <w:p w14:paraId="2F9852B8" w14:textId="77777777" w:rsidR="001333DA" w:rsidRDefault="001333DA" w:rsidP="001333DA">
      <w:r>
        <w:t>– tous les signaux s</w:t>
      </w:r>
      <w:r w:rsidR="0036600E">
        <w:t>er</w:t>
      </w:r>
      <w:r>
        <w:t xml:space="preserve">ont échantillonnés à la fréquence </w:t>
      </w:r>
      <w:r w:rsidR="008943DE" w:rsidRPr="00BA6AAA">
        <w:rPr>
          <w:noProof/>
          <w:spacing w:val="-2"/>
          <w:position w:val="-12"/>
        </w:rPr>
        <w:object w:dxaOrig="300" w:dyaOrig="360" w14:anchorId="67B22B7B">
          <v:shape id="_x0000_i1039" type="#_x0000_t75" alt="" style="width:13.4pt;height:18.4pt;mso-width-percent:0;mso-height-percent:0;mso-width-percent:0;mso-height-percent:0" o:ole="" fillcolor="window">
            <v:imagedata r:id="rId37" o:title=""/>
          </v:shape>
          <o:OLEObject Type="Embed" ProgID="Equation.3" ShapeID="_x0000_i1039" DrawAspect="Content" ObjectID="_1601737126" r:id="rId38"/>
        </w:object>
      </w:r>
      <w:r>
        <w:rPr>
          <w:rFonts w:ascii="CMBX7" w:hAnsi="CMBX7" w:cs="CMBX7"/>
          <w:sz w:val="14"/>
          <w:szCs w:val="14"/>
        </w:rPr>
        <w:t xml:space="preserve"> </w:t>
      </w:r>
      <w:r w:rsidRPr="001333DA">
        <w:rPr>
          <w:rFonts w:ascii="Times New Roman" w:hAnsi="Times New Roman"/>
          <w:sz w:val="24"/>
        </w:rPr>
        <w:t>= 500 Hz</w:t>
      </w:r>
      <w:r>
        <w:t>.</w:t>
      </w:r>
    </w:p>
    <w:p w14:paraId="01AA20CF" w14:textId="77777777" w:rsidR="001333DA" w:rsidRDefault="001333DA" w:rsidP="001333DA">
      <w:r>
        <w:t xml:space="preserve">– la bande passante du bruit </w:t>
      </w:r>
      <w:r w:rsidR="008943DE" w:rsidRPr="00BA6AAA">
        <w:rPr>
          <w:noProof/>
          <w:spacing w:val="-2"/>
          <w:position w:val="-10"/>
        </w:rPr>
        <w:object w:dxaOrig="480" w:dyaOrig="320" w14:anchorId="393B0904">
          <v:shape id="_x0000_i1040" type="#_x0000_t75" alt="" style="width:22.6pt;height:15.9pt;mso-width-percent:0;mso-height-percent:0;mso-width-percent:0;mso-height-percent:0" o:ole="" fillcolor="window">
            <v:imagedata r:id="rId23" o:title=""/>
          </v:shape>
          <o:OLEObject Type="Embed" ProgID="Equation.3" ShapeID="_x0000_i1040" DrawAspect="Content" ObjectID="_1601737127" r:id="rId39"/>
        </w:object>
      </w:r>
      <w:r>
        <w:rPr>
          <w:rFonts w:ascii="CMR10" w:hAnsi="CMR10" w:cs="CMR10"/>
        </w:rPr>
        <w:t xml:space="preserve"> </w:t>
      </w:r>
      <w:r>
        <w:t xml:space="preserve">est fixée à </w:t>
      </w:r>
      <w:r w:rsidRPr="001333DA">
        <w:rPr>
          <w:rFonts w:ascii="Times New Roman" w:hAnsi="Times New Roman"/>
          <w:i/>
          <w:sz w:val="24"/>
        </w:rPr>
        <w:t>B</w:t>
      </w:r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 xml:space="preserve">= </w:t>
      </w:r>
      <w:r w:rsidRPr="001333DA">
        <w:rPr>
          <w:rFonts w:ascii="Times New Roman" w:hAnsi="Times New Roman"/>
        </w:rPr>
        <w:t>160 Hz</w:t>
      </w:r>
      <w:r>
        <w:t>.</w:t>
      </w:r>
    </w:p>
    <w:p w14:paraId="76B94F02" w14:textId="77777777" w:rsidR="00654BD6" w:rsidRDefault="001333DA" w:rsidP="001333DA">
      <w:pPr>
        <w:rPr>
          <w:rFonts w:ascii="Times New Roman" w:hAnsi="Times New Roman"/>
        </w:rPr>
      </w:pPr>
      <w:r>
        <w:t xml:space="preserve">– la fréquence du signal sinusoïdal </w:t>
      </w:r>
      <w:r w:rsidR="008943DE" w:rsidRPr="00BA6AAA">
        <w:rPr>
          <w:noProof/>
          <w:spacing w:val="-2"/>
          <w:position w:val="-10"/>
        </w:rPr>
        <w:object w:dxaOrig="460" w:dyaOrig="320" w14:anchorId="28D5B78B">
          <v:shape id="_x0000_i1041" type="#_x0000_t75" alt="" style="width:22.6pt;height:15.9pt;mso-width-percent:0;mso-height-percent:0;mso-width-percent:0;mso-height-percent:0" o:ole="" fillcolor="window">
            <v:imagedata r:id="rId11" o:title=""/>
          </v:shape>
          <o:OLEObject Type="Embed" ProgID="Equation.3" ShapeID="_x0000_i1041" DrawAspect="Content" ObjectID="_1601737128" r:id="rId40"/>
        </w:object>
      </w:r>
      <w:r>
        <w:rPr>
          <w:spacing w:val="-2"/>
        </w:rPr>
        <w:t xml:space="preserve"> </w:t>
      </w:r>
      <w:r>
        <w:t xml:space="preserve">est fixée à </w:t>
      </w:r>
      <w:r w:rsidR="008943DE" w:rsidRPr="00446DD3">
        <w:rPr>
          <w:noProof/>
          <w:position w:val="-12"/>
        </w:rPr>
        <w:object w:dxaOrig="300" w:dyaOrig="360" w14:anchorId="29EF2836">
          <v:shape id="_x0000_i1042" type="#_x0000_t75" alt="" style="width:13.4pt;height:19.25pt;mso-width-percent:0;mso-height-percent:0;mso-width-percent:0;mso-height-percent:0" o:ole="" fillcolor="window">
            <v:imagedata r:id="rId13" o:title=""/>
          </v:shape>
          <o:OLEObject Type="Embed" ProgID="Equation.3" ShapeID="_x0000_i1042" DrawAspect="Content" ObjectID="_1601737129" r:id="rId41"/>
        </w:object>
      </w:r>
      <w:r>
        <w:rPr>
          <w:rFonts w:ascii="CMBX7" w:hAnsi="CMBX7" w:cs="CMBX7"/>
          <w:sz w:val="14"/>
          <w:szCs w:val="14"/>
        </w:rPr>
        <w:t xml:space="preserve"> </w:t>
      </w:r>
      <w:r w:rsidRPr="001333DA">
        <w:rPr>
          <w:rFonts w:ascii="Times New Roman" w:hAnsi="Times New Roman"/>
        </w:rPr>
        <w:t>= 100 Hz</w:t>
      </w:r>
      <w:r>
        <w:rPr>
          <w:rFonts w:ascii="Times New Roman" w:hAnsi="Times New Roman"/>
        </w:rPr>
        <w:t>.</w:t>
      </w:r>
    </w:p>
    <w:p w14:paraId="3E18E734" w14:textId="5E8A77DE" w:rsidR="00152D90" w:rsidRPr="00287403" w:rsidRDefault="00287403" w:rsidP="001333DA">
      <w:pPr>
        <w:rPr>
          <w:sz w:val="28"/>
          <w:szCs w:val="28"/>
        </w:rPr>
      </w:pPr>
      <w:r w:rsidRPr="00287403">
        <w:t>– l'ordre du filtre passe-bande</w:t>
      </w:r>
      <w:r w:rsidR="00576B20">
        <w:t xml:space="preserve"> F</w:t>
      </w:r>
      <w:r w:rsidR="00576B20" w:rsidRPr="00095B5C">
        <w:rPr>
          <w:vertAlign w:val="subscript"/>
        </w:rPr>
        <w:t>1</w:t>
      </w:r>
      <w:r w:rsidRPr="00287403">
        <w:rPr>
          <w:bCs/>
        </w:rPr>
        <w:t xml:space="preserve"> (</w:t>
      </w:r>
      <w:proofErr w:type="spellStart"/>
      <w:r w:rsidRPr="00287403">
        <w:rPr>
          <w:bCs/>
        </w:rPr>
        <w:t>butterworth</w:t>
      </w:r>
      <w:proofErr w:type="spellEnd"/>
      <w:r w:rsidRPr="00287403">
        <w:rPr>
          <w:bCs/>
        </w:rPr>
        <w:t>)</w:t>
      </w:r>
      <w:r>
        <w:rPr>
          <w:bCs/>
        </w:rPr>
        <w:t xml:space="preserve"> est fixé à </w:t>
      </w:r>
      <w:r w:rsidRPr="00287403">
        <w:rPr>
          <w:bCs/>
          <w:i/>
        </w:rPr>
        <w:t>ordre</w:t>
      </w:r>
      <w:r>
        <w:rPr>
          <w:bCs/>
          <w:i/>
        </w:rPr>
        <w:t xml:space="preserve"> </w:t>
      </w:r>
      <w:r>
        <w:rPr>
          <w:bCs/>
        </w:rPr>
        <w:t xml:space="preserve">= 6. </w:t>
      </w:r>
    </w:p>
    <w:p w14:paraId="459CCBF6" w14:textId="77777777" w:rsidR="00965756" w:rsidRDefault="004A5618" w:rsidP="00965756">
      <w:pPr>
        <w:rPr>
          <w:b/>
        </w:rPr>
      </w:pPr>
      <w:r w:rsidRPr="004A5618">
        <w:rPr>
          <w:b/>
        </w:rPr>
        <w:t>Vous veillerez à mettre sur vos Figures des légendes et des labels explicites et informatifs.</w:t>
      </w:r>
    </w:p>
    <w:p w14:paraId="76F80F3F" w14:textId="463C1FF7" w:rsidR="000E578D" w:rsidRPr="000E578D" w:rsidRDefault="004A5618" w:rsidP="009E7997">
      <w:pPr>
        <w:pStyle w:val="Titre1"/>
        <w:numPr>
          <w:ilvl w:val="0"/>
          <w:numId w:val="5"/>
        </w:numPr>
      </w:pPr>
      <w:r>
        <w:t>Etude du bruit seul</w:t>
      </w:r>
    </w:p>
    <w:p w14:paraId="7B4082BE" w14:textId="77777777" w:rsidR="00965756" w:rsidRDefault="004A5618" w:rsidP="00965756">
      <w:pPr>
        <w:spacing w:line="240" w:lineRule="auto"/>
      </w:pPr>
      <w:r>
        <w:t>Dans cette partie</w:t>
      </w:r>
      <w:proofErr w:type="gramStart"/>
      <w:r>
        <w:t xml:space="preserve">, </w:t>
      </w:r>
      <w:proofErr w:type="gramEnd"/>
      <w:r w:rsidR="008943DE" w:rsidRPr="00BA6AAA">
        <w:rPr>
          <w:noProof/>
          <w:spacing w:val="-2"/>
          <w:position w:val="-10"/>
        </w:rPr>
        <w:object w:dxaOrig="1240" w:dyaOrig="320" w14:anchorId="56E67BDA">
          <v:shape id="_x0000_i1043" type="#_x0000_t75" alt="" style="width:59.45pt;height:15.9pt;mso-width-percent:0;mso-height-percent:0;mso-width-percent:0;mso-height-percent:0" o:ole="" fillcolor="window">
            <v:imagedata r:id="rId42" o:title=""/>
          </v:shape>
          <o:OLEObject Type="Embed" ProgID="Equation.3" ShapeID="_x0000_i1043" DrawAspect="Content" ObjectID="_1601737130" r:id="rId43"/>
        </w:object>
      </w:r>
      <w:r>
        <w:rPr>
          <w:spacing w:val="-2"/>
        </w:rPr>
        <w:t>,</w:t>
      </w:r>
      <w:r>
        <w:t xml:space="preserve"> de sorte que </w:t>
      </w:r>
      <w:r w:rsidRPr="004A5618">
        <w:rPr>
          <w:u w:val="single"/>
        </w:rPr>
        <w:t>le signal est toujours absent</w:t>
      </w:r>
      <w:r>
        <w:t>.</w:t>
      </w:r>
    </w:p>
    <w:p w14:paraId="0252858D" w14:textId="77777777" w:rsidR="00965756" w:rsidRDefault="00965756" w:rsidP="00965756">
      <w:pPr>
        <w:spacing w:line="240" w:lineRule="auto"/>
      </w:pPr>
    </w:p>
    <w:p w14:paraId="1A54F1BE" w14:textId="74E4A31D" w:rsidR="004A5618" w:rsidRPr="004A5618" w:rsidRDefault="004A5618" w:rsidP="009E7997">
      <w:pPr>
        <w:pStyle w:val="Titre2"/>
        <w:numPr>
          <w:ilvl w:val="1"/>
          <w:numId w:val="5"/>
        </w:numPr>
      </w:pPr>
      <w:r>
        <w:t xml:space="preserve">Synthèse du bruit </w:t>
      </w:r>
      <w:r w:rsidRPr="004A5618">
        <w:rPr>
          <w:rFonts w:ascii="Times New Roman" w:hAnsi="Times New Roman"/>
          <w:i/>
        </w:rPr>
        <w:t>B</w:t>
      </w:r>
      <w:r w:rsidRPr="004A5618">
        <w:rPr>
          <w:rFonts w:ascii="Times New Roman" w:hAnsi="Times New Roman"/>
        </w:rPr>
        <w:t>(</w:t>
      </w:r>
      <w:r w:rsidRPr="004A5618">
        <w:rPr>
          <w:rFonts w:ascii="Times New Roman" w:hAnsi="Times New Roman"/>
          <w:i/>
        </w:rPr>
        <w:t>t</w:t>
      </w:r>
      <w:r w:rsidRPr="004A5618">
        <w:rPr>
          <w:rFonts w:ascii="Times New Roman" w:hAnsi="Times New Roman"/>
        </w:rPr>
        <w:t>)</w:t>
      </w:r>
    </w:p>
    <w:p w14:paraId="47CAB348" w14:textId="77777777" w:rsidR="0012789C" w:rsidRDefault="001333DA" w:rsidP="001333DA">
      <w:r>
        <w:t xml:space="preserve">On considère un bruit </w:t>
      </w:r>
      <w:r w:rsidR="008943DE" w:rsidRPr="00BA6AAA">
        <w:rPr>
          <w:noProof/>
          <w:spacing w:val="-2"/>
          <w:position w:val="-10"/>
        </w:rPr>
        <w:object w:dxaOrig="480" w:dyaOrig="320" w14:anchorId="632A4B09">
          <v:shape id="_x0000_i1044" type="#_x0000_t75" alt="" style="width:22.6pt;height:15.9pt;mso-width-percent:0;mso-height-percent:0;mso-width-percent:0;mso-height-percent:0" o:ole="" fillcolor="window">
            <v:imagedata r:id="rId23" o:title=""/>
          </v:shape>
          <o:OLEObject Type="Embed" ProgID="Equation.3" ShapeID="_x0000_i1044" DrawAspect="Content" ObjectID="_1601737131" r:id="rId44"/>
        </w:object>
      </w:r>
      <w:r>
        <w:rPr>
          <w:spacing w:val="-2"/>
        </w:rPr>
        <w:t xml:space="preserve"> </w:t>
      </w:r>
      <w:r>
        <w:t xml:space="preserve">centré, de puissance </w:t>
      </w:r>
      <w:proofErr w:type="gramStart"/>
      <w:r>
        <w:t xml:space="preserve">moyenne </w:t>
      </w:r>
      <w:proofErr w:type="gramEnd"/>
      <w:r w:rsidR="008943DE" w:rsidRPr="00BA6AAA">
        <w:rPr>
          <w:noProof/>
          <w:spacing w:val="-2"/>
          <w:position w:val="-10"/>
        </w:rPr>
        <w:object w:dxaOrig="1020" w:dyaOrig="380" w14:anchorId="688D873C">
          <v:shape id="_x0000_i1045" type="#_x0000_t75" alt="" style="width:49.4pt;height:19.25pt;mso-width-percent:0;mso-height-percent:0;mso-width-percent:0;mso-height-percent:0" o:ole="" fillcolor="window">
            <v:imagedata r:id="rId45" o:title=""/>
          </v:shape>
          <o:OLEObject Type="Embed" ProgID="Equation.3" ShapeID="_x0000_i1045" DrawAspect="Content" ObjectID="_1601737132" r:id="rId46"/>
        </w:object>
      </w:r>
      <w:r>
        <w:t>.</w:t>
      </w:r>
    </w:p>
    <w:p w14:paraId="464C9FE8" w14:textId="666D9DC5" w:rsidR="004A5618" w:rsidRPr="003E2AD6" w:rsidRDefault="004A5618" w:rsidP="004A5618">
      <w:pPr>
        <w:rPr>
          <w:spacing w:val="-10"/>
        </w:rPr>
      </w:pPr>
      <w:r w:rsidRPr="003E2AD6">
        <w:rPr>
          <w:spacing w:val="-10"/>
        </w:rPr>
        <w:t xml:space="preserve">Avec les paramètres déterminés en préparation, reproduire </w:t>
      </w:r>
      <w:r w:rsidR="00094579">
        <w:rPr>
          <w:spacing w:val="-10"/>
        </w:rPr>
        <w:t>dans le cadre ci-dessous,</w:t>
      </w:r>
      <w:r w:rsidRPr="003E2AD6">
        <w:rPr>
          <w:spacing w:val="-10"/>
        </w:rPr>
        <w:t xml:space="preserve"> le code </w:t>
      </w:r>
      <w:r w:rsidRPr="008F33D5">
        <w:rPr>
          <w:rFonts w:ascii="Courier" w:hAnsi="Courier"/>
          <w:spacing w:val="-10"/>
        </w:rPr>
        <w:t xml:space="preserve">Matlab </w:t>
      </w:r>
      <w:r w:rsidRPr="003E2AD6">
        <w:rPr>
          <w:spacing w:val="-10"/>
        </w:rPr>
        <w:t>permettant :</w:t>
      </w:r>
    </w:p>
    <w:p w14:paraId="1E8CE7E9" w14:textId="22C9D006" w:rsidR="00094579" w:rsidRPr="00094579" w:rsidRDefault="004A5618" w:rsidP="009E7997">
      <w:pPr>
        <w:pStyle w:val="Paragraphedeliste"/>
        <w:numPr>
          <w:ilvl w:val="0"/>
          <w:numId w:val="3"/>
        </w:numPr>
        <w:rPr>
          <w:rFonts w:ascii="CMMI10" w:hAnsi="CMMI10" w:cs="CMMI10"/>
        </w:rPr>
      </w:pPr>
      <w:r>
        <w:t xml:space="preserve">de générer une réalisation du bruit </w:t>
      </w:r>
      <w:r w:rsidR="008943DE" w:rsidRPr="00BA6AAA">
        <w:rPr>
          <w:noProof/>
          <w:spacing w:val="-2"/>
          <w:position w:val="-10"/>
        </w:rPr>
        <w:object w:dxaOrig="480" w:dyaOrig="320" w14:anchorId="188A0960">
          <v:shape id="_x0000_i1046" type="#_x0000_t75" alt="" style="width:22.6pt;height:15.9pt;mso-width-percent:0;mso-height-percent:0;mso-width-percent:0;mso-height-percent:0" o:ole="" fillcolor="window">
            <v:imagedata r:id="rId23" o:title=""/>
          </v:shape>
          <o:OLEObject Type="Embed" ProgID="Equation.3" ShapeID="_x0000_i1046" DrawAspect="Content" ObjectID="_1601737133" r:id="rId47"/>
        </w:object>
      </w:r>
      <w:r>
        <w:rPr>
          <w:spacing w:val="-2"/>
        </w:rPr>
        <w:t xml:space="preserve"> </w:t>
      </w:r>
      <w:r>
        <w:t xml:space="preserve">sur une durée </w:t>
      </w:r>
      <w:r w:rsidRPr="004A5618">
        <w:rPr>
          <w:rFonts w:ascii="Times New Roman" w:hAnsi="Times New Roman"/>
          <w:i/>
        </w:rPr>
        <w:t>T</w:t>
      </w:r>
      <w:r w:rsidRPr="004A5618">
        <w:rPr>
          <w:rFonts w:ascii="Times New Roman" w:hAnsi="Times New Roman"/>
        </w:rPr>
        <w:t xml:space="preserve"> = 100 s</w:t>
      </w:r>
      <w:r w:rsidR="00094579">
        <w:rPr>
          <w:rFonts w:ascii="Times New Roman" w:hAnsi="Times New Roman"/>
        </w:rPr>
        <w:t xml:space="preserve">. </w:t>
      </w:r>
      <w:r w:rsidR="00094579">
        <w:t>A</w:t>
      </w:r>
      <w:r>
        <w:t xml:space="preserve">fficher </w:t>
      </w:r>
      <w:r w:rsidR="00094579">
        <w:t>dans la Figure 1</w:t>
      </w:r>
      <w:r w:rsidR="00DD4360">
        <w:t xml:space="preserve">, </w:t>
      </w:r>
      <w:r>
        <w:t xml:space="preserve">la sortie de </w:t>
      </w:r>
      <w:proofErr w:type="spellStart"/>
      <w:r w:rsidRPr="00094579">
        <w:rPr>
          <w:rFonts w:ascii="Courier New" w:hAnsi="Courier New" w:cs="Courier New"/>
        </w:rPr>
        <w:t>CGN.m</w:t>
      </w:r>
      <w:proofErr w:type="spellEnd"/>
      <w:r w:rsidR="00DD4360">
        <w:t xml:space="preserve"> (</w:t>
      </w:r>
      <w:r w:rsidR="00DD4360" w:rsidRPr="00094579">
        <w:rPr>
          <w:b/>
        </w:rPr>
        <w:t>veillez à ajouter des lé</w:t>
      </w:r>
      <w:r w:rsidR="00094579" w:rsidRPr="00094579">
        <w:rPr>
          <w:b/>
        </w:rPr>
        <w:t xml:space="preserve">gendes </w:t>
      </w:r>
      <w:r w:rsidR="00DD4360" w:rsidRPr="00094579">
        <w:rPr>
          <w:b/>
        </w:rPr>
        <w:t>pertinentes</w:t>
      </w:r>
      <w:r w:rsidR="00DD4360">
        <w:t>)</w:t>
      </w:r>
      <w:r>
        <w:t>;</w:t>
      </w:r>
    </w:p>
    <w:p w14:paraId="17526C93" w14:textId="06C9EB6D" w:rsidR="004A5618" w:rsidRDefault="00094579" w:rsidP="009E7997">
      <w:pPr>
        <w:pStyle w:val="Paragraphedeliste"/>
        <w:numPr>
          <w:ilvl w:val="0"/>
          <w:numId w:val="3"/>
        </w:numPr>
      </w:pPr>
      <w:r>
        <w:t xml:space="preserve">De mesurer </w:t>
      </w:r>
      <w:r w:rsidR="00DD4360">
        <w:t>sur la trace obten</w:t>
      </w:r>
      <w:r>
        <w:t>ue les paramètres demandés en Table 1.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637"/>
      </w:tblGrid>
      <w:tr w:rsidR="00094579" w14:paraId="70366E81" w14:textId="77777777" w:rsidTr="00094579">
        <w:trPr>
          <w:trHeight w:val="3594"/>
        </w:trPr>
        <w:tc>
          <w:tcPr>
            <w:tcW w:w="9997" w:type="dxa"/>
          </w:tcPr>
          <w:p w14:paraId="467E23F6" w14:textId="734EAC18" w:rsidR="00094579" w:rsidRPr="008F33D5" w:rsidRDefault="00094579" w:rsidP="00094579">
            <w:pPr>
              <w:rPr>
                <w:rFonts w:ascii="Courier" w:hAnsi="Courier"/>
              </w:rPr>
            </w:pPr>
            <w:r w:rsidRPr="008F33D5">
              <w:rPr>
                <w:rFonts w:ascii="Courier" w:hAnsi="Courier"/>
              </w:rPr>
              <w:t>CODE 1</w:t>
            </w:r>
          </w:p>
        </w:tc>
      </w:tr>
    </w:tbl>
    <w:p w14:paraId="00E0683B" w14:textId="2F818DD6" w:rsidR="00094579" w:rsidRDefault="00094579" w:rsidP="00094579">
      <w:pPr>
        <w:ind w:left="360"/>
      </w:pPr>
    </w:p>
    <w:p w14:paraId="6C3CCB43" w14:textId="77777777" w:rsidR="00094579" w:rsidRDefault="00094579" w:rsidP="00094579">
      <w:pPr>
        <w:jc w:val="center"/>
      </w:pPr>
    </w:p>
    <w:p w14:paraId="4E242637" w14:textId="77777777" w:rsidR="00F92498" w:rsidRDefault="00094579" w:rsidP="00094579">
      <w:pPr>
        <w:jc w:val="center"/>
        <w:rPr>
          <w:rFonts w:cs="SFCC1000"/>
        </w:rPr>
      </w:pPr>
      <w:r>
        <w:lastRenderedPageBreak/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F92498" w14:paraId="009FDDB7" w14:textId="77777777" w:rsidTr="00F92498">
        <w:tc>
          <w:tcPr>
            <w:tcW w:w="9997" w:type="dxa"/>
          </w:tcPr>
          <w:p w14:paraId="3CA53599" w14:textId="77777777" w:rsidR="00F92498" w:rsidRDefault="00F92498" w:rsidP="00094579">
            <w:pPr>
              <w:jc w:val="center"/>
              <w:rPr>
                <w:rFonts w:cs="SFCC1000"/>
              </w:rPr>
            </w:pPr>
          </w:p>
          <w:p w14:paraId="7761DE73" w14:textId="4A29B22D" w:rsidR="00F92498" w:rsidRPr="00F92498" w:rsidRDefault="00F92498" w:rsidP="00094579">
            <w:pPr>
              <w:jc w:val="center"/>
            </w:pPr>
            <w:r>
              <w:rPr>
                <w:rFonts w:cs="SFCC1000"/>
              </w:rPr>
              <w:t>Figure</w:t>
            </w:r>
            <w:r w:rsidRPr="008B0350">
              <w:rPr>
                <w:rFonts w:cs="SFCC1000"/>
              </w:rPr>
              <w:t xml:space="preserve"> </w:t>
            </w:r>
            <w:r w:rsidRPr="008B0350">
              <w:t>1 –</w:t>
            </w:r>
          </w:p>
        </w:tc>
      </w:tr>
    </w:tbl>
    <w:p w14:paraId="36BAD44A" w14:textId="77777777" w:rsidR="008B0350" w:rsidRDefault="008B0350" w:rsidP="00522EAE">
      <w:pPr>
        <w:spacing w:line="240" w:lineRule="auto"/>
        <w:ind w:left="1344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8B0350" w:rsidRPr="00E106B7" w14:paraId="2B3804D4" w14:textId="77777777" w:rsidTr="008B0350">
        <w:trPr>
          <w:trHeight w:val="567"/>
          <w:jc w:val="center"/>
        </w:trPr>
        <w:tc>
          <w:tcPr>
            <w:tcW w:w="3402" w:type="dxa"/>
            <w:vAlign w:val="center"/>
          </w:tcPr>
          <w:p w14:paraId="386EECB5" w14:textId="77777777" w:rsidR="003E2AD6" w:rsidRPr="00E106B7" w:rsidRDefault="003E2AD6" w:rsidP="008B0350">
            <w:pPr>
              <w:spacing w:line="240" w:lineRule="auto"/>
              <w:jc w:val="left"/>
            </w:pPr>
            <w:r w:rsidRPr="00E106B7">
              <w:t xml:space="preserve">Moyenne de </w:t>
            </w:r>
            <w:r w:rsidR="008943DE" w:rsidRPr="00E106B7">
              <w:rPr>
                <w:noProof/>
                <w:spacing w:val="-2"/>
                <w:position w:val="-10"/>
              </w:rPr>
              <w:object w:dxaOrig="480" w:dyaOrig="320" w14:anchorId="02967607">
                <v:shape id="_x0000_i1047" type="#_x0000_t75" alt="" style="width:22.6pt;height:15.9pt;mso-width-percent:0;mso-height-percent:0;mso-width-percent:0;mso-height-percent:0" o:ole="" fillcolor="window">
                  <v:imagedata r:id="rId23" o:title=""/>
                </v:shape>
                <o:OLEObject Type="Embed" ProgID="Equation.3" ShapeID="_x0000_i1047" DrawAspect="Content" ObjectID="_1601737134" r:id="rId48"/>
              </w:object>
            </w:r>
          </w:p>
        </w:tc>
        <w:tc>
          <w:tcPr>
            <w:tcW w:w="3402" w:type="dxa"/>
            <w:vAlign w:val="center"/>
          </w:tcPr>
          <w:p w14:paraId="127B9CB8" w14:textId="77777777" w:rsidR="003E2AD6" w:rsidRPr="00E106B7" w:rsidRDefault="003E2AD6" w:rsidP="008B0350">
            <w:pPr>
              <w:spacing w:line="240" w:lineRule="auto"/>
              <w:jc w:val="left"/>
            </w:pPr>
          </w:p>
        </w:tc>
      </w:tr>
      <w:tr w:rsidR="008B0350" w:rsidRPr="00E106B7" w14:paraId="23CC6949" w14:textId="77777777" w:rsidTr="008B0350">
        <w:trPr>
          <w:trHeight w:val="567"/>
          <w:jc w:val="center"/>
        </w:trPr>
        <w:tc>
          <w:tcPr>
            <w:tcW w:w="3402" w:type="dxa"/>
            <w:vAlign w:val="center"/>
          </w:tcPr>
          <w:p w14:paraId="1F1E0585" w14:textId="77777777" w:rsidR="003E2AD6" w:rsidRPr="00E106B7" w:rsidRDefault="003E2AD6" w:rsidP="008B0350">
            <w:pPr>
              <w:spacing w:line="240" w:lineRule="auto"/>
              <w:jc w:val="left"/>
            </w:pPr>
            <w:r w:rsidRPr="00E106B7">
              <w:t>Variance</w:t>
            </w:r>
            <w:r w:rsidR="00BF65F0" w:rsidRPr="00E106B7">
              <w:t xml:space="preserve"> de </w:t>
            </w:r>
            <w:r w:rsidR="008943DE" w:rsidRPr="00E106B7">
              <w:rPr>
                <w:noProof/>
                <w:spacing w:val="-2"/>
                <w:position w:val="-10"/>
              </w:rPr>
              <w:object w:dxaOrig="480" w:dyaOrig="320" w14:anchorId="613AAF53">
                <v:shape id="_x0000_i1048" type="#_x0000_t75" alt="" style="width:22.6pt;height:15.9pt;mso-width-percent:0;mso-height-percent:0;mso-width-percent:0;mso-height-percent:0" o:ole="" fillcolor="window">
                  <v:imagedata r:id="rId23" o:title=""/>
                </v:shape>
                <o:OLEObject Type="Embed" ProgID="Equation.3" ShapeID="_x0000_i1048" DrawAspect="Content" ObjectID="_1601737135" r:id="rId49"/>
              </w:object>
            </w:r>
          </w:p>
        </w:tc>
        <w:tc>
          <w:tcPr>
            <w:tcW w:w="3402" w:type="dxa"/>
            <w:vAlign w:val="center"/>
          </w:tcPr>
          <w:p w14:paraId="5DC68440" w14:textId="77777777" w:rsidR="003E2AD6" w:rsidRPr="00E106B7" w:rsidRDefault="003E2AD6" w:rsidP="008B0350">
            <w:pPr>
              <w:spacing w:line="240" w:lineRule="auto"/>
              <w:jc w:val="left"/>
            </w:pPr>
          </w:p>
        </w:tc>
      </w:tr>
    </w:tbl>
    <w:p w14:paraId="73EFEDC8" w14:textId="77777777" w:rsidR="008B0350" w:rsidRDefault="008B0350" w:rsidP="008B0350">
      <w:pPr>
        <w:spacing w:line="240" w:lineRule="auto"/>
        <w:jc w:val="center"/>
        <w:rPr>
          <w:rFonts w:cs="SFCC1000"/>
        </w:rPr>
      </w:pPr>
    </w:p>
    <w:p w14:paraId="568210CF" w14:textId="77777777" w:rsidR="003E2AD6" w:rsidRPr="00BF65F0" w:rsidRDefault="00BF65F0" w:rsidP="008B0350">
      <w:pPr>
        <w:jc w:val="center"/>
      </w:pPr>
      <w:r w:rsidRPr="008B0350">
        <w:rPr>
          <w:rFonts w:cs="SFCC1000"/>
        </w:rPr>
        <w:t xml:space="preserve">Table </w:t>
      </w:r>
      <w:r w:rsidRPr="008B0350">
        <w:t>1 –</w:t>
      </w:r>
      <w:r>
        <w:t xml:space="preserve"> Mesures de la moyenne et de la variance de</w:t>
      </w:r>
      <w:r w:rsidR="008943DE" w:rsidRPr="00BA6AAA">
        <w:rPr>
          <w:noProof/>
          <w:spacing w:val="-2"/>
          <w:position w:val="-10"/>
        </w:rPr>
        <w:object w:dxaOrig="480" w:dyaOrig="320" w14:anchorId="2364F99E">
          <v:shape id="_x0000_i1049" type="#_x0000_t75" alt="" style="width:22.6pt;height:15.9pt;mso-width-percent:0;mso-height-percent:0;mso-width-percent:0;mso-height-percent:0" o:ole="" fillcolor="window">
            <v:imagedata r:id="rId23" o:title=""/>
          </v:shape>
          <o:OLEObject Type="Embed" ProgID="Equation.3" ShapeID="_x0000_i1049" DrawAspect="Content" ObjectID="_1601737136" r:id="rId50"/>
        </w:object>
      </w:r>
    </w:p>
    <w:p w14:paraId="56CBB87A" w14:textId="77777777" w:rsidR="003E2AD6" w:rsidRDefault="003E2AD6" w:rsidP="00E166A8">
      <w:pPr>
        <w:spacing w:line="240" w:lineRule="auto"/>
        <w:rPr>
          <w:b/>
        </w:rPr>
      </w:pPr>
    </w:p>
    <w:p w14:paraId="60711402" w14:textId="4BB62A60" w:rsidR="00102502" w:rsidRPr="00102502" w:rsidRDefault="00D53487" w:rsidP="008B0350">
      <w:pPr>
        <w:rPr>
          <w:sz w:val="16"/>
          <w:szCs w:val="16"/>
        </w:rPr>
      </w:pPr>
      <w:r>
        <w:t>A partir de la Figure 1 et en expliquant la démarche suivie,</w:t>
      </w:r>
      <w:r w:rsidR="008B0350">
        <w:t xml:space="preserve"> retrouver (approximativement) la valeur </w:t>
      </w:r>
      <w:proofErr w:type="gramStart"/>
      <w:r w:rsidR="008B0350">
        <w:t xml:space="preserve">de </w:t>
      </w:r>
      <w:proofErr w:type="gramEnd"/>
      <w:r w:rsidR="008943DE" w:rsidRPr="00BA6AAA">
        <w:rPr>
          <w:noProof/>
          <w:spacing w:val="-2"/>
          <w:position w:val="-12"/>
        </w:rPr>
        <w:object w:dxaOrig="300" w:dyaOrig="360" w14:anchorId="73C8F38B">
          <v:shape id="_x0000_i1050" type="#_x0000_t75" alt="" style="width:13.4pt;height:18.4pt;mso-width-percent:0;mso-height-percent:0;mso-width-percent:0;mso-height-percent:0" o:ole="" fillcolor="window">
            <v:imagedata r:id="rId51" o:title=""/>
          </v:shape>
          <o:OLEObject Type="Embed" ProgID="Equation.3" ShapeID="_x0000_i1050" DrawAspect="Content" ObjectID="_1601737137" r:id="rId52"/>
        </w:object>
      </w:r>
      <w:r w:rsidR="00080941">
        <w:t xml:space="preserve">. </w:t>
      </w:r>
      <w:r w:rsidR="008B0350">
        <w:t>Comparer à la valeur théorique</w:t>
      </w:r>
      <w:r w:rsidR="00080941">
        <w:t xml:space="preserve"> </w:t>
      </w:r>
      <w:r>
        <w:t xml:space="preserve">trouvée en </w:t>
      </w:r>
      <w:r w:rsidR="008B0350">
        <w:t>préparation.</w:t>
      </w:r>
    </w:p>
    <w:p w14:paraId="6D197BF2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05B4F059" w14:textId="45DE8F6F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09753C82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719F0736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7CE4A776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AF95C04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7B4BF2EC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BB3301C" w14:textId="77777777" w:rsidR="00102502" w:rsidRPr="0036600E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14497D10" w14:textId="77777777" w:rsidR="00102502" w:rsidRPr="0036600E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24F8EF3" w14:textId="77777777" w:rsidR="00102502" w:rsidRPr="0036600E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12BECB3" w14:textId="77777777" w:rsidR="00102502" w:rsidRPr="0036600E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3B9D821" w14:textId="77777777" w:rsidR="00965756" w:rsidRDefault="00965756" w:rsidP="006D2791">
      <w:pPr>
        <w:pStyle w:val="Titre2"/>
        <w:ind w:left="-72"/>
      </w:pPr>
    </w:p>
    <w:p w14:paraId="0003DB7C" w14:textId="6FCD5974" w:rsidR="00360B84" w:rsidRPr="00576B20" w:rsidRDefault="00360B84" w:rsidP="009E7997">
      <w:pPr>
        <w:pStyle w:val="Titre2"/>
        <w:numPr>
          <w:ilvl w:val="1"/>
          <w:numId w:val="5"/>
        </w:numPr>
      </w:pPr>
      <w:r>
        <w:t>Etude du filtre passe-bande</w:t>
      </w:r>
      <w:r w:rsidR="00576B20">
        <w:t xml:space="preserve"> F</w:t>
      </w:r>
      <w:r w:rsidR="00576B20" w:rsidRPr="00965756">
        <w:rPr>
          <w:vertAlign w:val="subscript"/>
        </w:rPr>
        <w:t>1</w:t>
      </w:r>
    </w:p>
    <w:p w14:paraId="2F07D8CC" w14:textId="300A605A" w:rsidR="00360B84" w:rsidRDefault="00360B84" w:rsidP="00360B84">
      <w:r>
        <w:t xml:space="preserve">On filtre le bruit </w:t>
      </w:r>
      <w:r w:rsidR="008943DE" w:rsidRPr="00BA6AAA">
        <w:rPr>
          <w:noProof/>
          <w:spacing w:val="-2"/>
          <w:position w:val="-10"/>
        </w:rPr>
        <w:object w:dxaOrig="480" w:dyaOrig="320" w14:anchorId="7F3410D5">
          <v:shape id="_x0000_i1051" type="#_x0000_t75" alt="" style="width:22.6pt;height:15.9pt;mso-width-percent:0;mso-height-percent:0;mso-width-percent:0;mso-height-percent:0" o:ole="" fillcolor="window">
            <v:imagedata r:id="rId23" o:title=""/>
          </v:shape>
          <o:OLEObject Type="Embed" ProgID="Equation.3" ShapeID="_x0000_i1051" DrawAspect="Content" ObjectID="_1601737138" r:id="rId53"/>
        </w:object>
      </w:r>
      <w:r>
        <w:rPr>
          <w:spacing w:val="-2"/>
        </w:rPr>
        <w:t xml:space="preserve"> </w:t>
      </w:r>
      <w:r>
        <w:t xml:space="preserve">par un filtre passe-bande, de bande passante </w:t>
      </w:r>
      <w:r w:rsidR="008943DE" w:rsidRPr="00BE19B9">
        <w:rPr>
          <w:rFonts w:ascii="Times New Roman" w:hAnsi="Times New Roman"/>
          <w:noProof/>
          <w:position w:val="-6"/>
        </w:rPr>
        <w:object w:dxaOrig="360" w:dyaOrig="279" w14:anchorId="0B76A69B">
          <v:shape id="_x0000_i1052" type="#_x0000_t75" alt="" style="width:16.75pt;height:13.4pt;mso-width-percent:0;mso-height-percent:0;mso-width-percent:0;mso-height-percent:0" o:ole="" fillcolor="window">
            <v:imagedata r:id="rId54" o:title=""/>
          </v:shape>
          <o:OLEObject Type="Embed" ProgID="Equation.3" ShapeID="_x0000_i1052" DrawAspect="Content" ObjectID="_1601737139" r:id="rId55"/>
        </w:object>
      </w:r>
      <w:r w:rsidR="00A80E8E">
        <w:rPr>
          <w:rFonts w:ascii="Times New Roman" w:hAnsi="Times New Roman"/>
          <w:position w:val="-6"/>
        </w:rPr>
        <w:t xml:space="preserve"> </w:t>
      </w:r>
      <w:r>
        <w:t>centrée sur la fréquence</w:t>
      </w:r>
      <w:r w:rsidR="008943DE" w:rsidRPr="00446DD3">
        <w:rPr>
          <w:noProof/>
          <w:position w:val="-12"/>
        </w:rPr>
        <w:object w:dxaOrig="280" w:dyaOrig="340" w14:anchorId="63A0EF54">
          <v:shape id="_x0000_i1053" type="#_x0000_t75" alt="" style="width:13.4pt;height:18.4pt;mso-width-percent:0;mso-height-percent:0;mso-width-percent:0;mso-height-percent:0" o:ole="" fillcolor="window">
            <v:imagedata r:id="rId25" o:title=""/>
          </v:shape>
          <o:OLEObject Type="Embed" ProgID="Equation.3" ShapeID="_x0000_i1053" DrawAspect="Content" ObjectID="_1601737140" r:id="rId56"/>
        </w:object>
      </w:r>
    </w:p>
    <w:p w14:paraId="5B14DF27" w14:textId="0F5DE2DA" w:rsidR="00360B84" w:rsidRDefault="00360B84" w:rsidP="00360B84">
      <w:r>
        <w:t xml:space="preserve">On choisit </w:t>
      </w:r>
      <w:r w:rsidR="008943DE" w:rsidRPr="00BE19B9">
        <w:rPr>
          <w:rFonts w:ascii="Times New Roman" w:hAnsi="Times New Roman"/>
          <w:noProof/>
          <w:position w:val="-6"/>
        </w:rPr>
        <w:object w:dxaOrig="360" w:dyaOrig="279" w14:anchorId="3EB4E459">
          <v:shape id="_x0000_i1054" type="#_x0000_t75" alt="" style="width:16.75pt;height:13.4pt;mso-width-percent:0;mso-height-percent:0;mso-width-percent:0;mso-height-percent:0" o:ole="" fillcolor="window">
            <v:imagedata r:id="rId54" o:title=""/>
          </v:shape>
          <o:OLEObject Type="Embed" ProgID="Equation.3" ShapeID="_x0000_i1054" DrawAspect="Content" ObjectID="_1601737141" r:id="rId57"/>
        </w:object>
      </w:r>
      <w:r>
        <w:rPr>
          <w:rFonts w:ascii="CMMI10" w:hAnsi="CMMI10" w:cs="CMMI10"/>
        </w:rPr>
        <w:t xml:space="preserve"> </w:t>
      </w:r>
      <w:r>
        <w:rPr>
          <w:rFonts w:ascii="CMR10" w:hAnsi="CMR10" w:cs="CMR10"/>
        </w:rPr>
        <w:t xml:space="preserve">= </w:t>
      </w:r>
      <w:r w:rsidRPr="00360B84">
        <w:rPr>
          <w:rFonts w:ascii="Times New Roman" w:hAnsi="Times New Roman"/>
        </w:rPr>
        <w:t>16 Hz</w:t>
      </w:r>
      <w:r>
        <w:rPr>
          <w:rFonts w:ascii="Times New Roman" w:hAnsi="Times New Roman"/>
        </w:rPr>
        <w:t xml:space="preserve"> et la valeur de </w:t>
      </w:r>
      <w:r w:rsidR="008943DE" w:rsidRPr="00446DD3">
        <w:rPr>
          <w:noProof/>
          <w:position w:val="-12"/>
        </w:rPr>
        <w:object w:dxaOrig="280" w:dyaOrig="340" w14:anchorId="5DF4B202">
          <v:shape id="_x0000_i1055" type="#_x0000_t75" alt="" style="width:13.4pt;height:18.4pt;mso-width-percent:0;mso-height-percent:0;mso-width-percent:0;mso-height-percent:0" o:ole="" fillcolor="window">
            <v:imagedata r:id="rId25" o:title=""/>
          </v:shape>
          <o:OLEObject Type="Embed" ProgID="Equation.3" ShapeID="_x0000_i1055" DrawAspect="Content" ObjectID="_1601737142" r:id="rId58"/>
        </w:object>
      </w:r>
      <w:r w:rsidR="00095B5C">
        <w:rPr>
          <w:rFonts w:ascii="CMR7" w:hAnsi="CMR7" w:cs="CMR7"/>
          <w:sz w:val="14"/>
          <w:szCs w:val="14"/>
        </w:rPr>
        <w:t xml:space="preserve"> </w:t>
      </w:r>
      <w:r>
        <w:rPr>
          <w:spacing w:val="-2"/>
        </w:rPr>
        <w:t>identifiée dans la préparation</w:t>
      </w:r>
      <w:r>
        <w:t xml:space="preserve">. </w:t>
      </w:r>
    </w:p>
    <w:p w14:paraId="4AC1C90D" w14:textId="089867EF" w:rsidR="00360B84" w:rsidRDefault="00A80E8E" w:rsidP="00360B84">
      <w:r>
        <w:t>Donner dans le cadre ci-dessous</w:t>
      </w:r>
      <w:r w:rsidR="00360B84">
        <w:t>, le code permettant de :</w:t>
      </w:r>
    </w:p>
    <w:p w14:paraId="59D7E88E" w14:textId="29E80EA5" w:rsidR="00A80E8E" w:rsidRDefault="00A80E8E" w:rsidP="009E7997">
      <w:pPr>
        <w:pStyle w:val="Paragraphedeliste"/>
        <w:numPr>
          <w:ilvl w:val="0"/>
          <w:numId w:val="2"/>
        </w:numPr>
      </w:pPr>
      <w:r>
        <w:t>synthétiser le filtre F</w:t>
      </w:r>
      <w:r w:rsidRPr="008F33D5">
        <w:rPr>
          <w:vertAlign w:val="subscript"/>
        </w:rPr>
        <w:t>1</w:t>
      </w:r>
      <w:r>
        <w:t xml:space="preserve"> correspondant </w:t>
      </w:r>
    </w:p>
    <w:p w14:paraId="4F6B80C6" w14:textId="717FAF6D" w:rsidR="00A80E8E" w:rsidRDefault="00A80E8E" w:rsidP="009E7997">
      <w:pPr>
        <w:pStyle w:val="Paragraphedeliste"/>
        <w:numPr>
          <w:ilvl w:val="0"/>
          <w:numId w:val="2"/>
        </w:numPr>
      </w:pPr>
      <w:r>
        <w:t xml:space="preserve">filtrer le bruit </w:t>
      </w:r>
      <w:r w:rsidR="008943DE" w:rsidRPr="00BA6AAA">
        <w:rPr>
          <w:noProof/>
          <w:spacing w:val="-2"/>
          <w:position w:val="-10"/>
        </w:rPr>
        <w:object w:dxaOrig="480" w:dyaOrig="320" w14:anchorId="74443967">
          <v:shape id="_x0000_i1056" type="#_x0000_t75" alt="" style="width:22.6pt;height:15.9pt;mso-width-percent:0;mso-height-percent:0;mso-width-percent:0;mso-height-percent:0" o:ole="" fillcolor="window">
            <v:imagedata r:id="rId23" o:title=""/>
          </v:shape>
          <o:OLEObject Type="Embed" ProgID="Equation.3" ShapeID="_x0000_i1056" DrawAspect="Content" ObjectID="_1601737143" r:id="rId59"/>
        </w:object>
      </w:r>
      <w:r w:rsidRPr="00A80E8E">
        <w:rPr>
          <w:spacing w:val="-2"/>
        </w:rPr>
        <w:t xml:space="preserve"> </w:t>
      </w:r>
      <w:r>
        <w:rPr>
          <w:spacing w:val="-2"/>
        </w:rPr>
        <w:t>par le filtre F</w:t>
      </w:r>
      <w:r w:rsidRPr="008F33D5">
        <w:rPr>
          <w:spacing w:val="-2"/>
          <w:vertAlign w:val="subscript"/>
        </w:rPr>
        <w:t>1</w:t>
      </w:r>
      <w:r>
        <w:rPr>
          <w:spacing w:val="-2"/>
        </w:rPr>
        <w:t xml:space="preserve"> (afficher avec des légendes pertinentes, la sortie de </w:t>
      </w:r>
      <w:proofErr w:type="spellStart"/>
      <w:r w:rsidRPr="008F33D5">
        <w:rPr>
          <w:rFonts w:ascii="Courier" w:hAnsi="Courier"/>
          <w:spacing w:val="-2"/>
        </w:rPr>
        <w:t>BPF.m</w:t>
      </w:r>
      <w:proofErr w:type="spellEnd"/>
      <w:r>
        <w:rPr>
          <w:spacing w:val="-2"/>
        </w:rPr>
        <w:t xml:space="preserve"> dans la Figure 2)</w:t>
      </w:r>
      <w:r>
        <w:t xml:space="preserve"> </w:t>
      </w:r>
    </w:p>
    <w:p w14:paraId="3E3B4036" w14:textId="7857138A" w:rsidR="00EF027D" w:rsidRDefault="00A80E8E" w:rsidP="009E7997">
      <w:pPr>
        <w:pStyle w:val="Paragraphedeliste"/>
        <w:numPr>
          <w:ilvl w:val="0"/>
          <w:numId w:val="2"/>
        </w:numPr>
        <w:rPr>
          <w:b/>
        </w:rPr>
      </w:pPr>
      <w:r>
        <w:t>de mesurer sur la trace en sortie du filtre F</w:t>
      </w:r>
      <w:r w:rsidRPr="00E00635">
        <w:rPr>
          <w:vertAlign w:val="subscript"/>
        </w:rPr>
        <w:t>1</w:t>
      </w:r>
      <w:r w:rsidR="00094579">
        <w:t xml:space="preserve"> les valeurs des paramètres demandés au Tableau 2.</w:t>
      </w:r>
      <w:r w:rsidR="00094579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094579" w14:paraId="12255748" w14:textId="77777777" w:rsidTr="00094579">
        <w:trPr>
          <w:trHeight w:val="3064"/>
        </w:trPr>
        <w:tc>
          <w:tcPr>
            <w:tcW w:w="9997" w:type="dxa"/>
          </w:tcPr>
          <w:p w14:paraId="551E9ACC" w14:textId="3D923076" w:rsidR="00094579" w:rsidRPr="008F33D5" w:rsidRDefault="00094579" w:rsidP="00094579">
            <w:pPr>
              <w:rPr>
                <w:rFonts w:ascii="Courier" w:hAnsi="Courier"/>
              </w:rPr>
            </w:pPr>
            <w:r w:rsidRPr="008F33D5">
              <w:rPr>
                <w:rFonts w:ascii="Courier" w:hAnsi="Courier"/>
              </w:rPr>
              <w:lastRenderedPageBreak/>
              <w:t>CODE 2</w:t>
            </w:r>
          </w:p>
        </w:tc>
      </w:tr>
    </w:tbl>
    <w:p w14:paraId="5D6F45E3" w14:textId="77777777" w:rsidR="00977D8E" w:rsidRDefault="00977D8E" w:rsidP="00977D8E">
      <w:pPr>
        <w:jc w:val="center"/>
        <w:rPr>
          <w:rFonts w:cs="SFCC1000"/>
        </w:rPr>
      </w:pPr>
    </w:p>
    <w:p w14:paraId="06EE76CF" w14:textId="77777777" w:rsidR="00977D8E" w:rsidRDefault="00977D8E" w:rsidP="00977D8E">
      <w:pPr>
        <w:jc w:val="center"/>
        <w:rPr>
          <w:rFonts w:cs="SFCC1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972553" w14:paraId="58A1F043" w14:textId="77777777" w:rsidTr="00972553">
        <w:tc>
          <w:tcPr>
            <w:tcW w:w="9997" w:type="dxa"/>
          </w:tcPr>
          <w:p w14:paraId="671C96FC" w14:textId="77777777" w:rsidR="00972553" w:rsidRDefault="00972553" w:rsidP="00977D8E">
            <w:pPr>
              <w:jc w:val="center"/>
              <w:rPr>
                <w:rFonts w:cs="SFCC1000"/>
              </w:rPr>
            </w:pPr>
          </w:p>
          <w:p w14:paraId="3B0F64FC" w14:textId="7D0C977D" w:rsidR="00972553" w:rsidRPr="00972553" w:rsidRDefault="00972553" w:rsidP="00977D8E">
            <w:pPr>
              <w:jc w:val="center"/>
            </w:pPr>
            <w:r>
              <w:rPr>
                <w:rFonts w:cs="SFCC1000"/>
              </w:rPr>
              <w:t>Figure</w:t>
            </w:r>
            <w:r w:rsidRPr="008B0350">
              <w:rPr>
                <w:rFonts w:cs="SFCC1000"/>
              </w:rPr>
              <w:t xml:space="preserve"> </w:t>
            </w:r>
            <w:r>
              <w:t>2</w:t>
            </w:r>
            <w:r w:rsidRPr="008B0350">
              <w:t xml:space="preserve"> –</w:t>
            </w:r>
          </w:p>
        </w:tc>
      </w:tr>
    </w:tbl>
    <w:p w14:paraId="0550A79D" w14:textId="77777777" w:rsidR="00977D8E" w:rsidRDefault="00977D8E" w:rsidP="00977D8E">
      <w:pPr>
        <w:jc w:val="center"/>
        <w:rPr>
          <w:rFonts w:cs="SFCC1000"/>
        </w:rPr>
      </w:pPr>
    </w:p>
    <w:p w14:paraId="3F958839" w14:textId="77777777" w:rsidR="00094579" w:rsidRPr="00094579" w:rsidRDefault="00094579" w:rsidP="00094579">
      <w:pPr>
        <w:rPr>
          <w:b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EF027D" w:rsidRPr="00E106B7" w14:paraId="711D82B9" w14:textId="77777777" w:rsidTr="00025DB8">
        <w:trPr>
          <w:trHeight w:val="567"/>
          <w:jc w:val="center"/>
        </w:trPr>
        <w:tc>
          <w:tcPr>
            <w:tcW w:w="3402" w:type="dxa"/>
            <w:vAlign w:val="center"/>
          </w:tcPr>
          <w:p w14:paraId="021B3595" w14:textId="77777777" w:rsidR="00EF027D" w:rsidRPr="00E106B7" w:rsidRDefault="00EF027D" w:rsidP="00025DB8">
            <w:pPr>
              <w:spacing w:line="240" w:lineRule="auto"/>
              <w:jc w:val="left"/>
            </w:pPr>
            <w:r w:rsidRPr="00E106B7">
              <w:t xml:space="preserve">Moyenne de </w:t>
            </w:r>
            <w:r w:rsidR="008943DE" w:rsidRPr="00E106B7">
              <w:rPr>
                <w:noProof/>
                <w:spacing w:val="-2"/>
                <w:position w:val="-10"/>
              </w:rPr>
              <w:object w:dxaOrig="580" w:dyaOrig="340" w14:anchorId="5716B383">
                <v:shape id="_x0000_i1057" type="#_x0000_t75" alt="" style="width:28.45pt;height:16.75pt;mso-width-percent:0;mso-height-percent:0;mso-width-percent:0;mso-height-percent:0" o:ole="" fillcolor="window">
                  <v:imagedata r:id="rId60" o:title=""/>
                </v:shape>
                <o:OLEObject Type="Embed" ProgID="Equation.3" ShapeID="_x0000_i1057" DrawAspect="Content" ObjectID="_1601737144" r:id="rId61"/>
              </w:object>
            </w:r>
          </w:p>
        </w:tc>
        <w:tc>
          <w:tcPr>
            <w:tcW w:w="3402" w:type="dxa"/>
            <w:vAlign w:val="center"/>
          </w:tcPr>
          <w:p w14:paraId="68E34010" w14:textId="77777777" w:rsidR="00EF027D" w:rsidRPr="00E106B7" w:rsidRDefault="00EF027D" w:rsidP="00025DB8">
            <w:pPr>
              <w:spacing w:line="240" w:lineRule="auto"/>
              <w:jc w:val="left"/>
            </w:pPr>
          </w:p>
        </w:tc>
      </w:tr>
      <w:tr w:rsidR="00EF027D" w:rsidRPr="00E106B7" w14:paraId="67CFC659" w14:textId="77777777" w:rsidTr="00025DB8">
        <w:trPr>
          <w:trHeight w:val="567"/>
          <w:jc w:val="center"/>
        </w:trPr>
        <w:tc>
          <w:tcPr>
            <w:tcW w:w="3402" w:type="dxa"/>
            <w:vAlign w:val="center"/>
          </w:tcPr>
          <w:p w14:paraId="142CED0B" w14:textId="77777777" w:rsidR="00EF027D" w:rsidRPr="00E106B7" w:rsidRDefault="00EF027D" w:rsidP="00025DB8">
            <w:pPr>
              <w:spacing w:line="240" w:lineRule="auto"/>
              <w:jc w:val="left"/>
            </w:pPr>
            <w:r w:rsidRPr="00E106B7">
              <w:t xml:space="preserve">Variance de </w:t>
            </w:r>
            <w:r w:rsidR="008943DE" w:rsidRPr="00E106B7">
              <w:rPr>
                <w:noProof/>
                <w:spacing w:val="-2"/>
                <w:position w:val="-10"/>
              </w:rPr>
              <w:object w:dxaOrig="540" w:dyaOrig="320" w14:anchorId="1CF18175">
                <v:shape id="_x0000_i1058" type="#_x0000_t75" alt="" style="width:25.95pt;height:15.9pt;mso-width-percent:0;mso-height-percent:0;mso-width-percent:0;mso-height-percent:0" o:ole="" fillcolor="window">
                  <v:imagedata r:id="rId62" o:title=""/>
                </v:shape>
                <o:OLEObject Type="Embed" ProgID="Equation.3" ShapeID="_x0000_i1058" DrawAspect="Content" ObjectID="_1601737145" r:id="rId63"/>
              </w:object>
            </w:r>
          </w:p>
        </w:tc>
        <w:tc>
          <w:tcPr>
            <w:tcW w:w="3402" w:type="dxa"/>
            <w:vAlign w:val="center"/>
          </w:tcPr>
          <w:p w14:paraId="1A8E7FF6" w14:textId="77777777" w:rsidR="00EF027D" w:rsidRPr="00E106B7" w:rsidRDefault="00EF027D" w:rsidP="00025DB8">
            <w:pPr>
              <w:spacing w:line="240" w:lineRule="auto"/>
              <w:jc w:val="left"/>
            </w:pPr>
          </w:p>
        </w:tc>
      </w:tr>
    </w:tbl>
    <w:p w14:paraId="28F93733" w14:textId="77777777" w:rsidR="00EF027D" w:rsidRDefault="00EF027D" w:rsidP="00EF027D">
      <w:pPr>
        <w:spacing w:line="240" w:lineRule="auto"/>
        <w:jc w:val="center"/>
        <w:rPr>
          <w:rFonts w:cs="SFCC1000"/>
        </w:rPr>
      </w:pPr>
    </w:p>
    <w:p w14:paraId="7BC76475" w14:textId="4C937B6E" w:rsidR="00EF027D" w:rsidRPr="00BF65F0" w:rsidRDefault="00EF027D" w:rsidP="00EF027D">
      <w:pPr>
        <w:jc w:val="center"/>
      </w:pPr>
      <w:r w:rsidRPr="008B0350">
        <w:rPr>
          <w:rFonts w:cs="SFCC1000"/>
        </w:rPr>
        <w:t xml:space="preserve">Table </w:t>
      </w:r>
      <w:r>
        <w:t>2</w:t>
      </w:r>
      <w:r w:rsidRPr="008B0350">
        <w:t xml:space="preserve"> –</w:t>
      </w:r>
      <w:r w:rsidR="008F33D5">
        <w:t xml:space="preserve"> Mesures de la moyenne et de la variance de </w:t>
      </w:r>
      <w:r w:rsidR="008943DE" w:rsidRPr="00E46D12">
        <w:rPr>
          <w:noProof/>
          <w:position w:val="-10"/>
        </w:rPr>
        <w:object w:dxaOrig="540" w:dyaOrig="320" w14:anchorId="228E6A5F">
          <v:shape id="_x0000_i1059" type="#_x0000_t75" alt="" style="width:26.8pt;height:15.9pt;mso-width-percent:0;mso-height-percent:0;mso-width-percent:0;mso-height-percent:0" o:ole="">
            <v:imagedata r:id="rId64" o:title=""/>
          </v:shape>
          <o:OLEObject Type="Embed" ProgID="Equation.3" ShapeID="_x0000_i1059" DrawAspect="Content" ObjectID="_1601737146" r:id="rId65"/>
        </w:object>
      </w:r>
    </w:p>
    <w:p w14:paraId="2B65E0E7" w14:textId="77777777" w:rsidR="00EF027D" w:rsidRDefault="00EF027D" w:rsidP="00EF027D">
      <w:pPr>
        <w:rPr>
          <w:b/>
        </w:rPr>
      </w:pPr>
    </w:p>
    <w:p w14:paraId="703581BB" w14:textId="67954A73" w:rsidR="00EF027D" w:rsidRPr="00E51ACA" w:rsidRDefault="00EF027D" w:rsidP="00EF027D">
      <w:r>
        <w:t xml:space="preserve">Estimer la valeur </w:t>
      </w:r>
      <w:proofErr w:type="gramStart"/>
      <w:r>
        <w:t xml:space="preserve">de </w:t>
      </w:r>
      <w:proofErr w:type="gramEnd"/>
      <w:r w:rsidR="008943DE" w:rsidRPr="00BA6AAA">
        <w:rPr>
          <w:noProof/>
          <w:spacing w:val="-2"/>
          <w:position w:val="-12"/>
        </w:rPr>
        <w:object w:dxaOrig="300" w:dyaOrig="360" w14:anchorId="393DCAAA">
          <v:shape id="_x0000_i1060" type="#_x0000_t75" alt="" style="width:13.4pt;height:18.4pt;mso-width-percent:0;mso-height-percent:0;mso-width-percent:0;mso-height-percent:0" o:ole="" fillcolor="window">
            <v:imagedata r:id="rId51" o:title=""/>
          </v:shape>
          <o:OLEObject Type="Embed" ProgID="Equation.3" ShapeID="_x0000_i1060" DrawAspect="Content" ObjectID="_1601737147" r:id="rId66"/>
        </w:object>
      </w:r>
      <w:r>
        <w:t>. Comparer les mesures (</w:t>
      </w:r>
      <w:r w:rsidR="008943DE" w:rsidRPr="001D7C85">
        <w:rPr>
          <w:noProof/>
          <w:position w:val="-14"/>
        </w:rPr>
        <w:object w:dxaOrig="380" w:dyaOrig="400" w14:anchorId="1294A51E">
          <v:shape id="_x0000_i1061" type="#_x0000_t75" alt="" style="width:17.6pt;height:20.1pt;mso-width-percent:0;mso-height-percent:0;mso-width-percent:0;mso-height-percent:0" o:ole="" fillcolor="window">
            <v:imagedata r:id="rId67" o:title=""/>
          </v:shape>
          <o:OLEObject Type="Embed" ProgID="Equation.3" ShapeID="_x0000_i1061" DrawAspect="Content" ObjectID="_1601737148" r:id="rId68"/>
        </w:object>
      </w:r>
      <w:r>
        <w:rPr>
          <w:rFonts w:ascii="CMMI5" w:hAnsi="CMMI5" w:cs="CMMI5"/>
          <w:sz w:val="10"/>
          <w:szCs w:val="10"/>
        </w:rPr>
        <w:t xml:space="preserve"> </w:t>
      </w:r>
      <w:proofErr w:type="gramStart"/>
      <w:r>
        <w:t xml:space="preserve">et </w:t>
      </w:r>
      <w:proofErr w:type="gramEnd"/>
      <w:r w:rsidR="008943DE" w:rsidRPr="00BA6AAA">
        <w:rPr>
          <w:noProof/>
          <w:spacing w:val="-2"/>
          <w:position w:val="-12"/>
        </w:rPr>
        <w:object w:dxaOrig="300" w:dyaOrig="360" w14:anchorId="6B8F1CB4">
          <v:shape id="_x0000_i1062" type="#_x0000_t75" alt="" style="width:13.4pt;height:18.4pt;mso-width-percent:0;mso-height-percent:0;mso-width-percent:0;mso-height-percent:0" o:ole="" fillcolor="window">
            <v:imagedata r:id="rId51" o:title=""/>
          </v:shape>
          <o:OLEObject Type="Embed" ProgID="Equation.3" ShapeID="_x0000_i1062" DrawAspect="Content" ObjectID="_1601737149" r:id="rId69"/>
        </w:object>
      </w:r>
      <w:r>
        <w:t>) aux valeurs théoriques obtenues en préparation.</w:t>
      </w:r>
      <w:r w:rsidR="00E51ACA">
        <w:t xml:space="preserve"> </w:t>
      </w:r>
      <w:r>
        <w:t xml:space="preserve">Comment </w:t>
      </w:r>
      <w:proofErr w:type="spellStart"/>
      <w:proofErr w:type="gramStart"/>
      <w:r>
        <w:t>peut on</w:t>
      </w:r>
      <w:proofErr w:type="spellEnd"/>
      <w:proofErr w:type="gramEnd"/>
      <w:r>
        <w:t xml:space="preserve"> expliquer les éventuelles différences ?</w:t>
      </w:r>
    </w:p>
    <w:p w14:paraId="4FBEE888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B7E26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53625B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0FBC6" w14:textId="77777777" w:rsidR="00AA1AC5" w:rsidRDefault="00AA1AC5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F7B60B" w14:textId="77777777" w:rsidR="003A5971" w:rsidRDefault="003A5971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0F990B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6EF4B1" w14:textId="77777777" w:rsidR="00E166A8" w:rsidRDefault="00E166A8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3BD52" w14:textId="77777777" w:rsidR="00552F1F" w:rsidRDefault="00552F1F" w:rsidP="007C17CC"/>
    <w:p w14:paraId="10ADFEE6" w14:textId="77777777" w:rsidR="00431580" w:rsidRDefault="007C17CC" w:rsidP="007C17CC">
      <w:r>
        <w:t xml:space="preserve">En pratique, qu’est ce qui limite le choix d’une bande passante </w:t>
      </w:r>
      <w:r w:rsidR="008943DE" w:rsidRPr="00BE19B9">
        <w:rPr>
          <w:rFonts w:ascii="Times New Roman" w:hAnsi="Times New Roman"/>
          <w:noProof/>
          <w:position w:val="-6"/>
        </w:rPr>
        <w:object w:dxaOrig="360" w:dyaOrig="279" w14:anchorId="6C4D170E">
          <v:shape id="_x0000_i1063" type="#_x0000_t75" alt="" style="width:16.75pt;height:13.4pt;mso-width-percent:0;mso-height-percent:0;mso-width-percent:0;mso-height-percent:0" o:ole="" fillcolor="window">
            <v:imagedata r:id="rId54" o:title=""/>
          </v:shape>
          <o:OLEObject Type="Embed" ProgID="Equation.3" ShapeID="_x0000_i1063" DrawAspect="Content" ObjectID="_1601737150" r:id="rId70"/>
        </w:object>
      </w:r>
      <w:r>
        <w:rPr>
          <w:rFonts w:ascii="CMMI10" w:hAnsi="CMMI10" w:cs="CMMI10"/>
        </w:rPr>
        <w:t xml:space="preserve"> </w:t>
      </w:r>
      <w:r>
        <w:t>trop étroite ?</w:t>
      </w:r>
    </w:p>
    <w:p w14:paraId="7E1873CD" w14:textId="77777777" w:rsidR="00102502" w:rsidRDefault="00102502" w:rsidP="003130D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59C80EB8" w14:textId="77777777" w:rsidR="007C17CC" w:rsidRDefault="007C17CC" w:rsidP="009E7997">
      <w:pPr>
        <w:pStyle w:val="Titre2"/>
        <w:numPr>
          <w:ilvl w:val="1"/>
          <w:numId w:val="5"/>
        </w:numPr>
      </w:pPr>
      <w:r>
        <w:lastRenderedPageBreak/>
        <w:t>Elévation au carré et Filtrage RC passe-bas</w:t>
      </w:r>
    </w:p>
    <w:p w14:paraId="6AE99B68" w14:textId="2BCAB88D" w:rsidR="00AB547A" w:rsidRDefault="00AB547A" w:rsidP="00AB547A">
      <w:r>
        <w:t xml:space="preserve">Comme précédemment, on choisit </w:t>
      </w:r>
      <w:r w:rsidR="008943DE" w:rsidRPr="00BE19B9">
        <w:rPr>
          <w:rFonts w:ascii="Times New Roman" w:hAnsi="Times New Roman"/>
          <w:noProof/>
          <w:position w:val="-6"/>
        </w:rPr>
        <w:object w:dxaOrig="360" w:dyaOrig="279" w14:anchorId="647A630E">
          <v:shape id="_x0000_i1064" type="#_x0000_t75" alt="" style="width:16.75pt;height:13.4pt;mso-width-percent:0;mso-height-percent:0;mso-width-percent:0;mso-height-percent:0" o:ole="" fillcolor="window">
            <v:imagedata r:id="rId54" o:title=""/>
          </v:shape>
          <o:OLEObject Type="Embed" ProgID="Equation.3" ShapeID="_x0000_i1064" DrawAspect="Content" ObjectID="_1601737151" r:id="rId71"/>
        </w:object>
      </w:r>
      <w:r>
        <w:rPr>
          <w:rFonts w:ascii="CMMI10" w:hAnsi="CMMI10" w:cs="CMMI10"/>
        </w:rPr>
        <w:t xml:space="preserve"> </w:t>
      </w:r>
      <w:r w:rsidRPr="008352FE">
        <w:rPr>
          <w:rFonts w:ascii="Times New Roman" w:hAnsi="Times New Roman"/>
        </w:rPr>
        <w:t>= 16Hz</w:t>
      </w:r>
      <w:r>
        <w:t xml:space="preserve">. En faisant varier le produit </w:t>
      </w:r>
      <w:r w:rsidR="008943DE" w:rsidRPr="00BE19B9">
        <w:rPr>
          <w:rFonts w:ascii="Times New Roman" w:hAnsi="Times New Roman"/>
          <w:noProof/>
          <w:position w:val="-6"/>
        </w:rPr>
        <w:object w:dxaOrig="880" w:dyaOrig="279" w14:anchorId="4636EA60">
          <v:shape id="_x0000_i1065" type="#_x0000_t75" alt="" style="width:41.85pt;height:13.4pt;mso-width-percent:0;mso-height-percent:0;mso-width-percent:0;mso-height-percent:0" o:ole="" fillcolor="window">
            <v:imagedata r:id="rId72" o:title=""/>
          </v:shape>
          <o:OLEObject Type="Embed" ProgID="Equation.3" ShapeID="_x0000_i1065" DrawAspect="Content" ObjectID="_1601737152" r:id="rId73"/>
        </w:object>
      </w:r>
      <w:r>
        <w:rPr>
          <w:rFonts w:ascii="CMMI10" w:hAnsi="CMMI10" w:cs="CMMI10"/>
        </w:rPr>
        <w:t xml:space="preserve"> </w:t>
      </w:r>
      <w:r>
        <w:t xml:space="preserve">dans une boucle (du type </w:t>
      </w:r>
      <w:r w:rsidRPr="00AB547A">
        <w:rPr>
          <w:rFonts w:ascii="Courier New" w:hAnsi="Courier New" w:cs="Courier New"/>
        </w:rPr>
        <w:t>for ...</w:t>
      </w:r>
      <w:r w:rsidR="007936FA">
        <w:rPr>
          <w:rFonts w:ascii="Courier New" w:hAnsi="Courier New" w:cs="Courier New"/>
        </w:rPr>
        <w:t xml:space="preserve"> </w:t>
      </w:r>
      <w:r w:rsidRPr="00AB547A">
        <w:rPr>
          <w:rFonts w:ascii="Courier New" w:hAnsi="Courier New" w:cs="Courier New"/>
        </w:rPr>
        <w:t>end</w:t>
      </w:r>
      <w:r>
        <w:t xml:space="preserve">), donner </w:t>
      </w:r>
      <w:r w:rsidR="00F008A1">
        <w:t>dans le cadre ci-dessous</w:t>
      </w:r>
      <w:r>
        <w:t>, le code qui :</w:t>
      </w:r>
    </w:p>
    <w:p w14:paraId="1EFBDA92" w14:textId="77777777" w:rsidR="00AB547A" w:rsidRPr="006D2791" w:rsidRDefault="00AB547A" w:rsidP="009E7997">
      <w:pPr>
        <w:pStyle w:val="Paragraphedeliste"/>
        <w:numPr>
          <w:ilvl w:val="0"/>
          <w:numId w:val="7"/>
        </w:numPr>
        <w:rPr>
          <w:rFonts w:ascii="CMR10" w:hAnsi="CMR10" w:cs="CMR10"/>
        </w:rPr>
      </w:pPr>
      <w:r>
        <w:t xml:space="preserve">génère le signal </w:t>
      </w:r>
      <w:r w:rsidR="008943DE" w:rsidRPr="008352FE">
        <w:rPr>
          <w:noProof/>
        </w:rPr>
        <w:object w:dxaOrig="1380" w:dyaOrig="380" w14:anchorId="43CA39FE">
          <v:shape id="_x0000_i1066" type="#_x0000_t75" alt="" style="width:66.15pt;height:19.25pt;mso-width-percent:0;mso-height-percent:0;mso-width-percent:0;mso-height-percent:0" o:ole="" fillcolor="window">
            <v:imagedata r:id="rId74" o:title=""/>
          </v:shape>
          <o:OLEObject Type="Embed" ProgID="Equation.3" ShapeID="_x0000_i1066" DrawAspect="Content" ObjectID="_1601737153" r:id="rId75"/>
        </w:object>
      </w:r>
    </w:p>
    <w:p w14:paraId="3EFCDB32" w14:textId="77777777" w:rsidR="00AB547A" w:rsidRDefault="00AB547A" w:rsidP="009E7997">
      <w:pPr>
        <w:pStyle w:val="Paragraphedeliste"/>
        <w:numPr>
          <w:ilvl w:val="0"/>
          <w:numId w:val="7"/>
        </w:numPr>
      </w:pPr>
      <w:r>
        <w:t xml:space="preserve">calcule la valeur de la constante </w:t>
      </w:r>
      <w:r w:rsidR="008943DE" w:rsidRPr="00BE19B9">
        <w:rPr>
          <w:rFonts w:ascii="Times New Roman" w:hAnsi="Times New Roman"/>
          <w:noProof/>
          <w:position w:val="-6"/>
        </w:rPr>
        <w:object w:dxaOrig="400" w:dyaOrig="279" w14:anchorId="401FAC4D">
          <v:shape id="_x0000_i1067" type="#_x0000_t75" alt="" style="width:20.1pt;height:13.4pt;mso-width-percent:0;mso-height-percent:0;mso-width-percent:0;mso-height-percent:0" o:ole="" fillcolor="window">
            <v:imagedata r:id="rId76" o:title=""/>
          </v:shape>
          <o:OLEObject Type="Embed" ProgID="Equation.3" ShapeID="_x0000_i1067" DrawAspect="Content" ObjectID="_1601737154" r:id="rId77"/>
        </w:object>
      </w:r>
      <w:r w:rsidRPr="006D2791">
        <w:rPr>
          <w:rFonts w:ascii="CMMI10" w:hAnsi="CMMI10" w:cs="CMMI10"/>
        </w:rPr>
        <w:t xml:space="preserve"> </w:t>
      </w:r>
      <w:r>
        <w:t xml:space="preserve">correspondant au produit </w:t>
      </w:r>
      <w:r w:rsidR="008943DE" w:rsidRPr="00BE19B9">
        <w:rPr>
          <w:rFonts w:ascii="Times New Roman" w:hAnsi="Times New Roman"/>
          <w:noProof/>
          <w:position w:val="-6"/>
        </w:rPr>
        <w:object w:dxaOrig="880" w:dyaOrig="279" w14:anchorId="1A21D673">
          <v:shape id="_x0000_i1068" type="#_x0000_t75" alt="" style="width:41.85pt;height:13.4pt;mso-width-percent:0;mso-height-percent:0;mso-width-percent:0;mso-height-percent:0" o:ole="" fillcolor="window">
            <v:imagedata r:id="rId72" o:title=""/>
          </v:shape>
          <o:OLEObject Type="Embed" ProgID="Equation.3" ShapeID="_x0000_i1068" DrawAspect="Content" ObjectID="_1601737155" r:id="rId78"/>
        </w:object>
      </w:r>
      <w:r w:rsidR="008352FE" w:rsidRPr="006D2791">
        <w:rPr>
          <w:rFonts w:ascii="Times New Roman" w:hAnsi="Times New Roman"/>
        </w:rPr>
        <w:t xml:space="preserve"> </w:t>
      </w:r>
      <w:r>
        <w:t>choisi</w:t>
      </w:r>
    </w:p>
    <w:p w14:paraId="0571E3EF" w14:textId="77777777" w:rsidR="00AB547A" w:rsidRPr="006D2791" w:rsidRDefault="00AB547A" w:rsidP="009E7997">
      <w:pPr>
        <w:pStyle w:val="Paragraphedeliste"/>
        <w:numPr>
          <w:ilvl w:val="0"/>
          <w:numId w:val="7"/>
        </w:numPr>
        <w:rPr>
          <w:rFonts w:ascii="CMMI10" w:hAnsi="CMMI10" w:cs="CMMI10"/>
        </w:rPr>
      </w:pPr>
      <w:r>
        <w:t xml:space="preserve">filtre le signal </w:t>
      </w:r>
      <w:r w:rsidR="008943DE" w:rsidRPr="008352FE">
        <w:rPr>
          <w:noProof/>
          <w:spacing w:val="-2"/>
          <w:position w:val="-10"/>
        </w:rPr>
        <w:object w:dxaOrig="620" w:dyaOrig="340" w14:anchorId="1F2CB067">
          <v:shape id="_x0000_i1069" type="#_x0000_t75" alt="" style="width:30.15pt;height:16.75pt;mso-width-percent:0;mso-height-percent:0;mso-width-percent:0;mso-height-percent:0" o:ole="" fillcolor="window">
            <v:imagedata r:id="rId79" o:title=""/>
          </v:shape>
          <o:OLEObject Type="Embed" ProgID="Equation.3" ShapeID="_x0000_i1069" DrawAspect="Content" ObjectID="_1601737156" r:id="rId80"/>
        </w:object>
      </w:r>
      <w:r w:rsidRPr="006D2791">
        <w:rPr>
          <w:rFonts w:ascii="CMR10" w:hAnsi="CMR10" w:cs="CMR10"/>
        </w:rPr>
        <w:t xml:space="preserve"> </w:t>
      </w:r>
      <w:r>
        <w:t xml:space="preserve">par le filtre </w:t>
      </w:r>
      <w:r w:rsidR="0074377B" w:rsidRPr="006D2791">
        <w:rPr>
          <w:rFonts w:ascii="Times New Roman" w:hAnsi="Times New Roman"/>
          <w:b/>
          <w:bCs/>
          <w:i/>
        </w:rPr>
        <w:t>H</w:t>
      </w:r>
      <w:r w:rsidR="0074377B" w:rsidRPr="006D2791">
        <w:rPr>
          <w:b/>
          <w:bCs/>
          <w:vertAlign w:val="subscript"/>
        </w:rPr>
        <w:t>I</w:t>
      </w:r>
      <w:r w:rsidRPr="006D2791">
        <w:rPr>
          <w:rFonts w:ascii="CMMI7" w:hAnsi="CMMI7" w:cs="CMMI7"/>
          <w:sz w:val="14"/>
          <w:szCs w:val="14"/>
        </w:rPr>
        <w:t xml:space="preserve"> </w:t>
      </w:r>
      <w:r>
        <w:t xml:space="preserve">de constante de temps </w:t>
      </w:r>
      <w:r w:rsidR="008943DE" w:rsidRPr="00BE19B9">
        <w:rPr>
          <w:rFonts w:ascii="Times New Roman" w:hAnsi="Times New Roman"/>
          <w:noProof/>
          <w:position w:val="-6"/>
        </w:rPr>
        <w:object w:dxaOrig="400" w:dyaOrig="279" w14:anchorId="107822DB">
          <v:shape id="_x0000_i1070" type="#_x0000_t75" alt="" style="width:20.1pt;height:13.4pt;mso-width-percent:0;mso-height-percent:0;mso-width-percent:0;mso-height-percent:0" o:ole="" fillcolor="window">
            <v:imagedata r:id="rId76" o:title=""/>
          </v:shape>
          <o:OLEObject Type="Embed" ProgID="Equation.3" ShapeID="_x0000_i1070" DrawAspect="Content" ObjectID="_1601737157" r:id="rId81"/>
        </w:object>
      </w:r>
    </w:p>
    <w:p w14:paraId="7D420856" w14:textId="04B9D6C6" w:rsidR="00AB547A" w:rsidRDefault="00AB547A" w:rsidP="009E7997">
      <w:pPr>
        <w:pStyle w:val="Paragraphedeliste"/>
        <w:numPr>
          <w:ilvl w:val="0"/>
          <w:numId w:val="7"/>
        </w:numPr>
      </w:pPr>
      <w:r>
        <w:t xml:space="preserve">mesure sur la sortie </w:t>
      </w:r>
      <w:r w:rsidR="008943DE" w:rsidRPr="008352FE">
        <w:rPr>
          <w:noProof/>
          <w:spacing w:val="-2"/>
          <w:position w:val="-10"/>
        </w:rPr>
        <w:object w:dxaOrig="639" w:dyaOrig="340" w14:anchorId="6BDDF151">
          <v:shape id="_x0000_i1071" type="#_x0000_t75" alt="" style="width:31pt;height:16.75pt;mso-width-percent:0;mso-height-percent:0;mso-width-percent:0;mso-height-percent:0" o:ole="" fillcolor="window">
            <v:imagedata r:id="rId82" o:title=""/>
          </v:shape>
          <o:OLEObject Type="Embed" ProgID="Equation.3" ShapeID="_x0000_i1071" DrawAspect="Content" ObjectID="_1601737158" r:id="rId83"/>
        </w:object>
      </w:r>
      <w:r w:rsidR="00F008A1" w:rsidRPr="006D2791">
        <w:rPr>
          <w:spacing w:val="-2"/>
          <w:position w:val="-10"/>
        </w:rPr>
        <w:t xml:space="preserve"> </w:t>
      </w:r>
      <w:r w:rsidR="00F008A1">
        <w:t xml:space="preserve">(portez </w:t>
      </w:r>
      <w:proofErr w:type="gramStart"/>
      <w:r w:rsidR="00F008A1">
        <w:t>la valeurs mesurées</w:t>
      </w:r>
      <w:proofErr w:type="gramEnd"/>
      <w:r w:rsidR="00F008A1">
        <w:t xml:space="preserve"> dans la Table 3</w:t>
      </w:r>
      <w:r w:rsidR="005D663A">
        <w:t>a</w:t>
      </w:r>
      <w:r w:rsidR="00F008A1">
        <w:t>):</w:t>
      </w:r>
    </w:p>
    <w:p w14:paraId="6946B424" w14:textId="77777777" w:rsidR="00AB547A" w:rsidRDefault="00AB547A" w:rsidP="008352FE">
      <w:pPr>
        <w:ind w:left="1701"/>
      </w:pPr>
      <w:r>
        <w:t>- la valeur moyenne</w:t>
      </w:r>
    </w:p>
    <w:p w14:paraId="5879AE4E" w14:textId="77777777" w:rsidR="00AB547A" w:rsidRDefault="00AB547A" w:rsidP="008352FE">
      <w:pPr>
        <w:ind w:left="1701"/>
      </w:pPr>
      <w:r>
        <w:t>- la variance</w:t>
      </w:r>
    </w:p>
    <w:p w14:paraId="4F20CF63" w14:textId="77777777" w:rsidR="008352FE" w:rsidRDefault="00AB547A" w:rsidP="008352FE">
      <w:pPr>
        <w:ind w:left="1701"/>
      </w:pPr>
      <w:r>
        <w:t xml:space="preserve">- le </w:t>
      </w:r>
      <w:proofErr w:type="spellStart"/>
      <w:r>
        <w:t>Kurtosis</w:t>
      </w:r>
      <w:proofErr w:type="spellEnd"/>
    </w:p>
    <w:p w14:paraId="38C0D5C4" w14:textId="77777777" w:rsidR="00E166A8" w:rsidRDefault="00E166A8" w:rsidP="008352FE">
      <w:pPr>
        <w:ind w:left="1701"/>
      </w:pPr>
    </w:p>
    <w:tbl>
      <w:tblPr>
        <w:tblStyle w:val="Grilledutableau"/>
        <w:tblW w:w="9855" w:type="dxa"/>
        <w:tblInd w:w="108" w:type="dxa"/>
        <w:tblLook w:val="04A0" w:firstRow="1" w:lastRow="0" w:firstColumn="1" w:lastColumn="0" w:noHBand="0" w:noVBand="1"/>
      </w:tblPr>
      <w:tblGrid>
        <w:gridCol w:w="9855"/>
      </w:tblGrid>
      <w:tr w:rsidR="00F008A1" w14:paraId="6DFD8EEB" w14:textId="77777777" w:rsidTr="001C0585">
        <w:trPr>
          <w:trHeight w:val="5111"/>
        </w:trPr>
        <w:tc>
          <w:tcPr>
            <w:tcW w:w="9855" w:type="dxa"/>
          </w:tcPr>
          <w:p w14:paraId="3E2D6161" w14:textId="0E6C1D6E" w:rsidR="00F008A1" w:rsidRPr="00B343EC" w:rsidRDefault="00F008A1" w:rsidP="00F008A1">
            <w:pPr>
              <w:rPr>
                <w:rFonts w:ascii="Courier" w:hAnsi="Courier"/>
              </w:rPr>
            </w:pPr>
            <w:r w:rsidRPr="00B343EC">
              <w:rPr>
                <w:rFonts w:ascii="Courier" w:hAnsi="Courier"/>
              </w:rPr>
              <w:t>CODE 3</w:t>
            </w:r>
          </w:p>
        </w:tc>
      </w:tr>
    </w:tbl>
    <w:p w14:paraId="053678CC" w14:textId="77777777" w:rsidR="00F008A1" w:rsidRDefault="00F008A1" w:rsidP="00F008A1">
      <w:pPr>
        <w:ind w:left="-14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1"/>
      </w:tblGrid>
      <w:tr w:rsidR="0074377B" w14:paraId="4EFFBC12" w14:textId="77777777" w:rsidTr="00207B75">
        <w:trPr>
          <w:trHeight w:val="567"/>
        </w:trPr>
        <w:tc>
          <w:tcPr>
            <w:tcW w:w="2480" w:type="dxa"/>
            <w:vAlign w:val="center"/>
          </w:tcPr>
          <w:p w14:paraId="58D5A102" w14:textId="77777777" w:rsidR="0074377B" w:rsidRDefault="008943DE" w:rsidP="00207B75">
            <w:pPr>
              <w:spacing w:line="240" w:lineRule="auto"/>
              <w:jc w:val="center"/>
              <w:rPr>
                <w:b/>
              </w:rPr>
            </w:pPr>
            <w:r w:rsidRPr="00BE19B9">
              <w:rPr>
                <w:rFonts w:ascii="Times New Roman" w:hAnsi="Times New Roman"/>
                <w:noProof/>
                <w:position w:val="-6"/>
              </w:rPr>
              <w:object w:dxaOrig="880" w:dyaOrig="279" w14:anchorId="3C7F8E63">
                <v:shape id="_x0000_i1072" type="#_x0000_t75" alt="" style="width:41.85pt;height:13.4pt;mso-width-percent:0;mso-height-percent:0;mso-width-percent:0;mso-height-percent:0" o:ole="" fillcolor="window">
                  <v:imagedata r:id="rId72" o:title=""/>
                </v:shape>
                <o:OLEObject Type="Embed" ProgID="Equation.3" ShapeID="_x0000_i1072" DrawAspect="Content" ObjectID="_1601737159" r:id="rId84"/>
              </w:object>
            </w:r>
          </w:p>
        </w:tc>
        <w:tc>
          <w:tcPr>
            <w:tcW w:w="2480" w:type="dxa"/>
            <w:vAlign w:val="center"/>
          </w:tcPr>
          <w:p w14:paraId="168EBDA5" w14:textId="77777777" w:rsidR="0074377B" w:rsidRDefault="0074377B" w:rsidP="00207B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80" w:type="dxa"/>
            <w:vAlign w:val="center"/>
          </w:tcPr>
          <w:p w14:paraId="7D0E1657" w14:textId="77777777" w:rsidR="0074377B" w:rsidRDefault="0074377B" w:rsidP="00207B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481" w:type="dxa"/>
            <w:vAlign w:val="center"/>
          </w:tcPr>
          <w:p w14:paraId="207BF8AD" w14:textId="77777777" w:rsidR="0074377B" w:rsidRDefault="0074377B" w:rsidP="00207B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4377B" w14:paraId="4AD99F2B" w14:textId="77777777" w:rsidTr="00207B75">
        <w:trPr>
          <w:trHeight w:val="567"/>
        </w:trPr>
        <w:tc>
          <w:tcPr>
            <w:tcW w:w="2480" w:type="dxa"/>
            <w:vAlign w:val="center"/>
          </w:tcPr>
          <w:p w14:paraId="43DED35C" w14:textId="77777777" w:rsidR="0074377B" w:rsidRDefault="008943DE" w:rsidP="00207B75">
            <w:pPr>
              <w:spacing w:line="240" w:lineRule="auto"/>
              <w:jc w:val="left"/>
              <w:rPr>
                <w:b/>
              </w:rPr>
            </w:pPr>
            <w:r w:rsidRPr="00BE19B9">
              <w:rPr>
                <w:rFonts w:ascii="Times New Roman" w:hAnsi="Times New Roman"/>
                <w:noProof/>
                <w:position w:val="-6"/>
              </w:rPr>
              <w:object w:dxaOrig="400" w:dyaOrig="279" w14:anchorId="04863D6A">
                <v:shape id="_x0000_i1073" type="#_x0000_t75" alt="" style="width:20.1pt;height:13.4pt;mso-width-percent:0;mso-height-percent:0;mso-width-percent:0;mso-height-percent:0" o:ole="" fillcolor="window">
                  <v:imagedata r:id="rId76" o:title=""/>
                </v:shape>
                <o:OLEObject Type="Embed" ProgID="Equation.3" ShapeID="_x0000_i1073" DrawAspect="Content" ObjectID="_1601737160" r:id="rId85"/>
              </w:object>
            </w:r>
          </w:p>
        </w:tc>
        <w:tc>
          <w:tcPr>
            <w:tcW w:w="2480" w:type="dxa"/>
            <w:vAlign w:val="center"/>
          </w:tcPr>
          <w:p w14:paraId="565F3B93" w14:textId="77777777" w:rsidR="0074377B" w:rsidRDefault="0074377B" w:rsidP="00207B75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0" w:type="dxa"/>
            <w:vAlign w:val="center"/>
          </w:tcPr>
          <w:p w14:paraId="1E7D575D" w14:textId="77777777" w:rsidR="0074377B" w:rsidRDefault="0074377B" w:rsidP="00207B75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1" w:type="dxa"/>
            <w:vAlign w:val="center"/>
          </w:tcPr>
          <w:p w14:paraId="498D3FE9" w14:textId="77777777" w:rsidR="0074377B" w:rsidRDefault="0074377B" w:rsidP="00207B75">
            <w:pPr>
              <w:spacing w:line="240" w:lineRule="auto"/>
              <w:jc w:val="left"/>
              <w:rPr>
                <w:b/>
              </w:rPr>
            </w:pPr>
          </w:p>
        </w:tc>
      </w:tr>
      <w:tr w:rsidR="0074377B" w:rsidRPr="00E106B7" w14:paraId="6DCC102F" w14:textId="77777777" w:rsidTr="00207B75">
        <w:trPr>
          <w:trHeight w:val="567"/>
        </w:trPr>
        <w:tc>
          <w:tcPr>
            <w:tcW w:w="2480" w:type="dxa"/>
            <w:vAlign w:val="center"/>
          </w:tcPr>
          <w:p w14:paraId="19BC0014" w14:textId="77777777" w:rsidR="0074377B" w:rsidRPr="00E106B7" w:rsidRDefault="0074377B" w:rsidP="00207B75">
            <w:pPr>
              <w:spacing w:line="240" w:lineRule="auto"/>
              <w:jc w:val="left"/>
            </w:pPr>
            <w:r w:rsidRPr="00E106B7">
              <w:t xml:space="preserve">Moyenne de </w:t>
            </w:r>
            <w:r w:rsidR="008943DE" w:rsidRPr="00E106B7">
              <w:rPr>
                <w:noProof/>
                <w:spacing w:val="-2"/>
                <w:position w:val="-10"/>
              </w:rPr>
              <w:object w:dxaOrig="639" w:dyaOrig="340" w14:anchorId="2CEECFFE">
                <v:shape id="_x0000_i1074" type="#_x0000_t75" alt="" style="width:31pt;height:16.75pt;mso-width-percent:0;mso-height-percent:0;mso-width-percent:0;mso-height-percent:0" o:ole="" fillcolor="window">
                  <v:imagedata r:id="rId86" o:title=""/>
                </v:shape>
                <o:OLEObject Type="Embed" ProgID="Equation.3" ShapeID="_x0000_i1074" DrawAspect="Content" ObjectID="_1601737161" r:id="rId87"/>
              </w:object>
            </w:r>
          </w:p>
        </w:tc>
        <w:tc>
          <w:tcPr>
            <w:tcW w:w="2480" w:type="dxa"/>
            <w:vAlign w:val="center"/>
          </w:tcPr>
          <w:p w14:paraId="5C5BAF5E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  <w:tc>
          <w:tcPr>
            <w:tcW w:w="2480" w:type="dxa"/>
            <w:vAlign w:val="center"/>
          </w:tcPr>
          <w:p w14:paraId="44639A84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  <w:tc>
          <w:tcPr>
            <w:tcW w:w="2481" w:type="dxa"/>
            <w:vAlign w:val="center"/>
          </w:tcPr>
          <w:p w14:paraId="3C2B8CF9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</w:tr>
      <w:tr w:rsidR="0074377B" w:rsidRPr="00E106B7" w14:paraId="46D8B96B" w14:textId="77777777" w:rsidTr="00207B75">
        <w:trPr>
          <w:trHeight w:val="567"/>
        </w:trPr>
        <w:tc>
          <w:tcPr>
            <w:tcW w:w="2480" w:type="dxa"/>
            <w:vAlign w:val="center"/>
          </w:tcPr>
          <w:p w14:paraId="4895D236" w14:textId="77777777" w:rsidR="0074377B" w:rsidRPr="00E106B7" w:rsidRDefault="0074377B" w:rsidP="00207B75">
            <w:pPr>
              <w:spacing w:line="240" w:lineRule="auto"/>
              <w:jc w:val="left"/>
            </w:pPr>
            <w:r w:rsidRPr="00E106B7">
              <w:t xml:space="preserve">Variance de </w:t>
            </w:r>
            <w:r w:rsidR="008943DE" w:rsidRPr="00E106B7">
              <w:rPr>
                <w:noProof/>
                <w:spacing w:val="-2"/>
                <w:position w:val="-10"/>
              </w:rPr>
              <w:object w:dxaOrig="639" w:dyaOrig="340" w14:anchorId="60AE1DDC">
                <v:shape id="_x0000_i1075" type="#_x0000_t75" alt="" style="width:31pt;height:16.75pt;mso-width-percent:0;mso-height-percent:0;mso-width-percent:0;mso-height-percent:0" o:ole="" fillcolor="window">
                  <v:imagedata r:id="rId88" o:title=""/>
                </v:shape>
                <o:OLEObject Type="Embed" ProgID="Equation.3" ShapeID="_x0000_i1075" DrawAspect="Content" ObjectID="_1601737162" r:id="rId89"/>
              </w:object>
            </w:r>
          </w:p>
        </w:tc>
        <w:tc>
          <w:tcPr>
            <w:tcW w:w="2480" w:type="dxa"/>
            <w:vAlign w:val="center"/>
          </w:tcPr>
          <w:p w14:paraId="36AE3444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  <w:tc>
          <w:tcPr>
            <w:tcW w:w="2480" w:type="dxa"/>
            <w:vAlign w:val="center"/>
          </w:tcPr>
          <w:p w14:paraId="5417D597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  <w:tc>
          <w:tcPr>
            <w:tcW w:w="2481" w:type="dxa"/>
            <w:vAlign w:val="center"/>
          </w:tcPr>
          <w:p w14:paraId="3169E73C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</w:tr>
      <w:tr w:rsidR="0074377B" w:rsidRPr="00E106B7" w14:paraId="0B122CB7" w14:textId="77777777" w:rsidTr="00207B75">
        <w:trPr>
          <w:trHeight w:val="567"/>
        </w:trPr>
        <w:tc>
          <w:tcPr>
            <w:tcW w:w="2480" w:type="dxa"/>
            <w:vAlign w:val="center"/>
          </w:tcPr>
          <w:p w14:paraId="034E28CC" w14:textId="77777777" w:rsidR="0074377B" w:rsidRPr="00E106B7" w:rsidRDefault="0074377B" w:rsidP="00207B75">
            <w:pPr>
              <w:spacing w:line="240" w:lineRule="auto"/>
              <w:jc w:val="left"/>
            </w:pPr>
            <w:proofErr w:type="spellStart"/>
            <w:r w:rsidRPr="00E106B7">
              <w:t>Kurtosis</w:t>
            </w:r>
            <w:proofErr w:type="spellEnd"/>
            <w:r w:rsidRPr="00E106B7">
              <w:t xml:space="preserve"> de </w:t>
            </w:r>
            <w:r w:rsidR="008943DE" w:rsidRPr="00E106B7">
              <w:rPr>
                <w:noProof/>
                <w:spacing w:val="-2"/>
                <w:position w:val="-10"/>
              </w:rPr>
              <w:object w:dxaOrig="639" w:dyaOrig="340" w14:anchorId="12BC71EB">
                <v:shape id="_x0000_i1076" type="#_x0000_t75" alt="" style="width:31pt;height:16.75pt;mso-width-percent:0;mso-height-percent:0;mso-width-percent:0;mso-height-percent:0" o:ole="" fillcolor="window">
                  <v:imagedata r:id="rId90" o:title=""/>
                </v:shape>
                <o:OLEObject Type="Embed" ProgID="Equation.3" ShapeID="_x0000_i1076" DrawAspect="Content" ObjectID="_1601737163" r:id="rId91"/>
              </w:object>
            </w:r>
          </w:p>
        </w:tc>
        <w:tc>
          <w:tcPr>
            <w:tcW w:w="2480" w:type="dxa"/>
            <w:vAlign w:val="center"/>
          </w:tcPr>
          <w:p w14:paraId="687FD54D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  <w:tc>
          <w:tcPr>
            <w:tcW w:w="2480" w:type="dxa"/>
            <w:vAlign w:val="center"/>
          </w:tcPr>
          <w:p w14:paraId="0B26D7D9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  <w:tc>
          <w:tcPr>
            <w:tcW w:w="2481" w:type="dxa"/>
            <w:vAlign w:val="center"/>
          </w:tcPr>
          <w:p w14:paraId="6C336763" w14:textId="77777777" w:rsidR="0074377B" w:rsidRPr="00E106B7" w:rsidRDefault="0074377B" w:rsidP="00207B75">
            <w:pPr>
              <w:spacing w:line="240" w:lineRule="auto"/>
              <w:jc w:val="left"/>
            </w:pPr>
          </w:p>
        </w:tc>
      </w:tr>
    </w:tbl>
    <w:p w14:paraId="534A23BF" w14:textId="77777777" w:rsidR="00207B75" w:rsidRDefault="00207B75" w:rsidP="00E106B7">
      <w:pPr>
        <w:spacing w:line="240" w:lineRule="auto"/>
        <w:jc w:val="center"/>
        <w:rPr>
          <w:rFonts w:cs="SFCC1000"/>
        </w:rPr>
      </w:pPr>
    </w:p>
    <w:p w14:paraId="5E4A4A39" w14:textId="77777777" w:rsidR="0074377B" w:rsidRDefault="00207B75" w:rsidP="00207B75">
      <w:pPr>
        <w:jc w:val="center"/>
        <w:rPr>
          <w:b/>
        </w:rPr>
      </w:pPr>
      <w:r w:rsidRPr="00207B75">
        <w:rPr>
          <w:rFonts w:cs="SFCC1000"/>
        </w:rPr>
        <w:t xml:space="preserve">Table </w:t>
      </w:r>
      <w:r w:rsidRPr="00207B75">
        <w:t>3</w:t>
      </w:r>
      <w:r>
        <w:t xml:space="preserve">a – Sortie Filtre </w:t>
      </w:r>
      <w:r w:rsidR="008943DE" w:rsidRPr="00BE19B9">
        <w:rPr>
          <w:rFonts w:ascii="Times New Roman" w:hAnsi="Times New Roman"/>
          <w:noProof/>
          <w:position w:val="-6"/>
        </w:rPr>
        <w:object w:dxaOrig="400" w:dyaOrig="279" w14:anchorId="626AF48C">
          <v:shape id="_x0000_i1077" type="#_x0000_t75" alt="" style="width:20.1pt;height:13.4pt;mso-width-percent:0;mso-height-percent:0;mso-width-percent:0;mso-height-percent:0" o:ole="" fillcolor="window">
            <v:imagedata r:id="rId76" o:title=""/>
          </v:shape>
          <o:OLEObject Type="Embed" ProgID="Equation.3" ShapeID="_x0000_i1077" DrawAspect="Content" ObjectID="_1601737164" r:id="rId92"/>
        </w:object>
      </w:r>
      <w:r>
        <w:rPr>
          <w:rFonts w:ascii="CMMI10" w:hAnsi="CMMI10" w:cs="CMMI10"/>
        </w:rPr>
        <w:t xml:space="preserve"> </w:t>
      </w:r>
      <w:r>
        <w:t>- Cas du bruit seul.</w:t>
      </w:r>
    </w:p>
    <w:p w14:paraId="630E65DD" w14:textId="77777777" w:rsidR="0074377B" w:rsidRDefault="0074377B" w:rsidP="00AB547A">
      <w:pPr>
        <w:rPr>
          <w:b/>
        </w:rPr>
      </w:pPr>
    </w:p>
    <w:p w14:paraId="3A66C479" w14:textId="77777777" w:rsidR="00207B75" w:rsidRDefault="00207B75" w:rsidP="00207B75">
      <w:r>
        <w:t xml:space="preserve">Le processus </w:t>
      </w:r>
      <w:r w:rsidR="008943DE" w:rsidRPr="008352FE">
        <w:rPr>
          <w:noProof/>
          <w:spacing w:val="-2"/>
          <w:position w:val="-10"/>
        </w:rPr>
        <w:object w:dxaOrig="620" w:dyaOrig="340" w14:anchorId="3C349732">
          <v:shape id="_x0000_i1078" type="#_x0000_t75" alt="" style="width:30.15pt;height:16.75pt;mso-width-percent:0;mso-height-percent:0;mso-width-percent:0;mso-height-percent:0" o:ole="" fillcolor="window">
            <v:imagedata r:id="rId93" o:title=""/>
          </v:shape>
          <o:OLEObject Type="Embed" ProgID="Equation.3" ShapeID="_x0000_i1078" DrawAspect="Content" ObjectID="_1601737165" r:id="rId94"/>
        </w:object>
      </w:r>
      <w:r>
        <w:rPr>
          <w:rFonts w:ascii="CMR10" w:hAnsi="CMR10" w:cs="CMR10"/>
        </w:rPr>
        <w:t xml:space="preserve"> </w:t>
      </w:r>
      <w:r>
        <w:t>est-il gaussien ? Pourquoi ?</w:t>
      </w:r>
    </w:p>
    <w:p w14:paraId="138C3319" w14:textId="77777777" w:rsidR="00025DB8" w:rsidRPr="00102502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0490F118" w14:textId="77777777" w:rsidR="00025DB8" w:rsidRPr="00102502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477DE33C" w14:textId="77777777" w:rsidR="00025DB8" w:rsidRPr="00102502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43835382" w14:textId="77777777" w:rsidR="00025DB8" w:rsidRPr="00102502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0276C7C" w14:textId="77777777" w:rsidR="00025DB8" w:rsidRPr="00102502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37984C0" w14:textId="77777777" w:rsidR="00025DB8" w:rsidRPr="00102502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07E679F8" w14:textId="77777777" w:rsidR="00025DB8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FE1C5C2" w14:textId="77777777" w:rsidR="00025DB8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036C72D4" w14:textId="77777777" w:rsidR="00025DB8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727DF033" w14:textId="77777777" w:rsidR="00025DB8" w:rsidRPr="00102502" w:rsidRDefault="00025DB8" w:rsidP="0002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474D5C7" w14:textId="77777777" w:rsidR="00025DB8" w:rsidRDefault="00025DB8" w:rsidP="00E166A8">
      <w:pPr>
        <w:spacing w:line="240" w:lineRule="auto"/>
        <w:rPr>
          <w:b/>
        </w:rPr>
      </w:pPr>
    </w:p>
    <w:p w14:paraId="713A19DE" w14:textId="2B9DE5D5" w:rsidR="00025DB8" w:rsidRDefault="00025DB8" w:rsidP="00025DB8">
      <w:r>
        <w:t xml:space="preserve">Pour les 2 valeurs extrêmes de </w:t>
      </w:r>
      <w:r w:rsidR="008943DE" w:rsidRPr="00BE19B9">
        <w:rPr>
          <w:rFonts w:ascii="Times New Roman" w:hAnsi="Times New Roman"/>
          <w:noProof/>
          <w:position w:val="-6"/>
        </w:rPr>
        <w:object w:dxaOrig="880" w:dyaOrig="279" w14:anchorId="48992810">
          <v:shape id="_x0000_i1079" type="#_x0000_t75" alt="" style="width:41.85pt;height:13.4pt;mso-width-percent:0;mso-height-percent:0;mso-width-percent:0;mso-height-percent:0" o:ole="" fillcolor="window">
            <v:imagedata r:id="rId72" o:title=""/>
          </v:shape>
          <o:OLEObject Type="Embed" ProgID="Equation.3" ShapeID="_x0000_i1079" DrawAspect="Content" ObjectID="_1601737166" r:id="rId95"/>
        </w:object>
      </w:r>
      <w:r>
        <w:rPr>
          <w:rFonts w:ascii="Times New Roman" w:hAnsi="Times New Roman"/>
        </w:rPr>
        <w:t xml:space="preserve"> </w:t>
      </w:r>
      <w:r>
        <w:t xml:space="preserve">proposées dans la Table 3a, afficher dans la Figure 3 </w:t>
      </w:r>
      <w:r w:rsidR="00E30BAC">
        <w:t>ci-dessous</w:t>
      </w:r>
      <w:r>
        <w:t xml:space="preserve">, les sorties de </w:t>
      </w:r>
      <w:proofErr w:type="spellStart"/>
      <w:r w:rsidRPr="00025DB8">
        <w:rPr>
          <w:rFonts w:ascii="Courier New" w:hAnsi="Courier New" w:cs="Courier New"/>
        </w:rPr>
        <w:t>RCF.m</w:t>
      </w:r>
      <w:proofErr w:type="spellEnd"/>
      <w:r>
        <w:t>.</w:t>
      </w:r>
    </w:p>
    <w:p w14:paraId="6386D7A5" w14:textId="77777777" w:rsidR="00E30BAC" w:rsidRDefault="00E30BAC" w:rsidP="00025D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4A4A88" w14:paraId="0FDDAC2E" w14:textId="77777777" w:rsidTr="004A4A88">
        <w:tc>
          <w:tcPr>
            <w:tcW w:w="9997" w:type="dxa"/>
          </w:tcPr>
          <w:p w14:paraId="258EC9EC" w14:textId="77777777" w:rsidR="004A4A88" w:rsidRDefault="004A4A88" w:rsidP="004A4A88">
            <w:pPr>
              <w:jc w:val="center"/>
              <w:rPr>
                <w:rFonts w:cs="SFCC1000"/>
              </w:rPr>
            </w:pPr>
          </w:p>
          <w:p w14:paraId="293C783E" w14:textId="34EDE59F" w:rsidR="004A4A88" w:rsidRDefault="004A4A88" w:rsidP="004A4A88">
            <w:pPr>
              <w:jc w:val="center"/>
            </w:pPr>
            <w:r>
              <w:rPr>
                <w:rFonts w:cs="SFCC1000"/>
              </w:rPr>
              <w:t>Figure</w:t>
            </w:r>
            <w:r w:rsidRPr="008B0350">
              <w:rPr>
                <w:rFonts w:cs="SFCC1000"/>
              </w:rPr>
              <w:t xml:space="preserve"> </w:t>
            </w:r>
            <w:r>
              <w:t>3</w:t>
            </w:r>
            <w:r w:rsidRPr="008B0350">
              <w:t xml:space="preserve"> –</w:t>
            </w:r>
          </w:p>
        </w:tc>
      </w:tr>
    </w:tbl>
    <w:p w14:paraId="78B537D0" w14:textId="77777777" w:rsidR="004E0A1F" w:rsidRDefault="004E0A1F" w:rsidP="00025DB8"/>
    <w:p w14:paraId="5CFF4D09" w14:textId="76745B2A" w:rsidR="00025DB8" w:rsidRDefault="00025DB8" w:rsidP="00025DB8">
      <w:r>
        <w:t xml:space="preserve">Comparer pour </w:t>
      </w:r>
      <w:r w:rsidR="004E0A1F">
        <w:t>chacune de ces</w:t>
      </w:r>
      <w:r>
        <w:t xml:space="preserve"> valeur</w:t>
      </w:r>
      <w:r w:rsidR="004E0A1F">
        <w:t>s</w:t>
      </w:r>
      <w:r>
        <w:t xml:space="preserve"> de la </w:t>
      </w:r>
      <w:proofErr w:type="gramStart"/>
      <w:r>
        <w:t xml:space="preserve">constante </w:t>
      </w:r>
      <w:proofErr w:type="gramEnd"/>
      <w:r w:rsidR="008943DE" w:rsidRPr="00BE19B9">
        <w:rPr>
          <w:rFonts w:ascii="Times New Roman" w:hAnsi="Times New Roman"/>
          <w:noProof/>
          <w:position w:val="-6"/>
        </w:rPr>
        <w:object w:dxaOrig="400" w:dyaOrig="279" w14:anchorId="36A2D1EB">
          <v:shape id="_x0000_i1080" type="#_x0000_t75" alt="" style="width:20.1pt;height:13.4pt;mso-width-percent:0;mso-height-percent:0;mso-width-percent:0;mso-height-percent:0" o:ole="" fillcolor="window">
            <v:imagedata r:id="rId76" o:title=""/>
          </v:shape>
          <o:OLEObject Type="Embed" ProgID="Equation.3" ShapeID="_x0000_i1080" DrawAspect="Content" ObjectID="_1601737167" r:id="rId96"/>
        </w:object>
      </w:r>
      <w:r>
        <w:t>, la valeur moyenne mesurée à la valeur théorique déterminée dans la préparation. Qu’est ce qui peut expliquer ces différences ? Comment corri</w:t>
      </w:r>
      <w:r w:rsidR="004E0A1F">
        <w:t xml:space="preserve">ger cet effet ? </w:t>
      </w:r>
    </w:p>
    <w:p w14:paraId="493B47FB" w14:textId="77777777" w:rsidR="00025DB8" w:rsidRPr="00102502" w:rsidRDefault="00025DB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02454FBD" w14:textId="77777777" w:rsidR="00025DB8" w:rsidRPr="00102502" w:rsidRDefault="00025DB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3810BA30" w14:textId="77777777" w:rsidR="00025DB8" w:rsidRPr="00102502" w:rsidRDefault="00025DB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74C38393" w14:textId="77777777" w:rsidR="00025DB8" w:rsidRPr="00102502" w:rsidRDefault="00025DB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0B9BA1D5" w14:textId="77777777" w:rsidR="00025DB8" w:rsidRPr="00102502" w:rsidRDefault="00025DB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6C9C0C91" w14:textId="77777777" w:rsidR="00025DB8" w:rsidRPr="00102502" w:rsidRDefault="00025DB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399B0C9D" w14:textId="77777777" w:rsidR="00025DB8" w:rsidRDefault="00025DB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1E224646" w14:textId="1652A4F0" w:rsidR="00EB0B18" w:rsidRDefault="00EB0B1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7B8E3991" w14:textId="77777777" w:rsidR="00EB0B18" w:rsidRDefault="00EB0B18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430BAB28" w14:textId="77777777" w:rsidR="00C76EBE" w:rsidRDefault="00C76EBE" w:rsidP="00D35E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</w:p>
    <w:p w14:paraId="31C9C95D" w14:textId="77777777" w:rsidR="00025DB8" w:rsidRDefault="00025DB8" w:rsidP="00E166A8">
      <w:pPr>
        <w:spacing w:line="240" w:lineRule="auto"/>
        <w:rPr>
          <w:b/>
        </w:rPr>
      </w:pPr>
    </w:p>
    <w:p w14:paraId="68DA5789" w14:textId="77777777" w:rsidR="004E0A1F" w:rsidRDefault="004E0A1F" w:rsidP="004E0A1F">
      <w:r>
        <w:t>Donner dans l'encadré ci-dessous, les 2 lignes de code qui implémentent cette solution.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4E0A1F" w14:paraId="2C3CD3A5" w14:textId="77777777" w:rsidTr="00853213">
        <w:trPr>
          <w:trHeight w:val="2462"/>
        </w:trPr>
        <w:tc>
          <w:tcPr>
            <w:tcW w:w="9997" w:type="dxa"/>
          </w:tcPr>
          <w:p w14:paraId="0FBEF800" w14:textId="19CA77BF" w:rsidR="004E0A1F" w:rsidRPr="002C46B8" w:rsidRDefault="004E0A1F" w:rsidP="004E0A1F">
            <w:pPr>
              <w:rPr>
                <w:rFonts w:ascii="Courier" w:hAnsi="Courier"/>
              </w:rPr>
            </w:pPr>
            <w:r w:rsidRPr="002C46B8">
              <w:rPr>
                <w:rFonts w:ascii="Courier" w:hAnsi="Courier"/>
              </w:rPr>
              <w:t>CODE 4</w:t>
            </w:r>
          </w:p>
        </w:tc>
      </w:tr>
    </w:tbl>
    <w:p w14:paraId="4104BE60" w14:textId="77777777" w:rsidR="00853213" w:rsidRDefault="00853213" w:rsidP="00025DB8"/>
    <w:p w14:paraId="253EC735" w14:textId="394DD7FF" w:rsidR="00025DB8" w:rsidRPr="00025DB8" w:rsidRDefault="00025DB8" w:rsidP="00025DB8">
      <w:r w:rsidRPr="00025DB8">
        <w:lastRenderedPageBreak/>
        <w:t xml:space="preserve">Appliquer cette correction et </w:t>
      </w:r>
      <w:r w:rsidR="004E0A1F">
        <w:t>porter</w:t>
      </w:r>
      <w:r w:rsidRPr="00025DB8">
        <w:t xml:space="preserve"> les </w:t>
      </w:r>
      <w:r w:rsidR="004E0A1F">
        <w:t xml:space="preserve">nouvelles </w:t>
      </w:r>
      <w:r w:rsidRPr="00025DB8">
        <w:t>mesures</w:t>
      </w:r>
      <w:r w:rsidR="004E0A1F">
        <w:t xml:space="preserve"> dans la Table 3b</w:t>
      </w:r>
      <w:r w:rsidRPr="00025DB8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1"/>
      </w:tblGrid>
      <w:tr w:rsidR="00025DB8" w14:paraId="65FFB32C" w14:textId="77777777" w:rsidTr="00025DB8">
        <w:trPr>
          <w:trHeight w:val="567"/>
        </w:trPr>
        <w:tc>
          <w:tcPr>
            <w:tcW w:w="2480" w:type="dxa"/>
            <w:vAlign w:val="center"/>
          </w:tcPr>
          <w:p w14:paraId="746D0E99" w14:textId="77777777" w:rsidR="00025DB8" w:rsidRDefault="008943DE" w:rsidP="00025DB8">
            <w:pPr>
              <w:spacing w:line="240" w:lineRule="auto"/>
              <w:jc w:val="center"/>
              <w:rPr>
                <w:b/>
              </w:rPr>
            </w:pPr>
            <w:r w:rsidRPr="00BE19B9">
              <w:rPr>
                <w:rFonts w:ascii="Times New Roman" w:hAnsi="Times New Roman"/>
                <w:noProof/>
                <w:position w:val="-6"/>
              </w:rPr>
              <w:object w:dxaOrig="880" w:dyaOrig="279" w14:anchorId="1F5BF1A0">
                <v:shape id="_x0000_i1081" type="#_x0000_t75" alt="" style="width:41.85pt;height:13.4pt;mso-width-percent:0;mso-height-percent:0;mso-width-percent:0;mso-height-percent:0" o:ole="" fillcolor="window">
                  <v:imagedata r:id="rId72" o:title=""/>
                </v:shape>
                <o:OLEObject Type="Embed" ProgID="Equation.3" ShapeID="_x0000_i1081" DrawAspect="Content" ObjectID="_1601737168" r:id="rId97"/>
              </w:object>
            </w:r>
          </w:p>
        </w:tc>
        <w:tc>
          <w:tcPr>
            <w:tcW w:w="2480" w:type="dxa"/>
            <w:vAlign w:val="center"/>
          </w:tcPr>
          <w:p w14:paraId="16D5F553" w14:textId="77777777" w:rsidR="00025DB8" w:rsidRDefault="00025DB8" w:rsidP="00025DB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80" w:type="dxa"/>
            <w:vAlign w:val="center"/>
          </w:tcPr>
          <w:p w14:paraId="293140CE" w14:textId="77777777" w:rsidR="00025DB8" w:rsidRDefault="00025DB8" w:rsidP="00025DB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481" w:type="dxa"/>
            <w:vAlign w:val="center"/>
          </w:tcPr>
          <w:p w14:paraId="618FD588" w14:textId="77777777" w:rsidR="00025DB8" w:rsidRDefault="00025DB8" w:rsidP="00025DB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025DB8" w14:paraId="3DCBD8B3" w14:textId="77777777" w:rsidTr="00025DB8">
        <w:trPr>
          <w:trHeight w:val="567"/>
        </w:trPr>
        <w:tc>
          <w:tcPr>
            <w:tcW w:w="2480" w:type="dxa"/>
            <w:vAlign w:val="center"/>
          </w:tcPr>
          <w:p w14:paraId="1D8986FD" w14:textId="77777777" w:rsidR="00025DB8" w:rsidRDefault="008943DE" w:rsidP="00025DB8">
            <w:pPr>
              <w:spacing w:line="240" w:lineRule="auto"/>
              <w:jc w:val="left"/>
              <w:rPr>
                <w:b/>
              </w:rPr>
            </w:pPr>
            <w:r w:rsidRPr="00BE19B9">
              <w:rPr>
                <w:rFonts w:ascii="Times New Roman" w:hAnsi="Times New Roman"/>
                <w:noProof/>
                <w:position w:val="-6"/>
              </w:rPr>
              <w:object w:dxaOrig="400" w:dyaOrig="279" w14:anchorId="25514505">
                <v:shape id="_x0000_i1082" type="#_x0000_t75" alt="" style="width:20.1pt;height:13.4pt;mso-width-percent:0;mso-height-percent:0;mso-width-percent:0;mso-height-percent:0" o:ole="" fillcolor="window">
                  <v:imagedata r:id="rId76" o:title=""/>
                </v:shape>
                <o:OLEObject Type="Embed" ProgID="Equation.3" ShapeID="_x0000_i1082" DrawAspect="Content" ObjectID="_1601737169" r:id="rId98"/>
              </w:object>
            </w:r>
          </w:p>
        </w:tc>
        <w:tc>
          <w:tcPr>
            <w:tcW w:w="2480" w:type="dxa"/>
            <w:vAlign w:val="center"/>
          </w:tcPr>
          <w:p w14:paraId="400C4FE2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0" w:type="dxa"/>
            <w:vAlign w:val="center"/>
          </w:tcPr>
          <w:p w14:paraId="33615EE1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1" w:type="dxa"/>
            <w:vAlign w:val="center"/>
          </w:tcPr>
          <w:p w14:paraId="3981A60B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</w:tr>
      <w:tr w:rsidR="00025DB8" w14:paraId="7D92918D" w14:textId="77777777" w:rsidTr="00025DB8">
        <w:trPr>
          <w:trHeight w:val="567"/>
        </w:trPr>
        <w:tc>
          <w:tcPr>
            <w:tcW w:w="2480" w:type="dxa"/>
            <w:vAlign w:val="center"/>
          </w:tcPr>
          <w:p w14:paraId="504529A9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Moyenne de </w:t>
            </w:r>
            <w:r w:rsidR="008943DE" w:rsidRPr="00BA6AAA">
              <w:rPr>
                <w:noProof/>
                <w:spacing w:val="-2"/>
                <w:position w:val="-10"/>
              </w:rPr>
              <w:object w:dxaOrig="639" w:dyaOrig="340" w14:anchorId="39D185A4">
                <v:shape id="_x0000_i1083" type="#_x0000_t75" alt="" style="width:31pt;height:16.75pt;mso-width-percent:0;mso-height-percent:0;mso-width-percent:0;mso-height-percent:0" o:ole="" fillcolor="window">
                  <v:imagedata r:id="rId86" o:title=""/>
                </v:shape>
                <o:OLEObject Type="Embed" ProgID="Equation.3" ShapeID="_x0000_i1083" DrawAspect="Content" ObjectID="_1601737170" r:id="rId99"/>
              </w:object>
            </w:r>
            <w:r>
              <w:rPr>
                <w:spacing w:val="-2"/>
              </w:rPr>
              <w:t xml:space="preserve"> (après correction)</w:t>
            </w:r>
          </w:p>
        </w:tc>
        <w:tc>
          <w:tcPr>
            <w:tcW w:w="2480" w:type="dxa"/>
            <w:vAlign w:val="center"/>
          </w:tcPr>
          <w:p w14:paraId="085C220C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0" w:type="dxa"/>
            <w:vAlign w:val="center"/>
          </w:tcPr>
          <w:p w14:paraId="5192DE2E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1" w:type="dxa"/>
            <w:vAlign w:val="center"/>
          </w:tcPr>
          <w:p w14:paraId="0A6270EB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</w:tr>
      <w:tr w:rsidR="00025DB8" w14:paraId="03A14DCD" w14:textId="77777777" w:rsidTr="00025DB8">
        <w:trPr>
          <w:trHeight w:val="567"/>
        </w:trPr>
        <w:tc>
          <w:tcPr>
            <w:tcW w:w="2480" w:type="dxa"/>
            <w:vAlign w:val="center"/>
          </w:tcPr>
          <w:p w14:paraId="7AE6D889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Variance de </w:t>
            </w:r>
            <w:r w:rsidR="008943DE" w:rsidRPr="00BA6AAA">
              <w:rPr>
                <w:noProof/>
                <w:spacing w:val="-2"/>
                <w:position w:val="-10"/>
              </w:rPr>
              <w:object w:dxaOrig="639" w:dyaOrig="340" w14:anchorId="3600C097">
                <v:shape id="_x0000_i1084" type="#_x0000_t75" alt="" style="width:31pt;height:16.75pt;mso-width-percent:0;mso-height-percent:0;mso-width-percent:0;mso-height-percent:0" o:ole="" fillcolor="window">
                  <v:imagedata r:id="rId86" o:title=""/>
                </v:shape>
                <o:OLEObject Type="Embed" ProgID="Equation.3" ShapeID="_x0000_i1084" DrawAspect="Content" ObjectID="_1601737171" r:id="rId100"/>
              </w:object>
            </w:r>
            <w:r>
              <w:rPr>
                <w:spacing w:val="-2"/>
              </w:rPr>
              <w:t xml:space="preserve"> (après correction)</w:t>
            </w:r>
          </w:p>
        </w:tc>
        <w:tc>
          <w:tcPr>
            <w:tcW w:w="2480" w:type="dxa"/>
            <w:vAlign w:val="center"/>
          </w:tcPr>
          <w:p w14:paraId="050E0BF7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0" w:type="dxa"/>
            <w:vAlign w:val="center"/>
          </w:tcPr>
          <w:p w14:paraId="06EDB084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1" w:type="dxa"/>
            <w:vAlign w:val="center"/>
          </w:tcPr>
          <w:p w14:paraId="67996AC1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</w:tr>
      <w:tr w:rsidR="00025DB8" w14:paraId="1583249A" w14:textId="77777777" w:rsidTr="00025DB8">
        <w:trPr>
          <w:trHeight w:val="567"/>
        </w:trPr>
        <w:tc>
          <w:tcPr>
            <w:tcW w:w="2480" w:type="dxa"/>
            <w:vAlign w:val="center"/>
          </w:tcPr>
          <w:p w14:paraId="5E326339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Kurtosis</w:t>
            </w:r>
            <w:proofErr w:type="spellEnd"/>
            <w:r>
              <w:rPr>
                <w:b/>
              </w:rPr>
              <w:t xml:space="preserve"> de </w:t>
            </w:r>
            <w:r w:rsidR="008943DE" w:rsidRPr="00BA6AAA">
              <w:rPr>
                <w:noProof/>
                <w:spacing w:val="-2"/>
                <w:position w:val="-10"/>
              </w:rPr>
              <w:object w:dxaOrig="639" w:dyaOrig="340" w14:anchorId="55E93CCB">
                <v:shape id="_x0000_i1085" type="#_x0000_t75" alt="" style="width:31pt;height:16.75pt;mso-width-percent:0;mso-height-percent:0;mso-width-percent:0;mso-height-percent:0" o:ole="" fillcolor="window">
                  <v:imagedata r:id="rId86" o:title=""/>
                </v:shape>
                <o:OLEObject Type="Embed" ProgID="Equation.3" ShapeID="_x0000_i1085" DrawAspect="Content" ObjectID="_1601737172" r:id="rId101"/>
              </w:object>
            </w:r>
            <w:r>
              <w:rPr>
                <w:spacing w:val="-2"/>
              </w:rPr>
              <w:t xml:space="preserve"> (après correction)</w:t>
            </w:r>
          </w:p>
        </w:tc>
        <w:tc>
          <w:tcPr>
            <w:tcW w:w="2480" w:type="dxa"/>
            <w:vAlign w:val="center"/>
          </w:tcPr>
          <w:p w14:paraId="4E1572EC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0" w:type="dxa"/>
            <w:vAlign w:val="center"/>
          </w:tcPr>
          <w:p w14:paraId="27E6B32F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481" w:type="dxa"/>
            <w:vAlign w:val="center"/>
          </w:tcPr>
          <w:p w14:paraId="5874D7AE" w14:textId="77777777" w:rsidR="00025DB8" w:rsidRDefault="00025DB8" w:rsidP="00025DB8">
            <w:pPr>
              <w:spacing w:line="240" w:lineRule="auto"/>
              <w:jc w:val="left"/>
              <w:rPr>
                <w:b/>
              </w:rPr>
            </w:pPr>
          </w:p>
        </w:tc>
      </w:tr>
    </w:tbl>
    <w:p w14:paraId="631FDB1F" w14:textId="77777777" w:rsidR="00025DB8" w:rsidRDefault="00025DB8" w:rsidP="00E166A8">
      <w:pPr>
        <w:spacing w:line="240" w:lineRule="auto"/>
        <w:rPr>
          <w:rFonts w:cs="SFCC1000"/>
        </w:rPr>
      </w:pPr>
    </w:p>
    <w:p w14:paraId="5826106C" w14:textId="77777777" w:rsidR="00025DB8" w:rsidRDefault="00025DB8" w:rsidP="00025DB8">
      <w:pPr>
        <w:jc w:val="center"/>
        <w:rPr>
          <w:b/>
        </w:rPr>
      </w:pPr>
      <w:r w:rsidRPr="00207B75">
        <w:rPr>
          <w:rFonts w:cs="SFCC1000"/>
        </w:rPr>
        <w:t xml:space="preserve">Table </w:t>
      </w:r>
      <w:r w:rsidRPr="00207B75">
        <w:t>3</w:t>
      </w:r>
      <w:r>
        <w:t xml:space="preserve">b – Sortie Filtre </w:t>
      </w:r>
      <w:r w:rsidR="008943DE" w:rsidRPr="00BE19B9">
        <w:rPr>
          <w:rFonts w:ascii="Times New Roman" w:hAnsi="Times New Roman"/>
          <w:noProof/>
          <w:position w:val="-6"/>
        </w:rPr>
        <w:object w:dxaOrig="400" w:dyaOrig="279" w14:anchorId="6FCE0CB6">
          <v:shape id="_x0000_i1086" type="#_x0000_t75" alt="" style="width:20.1pt;height:13.4pt;mso-width-percent:0;mso-height-percent:0;mso-width-percent:0;mso-height-percent:0" o:ole="" fillcolor="window">
            <v:imagedata r:id="rId76" o:title=""/>
          </v:shape>
          <o:OLEObject Type="Embed" ProgID="Equation.3" ShapeID="_x0000_i1086" DrawAspect="Content" ObjectID="_1601737173" r:id="rId102"/>
        </w:object>
      </w:r>
      <w:r>
        <w:rPr>
          <w:rFonts w:ascii="CMMI10" w:hAnsi="CMMI10" w:cs="CMMI10"/>
        </w:rPr>
        <w:t xml:space="preserve"> </w:t>
      </w:r>
      <w:r w:rsidRPr="00025DB8">
        <w:rPr>
          <w:rFonts w:cs="CMMI10"/>
          <w:b/>
        </w:rPr>
        <w:t>après correction</w:t>
      </w:r>
      <w:r>
        <w:t>- Cas du bruit seul.</w:t>
      </w:r>
    </w:p>
    <w:p w14:paraId="4750E91C" w14:textId="77777777" w:rsidR="00025DB8" w:rsidRPr="00025DB8" w:rsidRDefault="00025DB8" w:rsidP="00025DB8">
      <w:r w:rsidRPr="00025DB8">
        <w:t xml:space="preserve">Lorsque le </w:t>
      </w:r>
      <w:proofErr w:type="spellStart"/>
      <w:r w:rsidRPr="00025DB8">
        <w:t>Kurtosis</w:t>
      </w:r>
      <w:proofErr w:type="spellEnd"/>
      <w:r w:rsidRPr="00025DB8">
        <w:t xml:space="preserve"> est proche de </w:t>
      </w:r>
      <w:r w:rsidRPr="00025DB8">
        <w:rPr>
          <w:rFonts w:ascii="Times New Roman" w:hAnsi="Times New Roman"/>
        </w:rPr>
        <w:t>3</w:t>
      </w:r>
      <w:r w:rsidRPr="00025DB8">
        <w:t xml:space="preserve">, que </w:t>
      </w:r>
      <w:proofErr w:type="spellStart"/>
      <w:proofErr w:type="gramStart"/>
      <w:r w:rsidRPr="00025DB8">
        <w:t>peut on</w:t>
      </w:r>
      <w:proofErr w:type="spellEnd"/>
      <w:r w:rsidRPr="00025DB8">
        <w:t xml:space="preserve"> dire de la statistique du processus </w:t>
      </w:r>
      <w:r w:rsidR="008943DE" w:rsidRPr="00BA6AAA">
        <w:rPr>
          <w:noProof/>
          <w:spacing w:val="-2"/>
          <w:position w:val="-10"/>
        </w:rPr>
        <w:object w:dxaOrig="639" w:dyaOrig="340" w14:anchorId="4ECAA192">
          <v:shape id="_x0000_i1087" type="#_x0000_t75" alt="" style="width:31pt;height:16.75pt;mso-width-percent:0;mso-height-percent:0;mso-width-percent:0;mso-height-percent:0" o:ole="" fillcolor="window">
            <v:imagedata r:id="rId86" o:title=""/>
          </v:shape>
          <o:OLEObject Type="Embed" ProgID="Equation.3" ShapeID="_x0000_i1087" DrawAspect="Content" ObjectID="_1601737174" r:id="rId103"/>
        </w:object>
      </w:r>
      <w:proofErr w:type="gramEnd"/>
      <w:r>
        <w:rPr>
          <w:spacing w:val="-2"/>
        </w:rPr>
        <w:t xml:space="preserve"> </w:t>
      </w:r>
      <w:r w:rsidRPr="00025DB8">
        <w:t xml:space="preserve">? Quel théorème ce résultat illustre-t-il ? Pour quelles(s) valeur(s) de </w:t>
      </w:r>
      <w:r w:rsidR="008943DE" w:rsidRPr="00BE19B9">
        <w:rPr>
          <w:rFonts w:ascii="Times New Roman" w:hAnsi="Times New Roman"/>
          <w:noProof/>
          <w:position w:val="-6"/>
        </w:rPr>
        <w:object w:dxaOrig="400" w:dyaOrig="279" w14:anchorId="4EA536D4">
          <v:shape id="_x0000_i1088" type="#_x0000_t75" alt="" style="width:20.1pt;height:13.4pt;mso-width-percent:0;mso-height-percent:0;mso-width-percent:0;mso-height-percent:0" o:ole="" fillcolor="window">
            <v:imagedata r:id="rId76" o:title=""/>
          </v:shape>
          <o:OLEObject Type="Embed" ProgID="Equation.3" ShapeID="_x0000_i1088" DrawAspect="Content" ObjectID="_1601737175" r:id="rId104"/>
        </w:object>
      </w:r>
      <w:r w:rsidRPr="00025DB8">
        <w:rPr>
          <w:rFonts w:ascii="CMMI10" w:hAnsi="CMMI10" w:cs="CMMI10"/>
        </w:rPr>
        <w:t xml:space="preserve"> </w:t>
      </w:r>
      <w:r w:rsidRPr="00025DB8">
        <w:t xml:space="preserve">a-t-on une </w:t>
      </w:r>
      <w:r w:rsidRPr="00025DB8">
        <w:rPr>
          <w:rFonts w:cs="SFTI1000"/>
          <w:i/>
        </w:rPr>
        <w:t>intégration forte</w:t>
      </w:r>
      <w:r w:rsidRPr="00025DB8">
        <w:rPr>
          <w:rFonts w:ascii="SFTI1000" w:hAnsi="SFTI1000" w:cs="SFTI1000"/>
        </w:rPr>
        <w:t xml:space="preserve"> </w:t>
      </w:r>
      <w:r w:rsidRPr="00025DB8">
        <w:t>?</w:t>
      </w:r>
    </w:p>
    <w:p w14:paraId="060BA3E7" w14:textId="77777777" w:rsidR="00102502" w:rsidRPr="00102502" w:rsidRDefault="00025DB8" w:rsidP="00025DB8">
      <w:pPr>
        <w:rPr>
          <w:sz w:val="16"/>
          <w:szCs w:val="16"/>
        </w:rPr>
      </w:pPr>
      <w:r>
        <w:t xml:space="preserve">Comparer les variances de </w:t>
      </w:r>
      <w:r w:rsidR="008943DE" w:rsidRPr="00BA6AAA">
        <w:rPr>
          <w:noProof/>
          <w:spacing w:val="-2"/>
          <w:position w:val="-10"/>
        </w:rPr>
        <w:object w:dxaOrig="639" w:dyaOrig="340" w14:anchorId="33354639">
          <v:shape id="_x0000_i1089" type="#_x0000_t75" alt="" style="width:31pt;height:16.75pt;mso-width-percent:0;mso-height-percent:0;mso-width-percent:0;mso-height-percent:0" o:ole="" fillcolor="window">
            <v:imagedata r:id="rId86" o:title=""/>
          </v:shape>
          <o:OLEObject Type="Embed" ProgID="Equation.3" ShapeID="_x0000_i1089" DrawAspect="Content" ObjectID="_1601737176" r:id="rId105"/>
        </w:object>
      </w:r>
      <w:r>
        <w:rPr>
          <w:spacing w:val="-2"/>
        </w:rPr>
        <w:t xml:space="preserve"> </w:t>
      </w:r>
      <w:r>
        <w:t xml:space="preserve">pour les deux valeurs extrêmes </w:t>
      </w:r>
      <w:proofErr w:type="gramStart"/>
      <w:r>
        <w:t xml:space="preserve">de </w:t>
      </w:r>
      <w:proofErr w:type="gramEnd"/>
      <w:r w:rsidR="008943DE" w:rsidRPr="00BE19B9">
        <w:rPr>
          <w:rFonts w:ascii="Times New Roman" w:hAnsi="Times New Roman"/>
          <w:noProof/>
          <w:position w:val="-6"/>
        </w:rPr>
        <w:object w:dxaOrig="400" w:dyaOrig="279" w14:anchorId="1DD3BF11">
          <v:shape id="_x0000_i1090" type="#_x0000_t75" alt="" style="width:20.1pt;height:13.4pt;mso-width-percent:0;mso-height-percent:0;mso-width-percent:0;mso-height-percent:0" o:ole="" fillcolor="window">
            <v:imagedata r:id="rId76" o:title=""/>
          </v:shape>
          <o:OLEObject Type="Embed" ProgID="Equation.3" ShapeID="_x0000_i1090" DrawAspect="Content" ObjectID="_1601737177" r:id="rId106"/>
        </w:object>
      </w:r>
      <w:r>
        <w:t>.</w:t>
      </w:r>
    </w:p>
    <w:p w14:paraId="079B8866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74CC5C5C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5F00352C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604CDA6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1522C07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86FD066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49ABA50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5EEA600F" w14:textId="77777777" w:rsidR="000D21B4" w:rsidRDefault="000D21B4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07406D9" w14:textId="77777777" w:rsidR="000D21B4" w:rsidRDefault="000D21B4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5E37A625" w14:textId="77777777" w:rsid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17EDC830" w14:textId="77777777" w:rsidR="00025DB8" w:rsidRDefault="00025DB8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18259EC0" w14:textId="77777777" w:rsidR="00025DB8" w:rsidRDefault="00025DB8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7647DFE6" w14:textId="77777777" w:rsidR="00025DB8" w:rsidRDefault="00025DB8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E656494" w14:textId="77777777" w:rsidR="00025DB8" w:rsidRDefault="00025DB8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52D05C81" w14:textId="77777777" w:rsidR="00025DB8" w:rsidRDefault="00025DB8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9FFDF43" w14:textId="77777777" w:rsidR="00025DB8" w:rsidRDefault="00025DB8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824E010" w14:textId="77777777" w:rsidR="00102502" w:rsidRPr="00102502" w:rsidRDefault="00102502" w:rsidP="0010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9B48DAC" w14:textId="77777777" w:rsidR="003A5971" w:rsidRDefault="003A5971" w:rsidP="00BE19B9">
      <w:pPr>
        <w:rPr>
          <w:b/>
        </w:rPr>
      </w:pPr>
    </w:p>
    <w:p w14:paraId="6D19EC3C" w14:textId="3D362846" w:rsidR="00E166A8" w:rsidRPr="00402954" w:rsidRDefault="00E166A8" w:rsidP="00BE19B9">
      <w:pPr>
        <w:rPr>
          <w:b/>
        </w:rPr>
      </w:pPr>
      <w:r w:rsidRPr="00025DB8">
        <w:rPr>
          <w:b/>
        </w:rPr>
        <w:t>Dans la suite du TP, il faudra systématiquement appliquer cette correction aux mesures effectuées en sortie du filtre RC.</w:t>
      </w:r>
    </w:p>
    <w:p w14:paraId="1688A133" w14:textId="0BA32C56" w:rsidR="00025DB8" w:rsidRPr="006D2791" w:rsidRDefault="00543FF6" w:rsidP="009E7997">
      <w:pPr>
        <w:pStyle w:val="Titre1"/>
        <w:numPr>
          <w:ilvl w:val="0"/>
          <w:numId w:val="8"/>
        </w:numPr>
      </w:pPr>
      <w:r>
        <w:br w:type="page"/>
      </w:r>
      <w:r w:rsidR="00025DB8">
        <w:lastRenderedPageBreak/>
        <w:t>Mélange Signal + Bruit</w:t>
      </w:r>
    </w:p>
    <w:p w14:paraId="0A761D2D" w14:textId="77777777" w:rsidR="00565C57" w:rsidRDefault="00025DB8" w:rsidP="00565C57">
      <w:r>
        <w:t xml:space="preserve">On étudie à présent le signal </w:t>
      </w:r>
      <w:r w:rsidR="008943DE" w:rsidRPr="00BA6AAA">
        <w:rPr>
          <w:noProof/>
          <w:spacing w:val="-2"/>
          <w:position w:val="-10"/>
        </w:rPr>
        <w:object w:dxaOrig="540" w:dyaOrig="320" w14:anchorId="5F55B828">
          <v:shape id="_x0000_i1091" type="#_x0000_t75" alt="" style="width:25.1pt;height:15.9pt;mso-width-percent:0;mso-height-percent:0;mso-width-percent:0;mso-height-percent:0" o:ole="" fillcolor="window">
            <v:imagedata r:id="rId107" o:title=""/>
          </v:shape>
          <o:OLEObject Type="Embed" ProgID="Equation.3" ShapeID="_x0000_i1091" DrawAspect="Content" ObjectID="_1601737178" r:id="rId108"/>
        </w:object>
      </w:r>
      <w:r>
        <w:rPr>
          <w:spacing w:val="-2"/>
        </w:rPr>
        <w:t xml:space="preserve"> </w:t>
      </w:r>
      <w:r>
        <w:t xml:space="preserve">en sortie du filtre </w:t>
      </w:r>
      <w:r w:rsidRPr="00BE19B9">
        <w:rPr>
          <w:rFonts w:ascii="Times New Roman" w:hAnsi="Times New Roman"/>
          <w:i/>
        </w:rPr>
        <w:t>RC</w:t>
      </w:r>
      <w:r>
        <w:t xml:space="preserve"> passe-bas, lorsque le mélange </w:t>
      </w:r>
      <w:r w:rsidR="008943DE" w:rsidRPr="00FF021F">
        <w:rPr>
          <w:noProof/>
          <w:position w:val="-10"/>
        </w:rPr>
        <w:object w:dxaOrig="1780" w:dyaOrig="320" w14:anchorId="7686AD38">
          <v:shape id="_x0000_i1092" type="#_x0000_t75" alt="" style="width:82.9pt;height:15.9pt;mso-width-percent:0;mso-height-percent:0;mso-width-percent:0;mso-height-percent:0" o:ole="" fillcolor="window">
            <v:imagedata r:id="rId109" o:title=""/>
          </v:shape>
          <o:OLEObject Type="Embed" ProgID="Equation.3" ShapeID="_x0000_i1092" DrawAspect="Content" ObjectID="_1601737179" r:id="rId110"/>
        </w:object>
      </w:r>
      <w:r>
        <w:t xml:space="preserve"> est reçu en entrée du détecteur.</w:t>
      </w:r>
    </w:p>
    <w:p w14:paraId="6341CA23" w14:textId="77777777" w:rsidR="00565C57" w:rsidRDefault="00565C57" w:rsidP="00565C57"/>
    <w:p w14:paraId="2975AD11" w14:textId="704A08D5" w:rsidR="00025DB8" w:rsidRPr="00907885" w:rsidRDefault="00025DB8" w:rsidP="009E7997">
      <w:pPr>
        <w:pStyle w:val="Titre2"/>
        <w:numPr>
          <w:ilvl w:val="1"/>
          <w:numId w:val="11"/>
        </w:numPr>
      </w:pPr>
      <w:r>
        <w:t xml:space="preserve">Sortie du filtre passe-bande </w:t>
      </w:r>
      <w:r w:rsidR="009B4783" w:rsidRPr="00907885">
        <w:t>F</w:t>
      </w:r>
      <w:r w:rsidR="009B4783" w:rsidRPr="00565C57">
        <w:rPr>
          <w:vertAlign w:val="subscript"/>
        </w:rPr>
        <w:t>1</w:t>
      </w:r>
    </w:p>
    <w:p w14:paraId="227D2A7D" w14:textId="77777777" w:rsidR="009B4783" w:rsidRDefault="009B4783" w:rsidP="009B4783">
      <w:r>
        <w:t xml:space="preserve">En utilisant les paramètres déterminés en préparation, générer une réalisation du signal </w:t>
      </w:r>
      <w:r w:rsidR="008943DE" w:rsidRPr="00BA6AAA">
        <w:rPr>
          <w:noProof/>
          <w:spacing w:val="-2"/>
          <w:position w:val="-10"/>
        </w:rPr>
        <w:object w:dxaOrig="460" w:dyaOrig="320" w14:anchorId="27B0439E">
          <v:shape id="_x0000_i1093" type="#_x0000_t75" alt="" style="width:22.6pt;height:15.9pt;mso-width-percent:0;mso-height-percent:0;mso-width-percent:0;mso-height-percent:0" o:ole="" fillcolor="window">
            <v:imagedata r:id="rId11" o:title=""/>
          </v:shape>
          <o:OLEObject Type="Embed" ProgID="Equation.3" ShapeID="_x0000_i1093" DrawAspect="Content" ObjectID="_1601737180" r:id="rId111"/>
        </w:object>
      </w:r>
      <w:r>
        <w:rPr>
          <w:spacing w:val="-2"/>
        </w:rPr>
        <w:t xml:space="preserve"> </w:t>
      </w:r>
      <w:r>
        <w:t xml:space="preserve">sur la même durée </w:t>
      </w:r>
      <w:r w:rsidRPr="009B4783">
        <w:rPr>
          <w:rFonts w:ascii="Times New Roman" w:hAnsi="Times New Roman"/>
          <w:i/>
        </w:rPr>
        <w:t>T</w:t>
      </w:r>
      <w:r w:rsidRPr="009B4783">
        <w:rPr>
          <w:rFonts w:ascii="Times New Roman" w:hAnsi="Times New Roman"/>
        </w:rPr>
        <w:t xml:space="preserve"> = 100 s</w:t>
      </w:r>
      <w:r>
        <w:rPr>
          <w:rFonts w:ascii="CMMI10" w:hAnsi="CMMI10" w:cs="CMMI10"/>
        </w:rPr>
        <w:t xml:space="preserve"> </w:t>
      </w:r>
      <w:r>
        <w:t xml:space="preserve">et la même fréquence d’échantillonnage </w:t>
      </w:r>
      <w:r w:rsidR="008943DE" w:rsidRPr="00BA6AAA">
        <w:rPr>
          <w:noProof/>
          <w:spacing w:val="-2"/>
          <w:position w:val="-12"/>
        </w:rPr>
        <w:object w:dxaOrig="300" w:dyaOrig="360" w14:anchorId="301ECB0F">
          <v:shape id="_x0000_i1094" type="#_x0000_t75" alt="" style="width:13.4pt;height:18.4pt;mso-width-percent:0;mso-height-percent:0;mso-width-percent:0;mso-height-percent:0" o:ole="" fillcolor="window">
            <v:imagedata r:id="rId37" o:title=""/>
          </v:shape>
          <o:OLEObject Type="Embed" ProgID="Equation.3" ShapeID="_x0000_i1094" DrawAspect="Content" ObjectID="_1601737181" r:id="rId112"/>
        </w:object>
      </w:r>
      <w:r>
        <w:rPr>
          <w:rFonts w:ascii="CMBX7" w:hAnsi="CMBX7" w:cs="CMBX7"/>
          <w:sz w:val="14"/>
          <w:szCs w:val="14"/>
        </w:rPr>
        <w:t xml:space="preserve"> </w:t>
      </w:r>
      <w:r w:rsidRPr="001333DA">
        <w:rPr>
          <w:rFonts w:ascii="Times New Roman" w:hAnsi="Times New Roman"/>
          <w:sz w:val="24"/>
        </w:rPr>
        <w:t>= 500 Hz</w:t>
      </w:r>
      <w:r>
        <w:t>.</w:t>
      </w:r>
    </w:p>
    <w:p w14:paraId="36D3B190" w14:textId="0F3D8BA2" w:rsidR="009B4783" w:rsidRDefault="009B4783" w:rsidP="009B4783">
      <w:r>
        <w:t>Reporter</w:t>
      </w:r>
      <w:r w:rsidR="002338A0">
        <w:t xml:space="preserve"> le code correspondant ci-dessous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2338A0" w14:paraId="058A5846" w14:textId="77777777" w:rsidTr="002338A0">
        <w:trPr>
          <w:trHeight w:val="1767"/>
        </w:trPr>
        <w:tc>
          <w:tcPr>
            <w:tcW w:w="9997" w:type="dxa"/>
          </w:tcPr>
          <w:p w14:paraId="3CCF8483" w14:textId="77777777" w:rsidR="002338A0" w:rsidRPr="00A04BFC" w:rsidRDefault="002338A0" w:rsidP="009B4783">
            <w:pPr>
              <w:rPr>
                <w:rFonts w:ascii="Courier" w:hAnsi="Courier"/>
              </w:rPr>
            </w:pPr>
            <w:r w:rsidRPr="00A04BFC">
              <w:rPr>
                <w:rFonts w:ascii="Courier" w:hAnsi="Courier"/>
              </w:rPr>
              <w:t>CODE 5</w:t>
            </w:r>
          </w:p>
          <w:p w14:paraId="26CE2B20" w14:textId="77777777" w:rsid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=500;</w:t>
            </w:r>
          </w:p>
          <w:p w14:paraId="4E593BEC" w14:textId="77777777" w:rsid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B=160;</w:t>
            </w:r>
          </w:p>
          <w:p w14:paraId="505CA9A5" w14:textId="77777777" w:rsid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nu_0=100;</w:t>
            </w:r>
          </w:p>
          <w:p w14:paraId="0DE501C6" w14:textId="77777777" w:rsid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T=100;</w:t>
            </w:r>
          </w:p>
          <w:p w14:paraId="2581D2D0" w14:textId="77777777" w:rsidR="00DE59C1" w:rsidRP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Pb</w:t>
            </w:r>
            <w:proofErr w:type="spellEnd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=5;</w:t>
            </w:r>
          </w:p>
          <w:p w14:paraId="00812CCA" w14:textId="77777777" w:rsidR="00DE59C1" w:rsidRP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sigma=</w:t>
            </w:r>
            <w:proofErr w:type="spellStart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Pb</w:t>
            </w:r>
            <w:proofErr w:type="spellEnd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69FEFD6" w14:textId="77777777" w:rsidR="00DE59C1" w:rsidRP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A=1;</w:t>
            </w:r>
          </w:p>
          <w:p w14:paraId="70C0D642" w14:textId="77777777" w:rsidR="00DE59C1" w:rsidRP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4ABB299" w14:textId="77777777" w:rsidR="00DE59C1" w:rsidRP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struct(</w:t>
            </w:r>
            <w:r w:rsidRPr="00DE59C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'Fs'</w:t>
            </w: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,Fs,</w:t>
            </w:r>
            <w:r w:rsidRPr="00DE59C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'A'</w:t>
            </w: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,A,</w:t>
            </w:r>
            <w:r w:rsidRPr="00DE59C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'Fc'</w:t>
            </w: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,nu_0,</w:t>
            </w:r>
            <w:r w:rsidRPr="00DE59C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'FM'</w:t>
            </w: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,0,</w:t>
            </w:r>
            <w:r w:rsidRPr="00DE59C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'Phi'</w:t>
            </w: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,2*pi*rand(),</w:t>
            </w:r>
            <w:r w:rsidRPr="00DE59C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'T'</w:t>
            </w: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,100,</w:t>
            </w:r>
            <w:r w:rsidRPr="00DE59C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'W'</w:t>
            </w:r>
            <w:r w:rsidRPr="00DE5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,[]);</w:t>
            </w:r>
          </w:p>
          <w:p w14:paraId="29EF85BA" w14:textId="77777777" w:rsidR="00DE59C1" w:rsidRDefault="00DE59C1" w:rsidP="00DE5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,Sp,M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OOK(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594B903" w14:textId="07254B89" w:rsidR="002338A0" w:rsidRDefault="002338A0" w:rsidP="009B4783"/>
        </w:tc>
      </w:tr>
    </w:tbl>
    <w:p w14:paraId="724FA4F8" w14:textId="77777777" w:rsidR="009B4783" w:rsidRDefault="009B4783" w:rsidP="00E166A8">
      <w:pPr>
        <w:spacing w:line="240" w:lineRule="auto"/>
      </w:pPr>
    </w:p>
    <w:p w14:paraId="5AAF78F7" w14:textId="023F9535" w:rsidR="00463079" w:rsidRDefault="009B4783" w:rsidP="00463079">
      <w:r>
        <w:t xml:space="preserve">Vérifier que le filtre passe-bande, s’il est accordé sur la fréquence </w:t>
      </w:r>
      <w:r w:rsidR="008943DE" w:rsidRPr="00446DD3">
        <w:rPr>
          <w:noProof/>
          <w:position w:val="-12"/>
        </w:rPr>
        <w:object w:dxaOrig="300" w:dyaOrig="360" w14:anchorId="2860BCF1">
          <v:shape id="_x0000_i1095" type="#_x0000_t75" alt="" style="width:13.4pt;height:19.25pt;mso-width-percent:0;mso-height-percent:0;mso-width-percent:0;mso-height-percent:0" o:ole="" fillcolor="window">
            <v:imagedata r:id="rId13" o:title=""/>
          </v:shape>
          <o:OLEObject Type="Embed" ProgID="Equation.3" ShapeID="_x0000_i1095" DrawAspect="Content" ObjectID="_1601737182" r:id="rId113"/>
        </w:object>
      </w:r>
      <w:r>
        <w:rPr>
          <w:rFonts w:ascii="CMR7" w:hAnsi="CMR7" w:cs="CMR7"/>
          <w:sz w:val="14"/>
          <w:szCs w:val="14"/>
        </w:rPr>
        <w:t xml:space="preserve"> </w:t>
      </w:r>
      <w:r>
        <w:t xml:space="preserve">n’altère pas le </w:t>
      </w:r>
      <w:proofErr w:type="gramStart"/>
      <w:r>
        <w:t xml:space="preserve">signal </w:t>
      </w:r>
      <w:proofErr w:type="gramEnd"/>
      <w:r w:rsidR="008943DE" w:rsidRPr="00BA6AAA">
        <w:rPr>
          <w:noProof/>
          <w:spacing w:val="-2"/>
          <w:position w:val="-10"/>
        </w:rPr>
        <w:object w:dxaOrig="460" w:dyaOrig="320" w14:anchorId="223D2FC3">
          <v:shape id="_x0000_i1096" type="#_x0000_t75" alt="" style="width:22.6pt;height:15.9pt;mso-width-percent:0;mso-height-percent:0;mso-width-percent:0;mso-height-percent:0" o:ole="" fillcolor="window">
            <v:imagedata r:id="rId11" o:title=""/>
          </v:shape>
          <o:OLEObject Type="Embed" ProgID="Equation.3" ShapeID="_x0000_i1096" DrawAspect="Content" ObjectID="_1601737183" r:id="rId114"/>
        </w:object>
      </w:r>
      <w:r>
        <w:t>, en mesurant en sortie de</w:t>
      </w:r>
      <w:r w:rsidR="002338A0">
        <w:t xml:space="preserve"> F</w:t>
      </w:r>
      <w:r w:rsidR="002338A0" w:rsidRPr="00A04BFC">
        <w:rPr>
          <w:vertAlign w:val="subscript"/>
        </w:rPr>
        <w:t>1</w:t>
      </w:r>
      <w:r w:rsidR="002338A0">
        <w:t xml:space="preserve"> </w:t>
      </w:r>
      <w:r>
        <w:t xml:space="preserve">(dans le cas où </w:t>
      </w:r>
      <w:r w:rsidR="008943DE" w:rsidRPr="00BA6AAA">
        <w:rPr>
          <w:noProof/>
          <w:spacing w:val="-2"/>
          <w:position w:val="-10"/>
        </w:rPr>
        <w:object w:dxaOrig="460" w:dyaOrig="320" w14:anchorId="205E06E3">
          <v:shape id="_x0000_i1097" type="#_x0000_t75" alt="" style="width:22.6pt;height:15.9pt;mso-width-percent:0;mso-height-percent:0;mso-width-percent:0;mso-height-percent:0" o:ole="" fillcolor="window">
            <v:imagedata r:id="rId11" o:title=""/>
          </v:shape>
          <o:OLEObject Type="Embed" ProgID="Equation.3" ShapeID="_x0000_i1097" DrawAspect="Content" ObjectID="_1601737184" r:id="rId115"/>
        </w:object>
      </w:r>
      <w:r>
        <w:rPr>
          <w:spacing w:val="-2"/>
        </w:rPr>
        <w:t xml:space="preserve"> </w:t>
      </w:r>
      <w:r w:rsidR="002338A0">
        <w:t>se présente seul en entrée)</w:t>
      </w:r>
      <w:r w:rsidR="006D4819">
        <w:t xml:space="preserve"> </w:t>
      </w:r>
      <w:r w:rsidR="002338A0">
        <w:t>les paramètres demandés à la Table 4.</w:t>
      </w:r>
      <w:r w:rsidR="006D4819">
        <w:t xml:space="preserve"> En reprenant les mesures effectuées au paragraphe 1.2,</w:t>
      </w:r>
      <w:r>
        <w:t xml:space="preserve"> déterminer le rapport signal sur bruit </w:t>
      </w:r>
      <w:r w:rsidR="008943DE" w:rsidRPr="009B4783">
        <w:rPr>
          <w:noProof/>
          <w:position w:val="-14"/>
        </w:rPr>
        <w:object w:dxaOrig="400" w:dyaOrig="380" w14:anchorId="523AEB09">
          <v:shape id="_x0000_i1098" type="#_x0000_t75" alt="" style="width:19.25pt;height:19.25pt;mso-width-percent:0;mso-height-percent:0;mso-width-percent:0;mso-height-percent:0" o:ole="" fillcolor="window">
            <v:imagedata r:id="rId116" o:title=""/>
          </v:shape>
          <o:OLEObject Type="Embed" ProgID="Equation.3" ShapeID="_x0000_i1098" DrawAspect="Content" ObjectID="_1601737185" r:id="rId117"/>
        </w:object>
      </w:r>
      <w:r>
        <w:t>en sortie du sortie du filtre</w:t>
      </w:r>
      <w:r w:rsidR="006D4819">
        <w:t xml:space="preserve"> F</w:t>
      </w:r>
      <w:r w:rsidR="006D4819" w:rsidRPr="00A04BFC">
        <w:rPr>
          <w:vertAlign w:val="subscript"/>
        </w:rPr>
        <w:t>1</w:t>
      </w:r>
      <w:r w:rsidR="006D4819">
        <w:t xml:space="preserve"> </w:t>
      </w:r>
      <w:r>
        <w:t xml:space="preserve">ainsi que le gain </w:t>
      </w:r>
      <w:r w:rsidR="008943DE" w:rsidRPr="00DF215B">
        <w:rPr>
          <w:noProof/>
          <w:position w:val="-30"/>
        </w:rPr>
        <w:object w:dxaOrig="460" w:dyaOrig="740" w14:anchorId="3957976E">
          <v:shape id="_x0000_i1099" type="#_x0000_t75" alt="" style="width:20.95pt;height:38.5pt;mso-width-percent:0;mso-height-percent:0;mso-width-percent:0;mso-height-percent:0" o:ole="" fillcolor="window">
            <v:imagedata r:id="rId118" o:title=""/>
          </v:shape>
          <o:OLEObject Type="Embed" ProgID="Equation.3" ShapeID="_x0000_i1099" DrawAspect="Content" ObjectID="_1601737186" r:id="rId119"/>
        </w:object>
      </w:r>
      <w:r>
        <w:rPr>
          <w:rFonts w:ascii="CMMI7" w:hAnsi="CMMI7" w:cs="CMMI7"/>
          <w:sz w:val="14"/>
          <w:szCs w:val="14"/>
        </w:rPr>
        <w:t xml:space="preserve"> </w:t>
      </w:r>
      <w:r>
        <w:t>introduit par</w:t>
      </w:r>
      <w:r w:rsidR="006D4819">
        <w:t xml:space="preserve"> F</w:t>
      </w:r>
      <w:r w:rsidR="006D4819" w:rsidRPr="00A04BFC">
        <w:rPr>
          <w:vertAlign w:val="subscript"/>
        </w:rPr>
        <w:t>1</w:t>
      </w:r>
      <w:r>
        <w:t xml:space="preserve">.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463079" w14:paraId="7508FC8C" w14:textId="77777777" w:rsidTr="00E166A8">
        <w:trPr>
          <w:trHeight w:val="680"/>
          <w:jc w:val="center"/>
        </w:trPr>
        <w:tc>
          <w:tcPr>
            <w:tcW w:w="3402" w:type="dxa"/>
            <w:vAlign w:val="center"/>
          </w:tcPr>
          <w:p w14:paraId="18C08A1A" w14:textId="77777777" w:rsidR="00463079" w:rsidRPr="00463079" w:rsidRDefault="00463079" w:rsidP="007936FA">
            <w:pPr>
              <w:spacing w:line="240" w:lineRule="auto"/>
              <w:jc w:val="left"/>
            </w:pPr>
            <w:r w:rsidRPr="00463079">
              <w:t xml:space="preserve">Fréquence de </w:t>
            </w:r>
            <w:r w:rsidR="008943DE" w:rsidRPr="00463079">
              <w:rPr>
                <w:noProof/>
                <w:spacing w:val="-2"/>
                <w:position w:val="-12"/>
              </w:rPr>
              <w:object w:dxaOrig="580" w:dyaOrig="360" w14:anchorId="705924A9">
                <v:shape id="_x0000_i1100" type="#_x0000_t75" alt="" style="width:28.45pt;height:18.4pt;mso-width-percent:0;mso-height-percent:0;mso-width-percent:0;mso-height-percent:0" o:ole="" fillcolor="window">
                  <v:imagedata r:id="rId120" o:title=""/>
                </v:shape>
                <o:OLEObject Type="Embed" ProgID="Equation.3" ShapeID="_x0000_i1100" DrawAspect="Content" ObjectID="_1601737187" r:id="rId121"/>
              </w:object>
            </w:r>
          </w:p>
        </w:tc>
        <w:tc>
          <w:tcPr>
            <w:tcW w:w="3402" w:type="dxa"/>
            <w:vAlign w:val="center"/>
          </w:tcPr>
          <w:p w14:paraId="2D7ED047" w14:textId="7C829025" w:rsidR="00463079" w:rsidRDefault="00DE59C1" w:rsidP="007936FA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100 Hz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463079" w14:paraId="1695615A" w14:textId="77777777" w:rsidTr="00E166A8">
        <w:trPr>
          <w:trHeight w:val="680"/>
          <w:jc w:val="center"/>
        </w:trPr>
        <w:tc>
          <w:tcPr>
            <w:tcW w:w="3402" w:type="dxa"/>
            <w:vAlign w:val="center"/>
          </w:tcPr>
          <w:p w14:paraId="74CD6F02" w14:textId="77777777" w:rsidR="00463079" w:rsidRPr="00463079" w:rsidRDefault="00463079" w:rsidP="007936FA">
            <w:pPr>
              <w:spacing w:line="240" w:lineRule="auto"/>
              <w:jc w:val="left"/>
            </w:pPr>
            <w:r w:rsidRPr="00463079">
              <w:t xml:space="preserve">Amplitude de </w:t>
            </w:r>
            <w:r w:rsidR="008943DE" w:rsidRPr="00463079">
              <w:rPr>
                <w:noProof/>
                <w:spacing w:val="-2"/>
                <w:position w:val="-12"/>
              </w:rPr>
              <w:object w:dxaOrig="580" w:dyaOrig="360" w14:anchorId="26E04F19">
                <v:shape id="_x0000_i1101" type="#_x0000_t75" alt="" style="width:28.45pt;height:18.4pt;mso-width-percent:0;mso-height-percent:0;mso-width-percent:0;mso-height-percent:0" o:ole="" fillcolor="window">
                  <v:imagedata r:id="rId122" o:title=""/>
                </v:shape>
                <o:OLEObject Type="Embed" ProgID="Equation.3" ShapeID="_x0000_i1101" DrawAspect="Content" ObjectID="_1601737188" r:id="rId123"/>
              </w:object>
            </w:r>
          </w:p>
        </w:tc>
        <w:tc>
          <w:tcPr>
            <w:tcW w:w="3402" w:type="dxa"/>
            <w:vAlign w:val="center"/>
          </w:tcPr>
          <w:p w14:paraId="08288C27" w14:textId="413900A7" w:rsidR="00463079" w:rsidRDefault="00DE59C1" w:rsidP="007936FA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463079" w14:paraId="1405D8DE" w14:textId="77777777" w:rsidTr="00E166A8">
        <w:trPr>
          <w:trHeight w:val="680"/>
          <w:jc w:val="center"/>
        </w:trPr>
        <w:tc>
          <w:tcPr>
            <w:tcW w:w="3402" w:type="dxa"/>
            <w:vAlign w:val="center"/>
          </w:tcPr>
          <w:p w14:paraId="7BC48179" w14:textId="77777777" w:rsidR="00463079" w:rsidRDefault="00463079" w:rsidP="007936FA">
            <w:pPr>
              <w:spacing w:line="240" w:lineRule="auto"/>
              <w:jc w:val="left"/>
              <w:rPr>
                <w:b/>
              </w:rPr>
            </w:pPr>
            <w:r>
              <w:rPr>
                <w:spacing w:val="-2"/>
              </w:rPr>
              <w:t xml:space="preserve">Puissance de </w:t>
            </w:r>
            <w:r w:rsidR="008943DE" w:rsidRPr="00463079">
              <w:rPr>
                <w:noProof/>
                <w:spacing w:val="-2"/>
                <w:position w:val="-12"/>
              </w:rPr>
              <w:object w:dxaOrig="580" w:dyaOrig="360" w14:anchorId="0647348C">
                <v:shape id="_x0000_i1102" type="#_x0000_t75" alt="" style="width:28.45pt;height:18.4pt;mso-width-percent:0;mso-height-percent:0;mso-width-percent:0;mso-height-percent:0" o:ole="" fillcolor="window">
                  <v:imagedata r:id="rId124" o:title=""/>
                </v:shape>
                <o:OLEObject Type="Embed" ProgID="Equation.3" ShapeID="_x0000_i1102" DrawAspect="Content" ObjectID="_1601737189" r:id="rId125"/>
              </w:object>
            </w:r>
          </w:p>
        </w:tc>
        <w:tc>
          <w:tcPr>
            <w:tcW w:w="3402" w:type="dxa"/>
            <w:vAlign w:val="center"/>
          </w:tcPr>
          <w:p w14:paraId="3CA7FF9C" w14:textId="42DACE3A" w:rsidR="00463079" w:rsidRDefault="00DE59C1" w:rsidP="007936FA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0.4999</w:t>
            </w:r>
          </w:p>
        </w:tc>
      </w:tr>
      <w:tr w:rsidR="00463079" w14:paraId="7429B2C5" w14:textId="77777777" w:rsidTr="00E166A8">
        <w:trPr>
          <w:trHeight w:val="680"/>
          <w:jc w:val="center"/>
        </w:trPr>
        <w:tc>
          <w:tcPr>
            <w:tcW w:w="3402" w:type="dxa"/>
            <w:vAlign w:val="center"/>
          </w:tcPr>
          <w:p w14:paraId="3F5D8448" w14:textId="77777777" w:rsidR="00463079" w:rsidRDefault="00463079" w:rsidP="007936FA">
            <w:pPr>
              <w:spacing w:line="240" w:lineRule="auto"/>
              <w:jc w:val="left"/>
              <w:rPr>
                <w:spacing w:val="-2"/>
              </w:rPr>
            </w:pPr>
            <w:r>
              <w:rPr>
                <w:spacing w:val="-2"/>
              </w:rPr>
              <w:t xml:space="preserve">Puissance de </w:t>
            </w:r>
            <w:r w:rsidR="008943DE" w:rsidRPr="00BA6AAA">
              <w:rPr>
                <w:noProof/>
                <w:spacing w:val="-2"/>
                <w:position w:val="-10"/>
              </w:rPr>
              <w:object w:dxaOrig="580" w:dyaOrig="340" w14:anchorId="74B796C1">
                <v:shape id="_x0000_i1103" type="#_x0000_t75" alt="" style="width:28.45pt;height:16.75pt;mso-width-percent:0;mso-height-percent:0;mso-width-percent:0;mso-height-percent:0" o:ole="" fillcolor="window">
                  <v:imagedata r:id="rId60" o:title=""/>
                </v:shape>
                <o:OLEObject Type="Embed" ProgID="Equation.3" ShapeID="_x0000_i1103" DrawAspect="Content" ObjectID="_1601737190" r:id="rId126"/>
              </w:object>
            </w:r>
            <w:r>
              <w:rPr>
                <w:spacing w:val="-2"/>
              </w:rPr>
              <w:t xml:space="preserve"> </w:t>
            </w:r>
          </w:p>
          <w:p w14:paraId="01A88A83" w14:textId="77777777" w:rsidR="00463079" w:rsidRPr="00BA6AAA" w:rsidRDefault="00463079" w:rsidP="007936FA">
            <w:pPr>
              <w:spacing w:line="240" w:lineRule="auto"/>
              <w:jc w:val="left"/>
              <w:rPr>
                <w:spacing w:val="-2"/>
              </w:rPr>
            </w:pPr>
            <w:r>
              <w:rPr>
                <w:spacing w:val="-2"/>
              </w:rPr>
              <w:t>(recopie Table 2)</w:t>
            </w:r>
          </w:p>
        </w:tc>
        <w:tc>
          <w:tcPr>
            <w:tcW w:w="3402" w:type="dxa"/>
            <w:vAlign w:val="center"/>
          </w:tcPr>
          <w:p w14:paraId="39D67A97" w14:textId="602BC7A9" w:rsidR="00463079" w:rsidRDefault="00DE59C1" w:rsidP="007936FA">
            <w:pPr>
              <w:spacing w:line="240" w:lineRule="auto"/>
              <w:jc w:val="left"/>
              <w:rPr>
                <w:b/>
              </w:rPr>
            </w:pPr>
            <w:r w:rsidRPr="00DE59C1">
              <w:rPr>
                <w:b/>
                <w:color w:val="FF0000"/>
              </w:rPr>
              <w:t xml:space="preserve">Valeur que tu dois mettre </w:t>
            </w:r>
          </w:p>
        </w:tc>
      </w:tr>
      <w:tr w:rsidR="00463079" w14:paraId="44930E23" w14:textId="77777777" w:rsidTr="00DF215B">
        <w:trPr>
          <w:trHeight w:val="680"/>
          <w:jc w:val="center"/>
        </w:trPr>
        <w:tc>
          <w:tcPr>
            <w:tcW w:w="3402" w:type="dxa"/>
            <w:vAlign w:val="center"/>
          </w:tcPr>
          <w:p w14:paraId="7EBC128B" w14:textId="77777777" w:rsidR="00463079" w:rsidRDefault="00463079" w:rsidP="007936FA">
            <w:pPr>
              <w:spacing w:line="240" w:lineRule="auto"/>
              <w:jc w:val="left"/>
              <w:rPr>
                <w:spacing w:val="-2"/>
              </w:rPr>
            </w:pPr>
            <w:r>
              <w:rPr>
                <w:spacing w:val="-2"/>
              </w:rPr>
              <w:t xml:space="preserve">SNR </w:t>
            </w:r>
            <w:r w:rsidR="008943DE" w:rsidRPr="009B4783">
              <w:rPr>
                <w:noProof/>
                <w:position w:val="-14"/>
              </w:rPr>
              <w:object w:dxaOrig="400" w:dyaOrig="380" w14:anchorId="421F5749">
                <v:shape id="_x0000_i1104" type="#_x0000_t75" alt="" style="width:19.25pt;height:19.25pt;mso-width-percent:0;mso-height-percent:0;mso-width-percent:0;mso-height-percent:0" o:ole="" fillcolor="window">
                  <v:imagedata r:id="rId116" o:title=""/>
                </v:shape>
                <o:OLEObject Type="Embed" ProgID="Equation.3" ShapeID="_x0000_i1104" DrawAspect="Content" ObjectID="_1601737191" r:id="rId127"/>
              </w:object>
            </w:r>
          </w:p>
        </w:tc>
        <w:tc>
          <w:tcPr>
            <w:tcW w:w="3402" w:type="dxa"/>
            <w:vAlign w:val="center"/>
          </w:tcPr>
          <w:p w14:paraId="10205CC1" w14:textId="69C3F0A8" w:rsidR="00463079" w:rsidRDefault="00DE59C1" w:rsidP="007936FA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1.0355</w:t>
            </w:r>
          </w:p>
        </w:tc>
      </w:tr>
      <w:tr w:rsidR="00463079" w14:paraId="1FB21472" w14:textId="77777777" w:rsidTr="00DF215B">
        <w:trPr>
          <w:trHeight w:val="680"/>
          <w:jc w:val="center"/>
        </w:trPr>
        <w:tc>
          <w:tcPr>
            <w:tcW w:w="3402" w:type="dxa"/>
            <w:vAlign w:val="center"/>
          </w:tcPr>
          <w:p w14:paraId="58922D21" w14:textId="77777777" w:rsidR="00463079" w:rsidRDefault="00463079" w:rsidP="007936FA">
            <w:pPr>
              <w:spacing w:line="240" w:lineRule="auto"/>
              <w:jc w:val="left"/>
              <w:rPr>
                <w:spacing w:val="-2"/>
              </w:rPr>
            </w:pPr>
            <w:r>
              <w:rPr>
                <w:spacing w:val="-2"/>
              </w:rPr>
              <w:lastRenderedPageBreak/>
              <w:t xml:space="preserve">Gain </w:t>
            </w:r>
            <w:r w:rsidR="008943DE" w:rsidRPr="00260625">
              <w:rPr>
                <w:noProof/>
                <w:position w:val="-30"/>
              </w:rPr>
              <w:object w:dxaOrig="460" w:dyaOrig="740" w14:anchorId="47645805">
                <v:shape id="_x0000_i1105" type="#_x0000_t75" alt="" style="width:20.95pt;height:38.5pt;mso-width-percent:0;mso-height-percent:0;mso-width-percent:0;mso-height-percent:0" o:ole="" fillcolor="window">
                  <v:imagedata r:id="rId128" o:title=""/>
                </v:shape>
                <o:OLEObject Type="Embed" ProgID="Equation.3" ShapeID="_x0000_i1105" DrawAspect="Content" ObjectID="_1601737192" r:id="rId129"/>
              </w:object>
            </w:r>
          </w:p>
        </w:tc>
        <w:tc>
          <w:tcPr>
            <w:tcW w:w="3402" w:type="dxa"/>
            <w:vAlign w:val="center"/>
          </w:tcPr>
          <w:p w14:paraId="7ADA31B6" w14:textId="1CF44ABB" w:rsidR="00463079" w:rsidRDefault="00DE59C1" w:rsidP="007936FA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9.7256</w:t>
            </w:r>
          </w:p>
        </w:tc>
      </w:tr>
    </w:tbl>
    <w:p w14:paraId="0DC720AD" w14:textId="77777777" w:rsidR="00463079" w:rsidRDefault="00463079" w:rsidP="00463079">
      <w:pPr>
        <w:spacing w:line="240" w:lineRule="auto"/>
        <w:jc w:val="center"/>
        <w:rPr>
          <w:rFonts w:cs="SFCC1000"/>
        </w:rPr>
      </w:pPr>
    </w:p>
    <w:p w14:paraId="6E68FE59" w14:textId="77777777" w:rsidR="007D62F1" w:rsidRDefault="007D62F1" w:rsidP="00463079">
      <w:pPr>
        <w:spacing w:line="240" w:lineRule="auto"/>
        <w:jc w:val="center"/>
        <w:rPr>
          <w:rFonts w:cs="SFCC1000"/>
        </w:rPr>
      </w:pPr>
    </w:p>
    <w:p w14:paraId="2B3D365C" w14:textId="00FECFA0" w:rsidR="00463079" w:rsidRPr="00BF65F0" w:rsidRDefault="00463079" w:rsidP="00463079">
      <w:pPr>
        <w:jc w:val="center"/>
      </w:pPr>
      <w:r w:rsidRPr="008B0350">
        <w:rPr>
          <w:rFonts w:cs="SFCC1000"/>
        </w:rPr>
        <w:t xml:space="preserve">Table </w:t>
      </w:r>
      <w:r>
        <w:t>4</w:t>
      </w:r>
      <w:r w:rsidRPr="008B0350">
        <w:t xml:space="preserve"> –</w:t>
      </w:r>
      <w:r>
        <w:t xml:space="preserve"> Mesures des SNR et gain</w:t>
      </w:r>
      <w:r w:rsidR="00DA32C6">
        <w:t>s</w:t>
      </w:r>
      <w:r>
        <w:t xml:space="preserve"> en sortie de</w:t>
      </w:r>
      <w:r w:rsidR="00A04BFC">
        <w:t>F</w:t>
      </w:r>
      <w:r w:rsidR="00A04BFC" w:rsidRPr="00802854">
        <w:rPr>
          <w:vertAlign w:val="subscript"/>
        </w:rPr>
        <w:t>1</w:t>
      </w:r>
    </w:p>
    <w:p w14:paraId="665B3306" w14:textId="77777777" w:rsidR="00463079" w:rsidRDefault="00463079" w:rsidP="00E166A8">
      <w:pPr>
        <w:spacing w:line="240" w:lineRule="auto"/>
      </w:pPr>
    </w:p>
    <w:p w14:paraId="28ADAD2A" w14:textId="77777777" w:rsidR="00F703DB" w:rsidRDefault="00F703DB" w:rsidP="00463079"/>
    <w:p w14:paraId="29D8D9D5" w14:textId="77777777" w:rsidR="00F703DB" w:rsidRDefault="00F703DB" w:rsidP="00463079"/>
    <w:p w14:paraId="53C15195" w14:textId="77777777" w:rsidR="00463079" w:rsidRDefault="00463079" w:rsidP="00463079">
      <w:r>
        <w:t>Comparer aux valeurs théoriques.</w:t>
      </w:r>
    </w:p>
    <w:p w14:paraId="5400DA39" w14:textId="75A91FD6" w:rsidR="007D62F1" w:rsidRDefault="00DE59C1" w:rsidP="00417F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Les valeurs obtenues expérimentalement semblent cohérentes puisque se rapprochent des valeurs théoriques</w:t>
      </w:r>
      <w:r w:rsidR="007D62F1">
        <w:t>.</w:t>
      </w:r>
    </w:p>
    <w:p w14:paraId="0B812D07" w14:textId="494E191F" w:rsidR="007D62F1" w:rsidRPr="007D62F1" w:rsidRDefault="007D62F1" w:rsidP="00417F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Sth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5426845D" w14:textId="52053B64" w:rsidR="007D62F1" w:rsidRPr="007D62F1" w:rsidRDefault="007D62F1" w:rsidP="00417F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DC43BBA" w14:textId="0E3A599B" w:rsidR="007D62F1" w:rsidRDefault="007D62F1" w:rsidP="00417F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03AF9927" w14:textId="77777777" w:rsidR="0036600E" w:rsidRDefault="0036600E" w:rsidP="00417F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029330C2" w14:textId="77777777" w:rsidR="0036600E" w:rsidRDefault="0036600E" w:rsidP="00417F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3C22FCE" w14:textId="77777777" w:rsidR="00102502" w:rsidRDefault="00102502" w:rsidP="00102502">
      <w:pPr>
        <w:spacing w:line="240" w:lineRule="auto"/>
        <w:rPr>
          <w:b/>
        </w:rPr>
      </w:pPr>
    </w:p>
    <w:p w14:paraId="2BB0EDEC" w14:textId="046EAF5E" w:rsidR="00463079" w:rsidRDefault="00463079" w:rsidP="009E7997">
      <w:pPr>
        <w:pStyle w:val="Titre2"/>
      </w:pPr>
      <w:r>
        <w:t>Sortie du filtre RC passe-bas</w:t>
      </w:r>
    </w:p>
    <w:p w14:paraId="3DA4396C" w14:textId="2CCE982B" w:rsidR="00E166A8" w:rsidRDefault="00463079" w:rsidP="00463079">
      <w:r>
        <w:t>Dans les mêmes conditions expérimentales (</w:t>
      </w:r>
      <w:r w:rsidR="008943DE" w:rsidRPr="00BA6AAA">
        <w:rPr>
          <w:noProof/>
          <w:spacing w:val="-2"/>
          <w:position w:val="-10"/>
        </w:rPr>
        <w:object w:dxaOrig="1020" w:dyaOrig="380" w14:anchorId="6F91A31C">
          <v:shape id="_x0000_i1106" type="#_x0000_t75" alt="" style="width:49.4pt;height:19.25pt;mso-width-percent:0;mso-height-percent:0;mso-width-percent:0;mso-height-percent:0" o:ole="" fillcolor="window">
            <v:imagedata r:id="rId45" o:title=""/>
          </v:shape>
          <o:OLEObject Type="Embed" ProgID="Equation.3" ShapeID="_x0000_i1106" DrawAspect="Content" ObjectID="_1601737193" r:id="rId130"/>
        </w:object>
      </w:r>
      <w:r>
        <w:t xml:space="preserve">, </w:t>
      </w:r>
      <w:r w:rsidR="008943DE" w:rsidRPr="00BE19B9">
        <w:rPr>
          <w:rFonts w:ascii="Times New Roman" w:hAnsi="Times New Roman"/>
          <w:noProof/>
          <w:position w:val="-6"/>
        </w:rPr>
        <w:object w:dxaOrig="360" w:dyaOrig="279" w14:anchorId="412B6D92">
          <v:shape id="_x0000_i1107" type="#_x0000_t75" alt="" style="width:16.75pt;height:13.4pt;mso-width-percent:0;mso-height-percent:0;mso-width-percent:0;mso-height-percent:0" o:ole="" fillcolor="window">
            <v:imagedata r:id="rId54" o:title=""/>
          </v:shape>
          <o:OLEObject Type="Embed" ProgID="Equation.3" ShapeID="_x0000_i1107" DrawAspect="Content" ObjectID="_1601737194" r:id="rId131"/>
        </w:object>
      </w:r>
      <w:r w:rsidRPr="00BE19B9">
        <w:rPr>
          <w:rFonts w:ascii="Times New Roman" w:hAnsi="Times New Roman"/>
        </w:rPr>
        <w:t>= 16Hz</w:t>
      </w:r>
      <w:proofErr w:type="gramStart"/>
      <w:r>
        <w:t xml:space="preserve">, </w:t>
      </w:r>
      <w:proofErr w:type="gramEnd"/>
      <w:r w:rsidR="008943DE" w:rsidRPr="00BE19B9">
        <w:rPr>
          <w:noProof/>
          <w:spacing w:val="-2"/>
          <w:position w:val="-10"/>
        </w:rPr>
        <w:object w:dxaOrig="1300" w:dyaOrig="340" w14:anchorId="3A175261">
          <v:shape id="_x0000_i1108" type="#_x0000_t75" alt="" style="width:61.1pt;height:16.75pt;mso-width-percent:0;mso-height-percent:0;mso-width-percent:0;mso-height-percent:0" o:ole="" fillcolor="window">
            <v:imagedata r:id="rId132" o:title=""/>
          </v:shape>
          <o:OLEObject Type="Embed" ProgID="Equation.3" ShapeID="_x0000_i1108" DrawAspect="Content" ObjectID="_1601737195" r:id="rId133"/>
        </w:object>
      </w:r>
      <w:r w:rsidR="00607936">
        <w:t>), effectuer</w:t>
      </w:r>
      <w:r>
        <w:t xml:space="preserve"> les différentes mesures demandées dans le tableau 5. </w:t>
      </w:r>
    </w:p>
    <w:p w14:paraId="6D038713" w14:textId="77777777" w:rsidR="00463079" w:rsidRDefault="00463079" w:rsidP="004630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1"/>
      </w:tblGrid>
      <w:tr w:rsidR="008C189D" w:rsidRPr="00D12ABC" w14:paraId="5B28BD6D" w14:textId="77777777" w:rsidTr="007936FA">
        <w:tc>
          <w:tcPr>
            <w:tcW w:w="2480" w:type="dxa"/>
          </w:tcPr>
          <w:p w14:paraId="3B61D7D1" w14:textId="77777777" w:rsidR="008C189D" w:rsidRPr="00D12ABC" w:rsidRDefault="008943DE" w:rsidP="007936FA">
            <w:pPr>
              <w:spacing w:line="240" w:lineRule="auto"/>
              <w:jc w:val="center"/>
              <w:rPr>
                <w:b/>
              </w:rPr>
            </w:pPr>
            <w:r w:rsidRPr="00D12ABC">
              <w:rPr>
                <w:rFonts w:ascii="Times New Roman" w:hAnsi="Times New Roman"/>
                <w:b/>
                <w:noProof/>
                <w:position w:val="-6"/>
              </w:rPr>
              <w:object w:dxaOrig="880" w:dyaOrig="279" w14:anchorId="2BC03300">
                <v:shape id="_x0000_i1109" type="#_x0000_t75" alt="" style="width:41.85pt;height:13.4pt;mso-width-percent:0;mso-height-percent:0;mso-width-percent:0;mso-height-percent:0" o:ole="" fillcolor="window">
                  <v:imagedata r:id="rId134" o:title=""/>
                </v:shape>
                <o:OLEObject Type="Embed" ProgID="Equation.3" ShapeID="_x0000_i1109" DrawAspect="Content" ObjectID="_1601737196" r:id="rId135"/>
              </w:object>
            </w:r>
          </w:p>
        </w:tc>
        <w:tc>
          <w:tcPr>
            <w:tcW w:w="2480" w:type="dxa"/>
          </w:tcPr>
          <w:p w14:paraId="33A146C4" w14:textId="77777777" w:rsidR="008C189D" w:rsidRPr="00D12ABC" w:rsidRDefault="008C189D" w:rsidP="007936FA">
            <w:pPr>
              <w:spacing w:line="240" w:lineRule="auto"/>
              <w:jc w:val="center"/>
              <w:rPr>
                <w:b/>
              </w:rPr>
            </w:pPr>
            <w:r w:rsidRPr="00D12ABC">
              <w:rPr>
                <w:b/>
              </w:rPr>
              <w:t>2</w:t>
            </w:r>
          </w:p>
        </w:tc>
        <w:tc>
          <w:tcPr>
            <w:tcW w:w="2480" w:type="dxa"/>
          </w:tcPr>
          <w:p w14:paraId="4D249EE0" w14:textId="77777777" w:rsidR="008C189D" w:rsidRPr="00D12ABC" w:rsidRDefault="008C189D" w:rsidP="007936FA">
            <w:pPr>
              <w:spacing w:line="240" w:lineRule="auto"/>
              <w:jc w:val="center"/>
              <w:rPr>
                <w:b/>
              </w:rPr>
            </w:pPr>
            <w:r w:rsidRPr="00D12ABC">
              <w:rPr>
                <w:b/>
              </w:rPr>
              <w:t>20</w:t>
            </w:r>
          </w:p>
        </w:tc>
        <w:tc>
          <w:tcPr>
            <w:tcW w:w="2481" w:type="dxa"/>
          </w:tcPr>
          <w:p w14:paraId="10EFD0C5" w14:textId="77777777" w:rsidR="008C189D" w:rsidRPr="00D12ABC" w:rsidRDefault="008C189D" w:rsidP="007936FA">
            <w:pPr>
              <w:spacing w:line="240" w:lineRule="auto"/>
              <w:jc w:val="center"/>
              <w:rPr>
                <w:b/>
              </w:rPr>
            </w:pPr>
            <w:r w:rsidRPr="00D12ABC">
              <w:rPr>
                <w:b/>
              </w:rPr>
              <w:t>100</w:t>
            </w:r>
          </w:p>
        </w:tc>
      </w:tr>
      <w:tr w:rsidR="008C189D" w14:paraId="5054858F" w14:textId="77777777" w:rsidTr="007936FA">
        <w:trPr>
          <w:trHeight w:val="454"/>
        </w:trPr>
        <w:tc>
          <w:tcPr>
            <w:tcW w:w="2480" w:type="dxa"/>
            <w:vAlign w:val="center"/>
          </w:tcPr>
          <w:p w14:paraId="44F7F0B7" w14:textId="77777777" w:rsidR="008C189D" w:rsidRPr="003D5203" w:rsidRDefault="008C189D" w:rsidP="007936FA">
            <w:pPr>
              <w:spacing w:line="240" w:lineRule="auto"/>
              <w:jc w:val="left"/>
              <w:rPr>
                <w:rFonts w:ascii="Times New Roman" w:hAnsi="Times New Roman"/>
                <w:i/>
              </w:rPr>
            </w:pPr>
            <w:r w:rsidRPr="003D5203">
              <w:rPr>
                <w:rFonts w:ascii="Times New Roman" w:hAnsi="Times New Roman"/>
                <w:i/>
              </w:rPr>
              <w:t>RC</w:t>
            </w:r>
          </w:p>
        </w:tc>
        <w:tc>
          <w:tcPr>
            <w:tcW w:w="2480" w:type="dxa"/>
            <w:vAlign w:val="center"/>
          </w:tcPr>
          <w:p w14:paraId="76DA6874" w14:textId="43297701" w:rsidR="008C189D" w:rsidRDefault="00D35710" w:rsidP="007936FA">
            <w:pPr>
              <w:spacing w:line="240" w:lineRule="auto"/>
              <w:jc w:val="left"/>
            </w:pPr>
            <w:r>
              <w:t>0.1250</w:t>
            </w:r>
          </w:p>
        </w:tc>
        <w:tc>
          <w:tcPr>
            <w:tcW w:w="2480" w:type="dxa"/>
            <w:vAlign w:val="center"/>
          </w:tcPr>
          <w:p w14:paraId="33E63163" w14:textId="28C72C38" w:rsidR="008C189D" w:rsidRDefault="00D35710" w:rsidP="007936FA">
            <w:pPr>
              <w:spacing w:line="240" w:lineRule="auto"/>
              <w:jc w:val="left"/>
            </w:pPr>
            <w:r>
              <w:t>1.25</w:t>
            </w:r>
          </w:p>
        </w:tc>
        <w:tc>
          <w:tcPr>
            <w:tcW w:w="2481" w:type="dxa"/>
            <w:vAlign w:val="center"/>
          </w:tcPr>
          <w:p w14:paraId="21017790" w14:textId="7BF8256D" w:rsidR="008C189D" w:rsidRDefault="00D35710" w:rsidP="007936FA">
            <w:pPr>
              <w:spacing w:line="240" w:lineRule="auto"/>
              <w:jc w:val="left"/>
            </w:pPr>
            <w:r>
              <w:t>6.25</w:t>
            </w:r>
          </w:p>
        </w:tc>
      </w:tr>
      <w:tr w:rsidR="008C189D" w14:paraId="6349B3AF" w14:textId="77777777" w:rsidTr="00DF215B">
        <w:trPr>
          <w:trHeight w:val="680"/>
        </w:trPr>
        <w:tc>
          <w:tcPr>
            <w:tcW w:w="2480" w:type="dxa"/>
            <w:vAlign w:val="center"/>
          </w:tcPr>
          <w:p w14:paraId="5594AC45" w14:textId="77777777" w:rsidR="008C189D" w:rsidRPr="008C189D" w:rsidRDefault="008C189D" w:rsidP="007936FA">
            <w:pPr>
              <w:spacing w:line="240" w:lineRule="auto"/>
              <w:jc w:val="left"/>
              <w:rPr>
                <w:spacing w:val="-2"/>
              </w:rPr>
            </w:pPr>
            <w:r w:rsidRPr="008C189D">
              <w:t xml:space="preserve">Moyenne de </w:t>
            </w:r>
            <w:r w:rsidR="008943DE" w:rsidRPr="008C189D">
              <w:rPr>
                <w:noProof/>
                <w:spacing w:val="-2"/>
                <w:position w:val="-10"/>
              </w:rPr>
              <w:object w:dxaOrig="639" w:dyaOrig="340" w14:anchorId="07713FB9">
                <v:shape id="_x0000_i1110" type="#_x0000_t75" alt="" style="width:31pt;height:16.75pt;mso-width-percent:0;mso-height-percent:0;mso-width-percent:0;mso-height-percent:0" o:ole="" fillcolor="window">
                  <v:imagedata r:id="rId86" o:title=""/>
                </v:shape>
                <o:OLEObject Type="Embed" ProgID="Equation.3" ShapeID="_x0000_i1110" DrawAspect="Content" ObjectID="_1601737197" r:id="rId136"/>
              </w:object>
            </w:r>
          </w:p>
          <w:p w14:paraId="43A1AD6E" w14:textId="77777777" w:rsidR="008C189D" w:rsidRPr="003D5203" w:rsidRDefault="008C189D" w:rsidP="007936FA">
            <w:pPr>
              <w:spacing w:line="240" w:lineRule="auto"/>
              <w:jc w:val="left"/>
              <w:rPr>
                <w:rFonts w:ascii="Times New Roman" w:hAnsi="Times New Roman"/>
                <w:i/>
              </w:rPr>
            </w:pPr>
            <w:r>
              <w:rPr>
                <w:spacing w:val="-2"/>
              </w:rPr>
              <w:t>(recopie Table 3)</w:t>
            </w:r>
          </w:p>
        </w:tc>
        <w:tc>
          <w:tcPr>
            <w:tcW w:w="2480" w:type="dxa"/>
            <w:vAlign w:val="center"/>
          </w:tcPr>
          <w:p w14:paraId="2C87310D" w14:textId="77777777" w:rsidR="008C189D" w:rsidRDefault="008C189D" w:rsidP="007936FA">
            <w:pPr>
              <w:spacing w:line="240" w:lineRule="auto"/>
              <w:jc w:val="left"/>
            </w:pPr>
          </w:p>
        </w:tc>
        <w:tc>
          <w:tcPr>
            <w:tcW w:w="2480" w:type="dxa"/>
            <w:vAlign w:val="center"/>
          </w:tcPr>
          <w:p w14:paraId="59717C43" w14:textId="77777777" w:rsidR="008C189D" w:rsidRDefault="008C189D" w:rsidP="007936FA">
            <w:pPr>
              <w:spacing w:line="240" w:lineRule="auto"/>
              <w:jc w:val="left"/>
            </w:pPr>
          </w:p>
        </w:tc>
        <w:tc>
          <w:tcPr>
            <w:tcW w:w="2481" w:type="dxa"/>
            <w:vAlign w:val="center"/>
          </w:tcPr>
          <w:p w14:paraId="71B90D8C" w14:textId="77777777" w:rsidR="008C189D" w:rsidRDefault="008C189D" w:rsidP="007936FA">
            <w:pPr>
              <w:spacing w:line="240" w:lineRule="auto"/>
              <w:jc w:val="left"/>
            </w:pPr>
          </w:p>
        </w:tc>
      </w:tr>
      <w:tr w:rsidR="008C189D" w14:paraId="7EF5C805" w14:textId="77777777" w:rsidTr="00DF215B">
        <w:trPr>
          <w:trHeight w:val="680"/>
        </w:trPr>
        <w:tc>
          <w:tcPr>
            <w:tcW w:w="2480" w:type="dxa"/>
            <w:vAlign w:val="center"/>
          </w:tcPr>
          <w:p w14:paraId="1D7F3C49" w14:textId="77777777" w:rsidR="008C189D" w:rsidRPr="008C189D" w:rsidRDefault="008C189D" w:rsidP="007936FA">
            <w:pPr>
              <w:spacing w:line="240" w:lineRule="auto"/>
              <w:jc w:val="left"/>
              <w:rPr>
                <w:spacing w:val="-2"/>
              </w:rPr>
            </w:pPr>
            <w:r w:rsidRPr="008C189D">
              <w:t xml:space="preserve">Moyenne de </w:t>
            </w:r>
            <w:r w:rsidR="008943DE" w:rsidRPr="008C189D">
              <w:rPr>
                <w:noProof/>
                <w:spacing w:val="-2"/>
                <w:position w:val="-12"/>
              </w:rPr>
              <w:object w:dxaOrig="840" w:dyaOrig="360" w14:anchorId="1EA662F1">
                <v:shape id="_x0000_i1111" type="#_x0000_t75" alt="" style="width:40.2pt;height:18.4pt;mso-width-percent:0;mso-height-percent:0;mso-width-percent:0;mso-height-percent:0" o:ole="" fillcolor="window">
                  <v:imagedata r:id="rId137" o:title=""/>
                </v:shape>
                <o:OLEObject Type="Embed" ProgID="Equation.3" ShapeID="_x0000_i1111" DrawAspect="Content" ObjectID="_1601737198" r:id="rId138"/>
              </w:object>
            </w:r>
          </w:p>
        </w:tc>
        <w:tc>
          <w:tcPr>
            <w:tcW w:w="2480" w:type="dxa"/>
            <w:vAlign w:val="center"/>
          </w:tcPr>
          <w:p w14:paraId="35386BBA" w14:textId="79C0B291" w:rsidR="008C189D" w:rsidRDefault="00D35710" w:rsidP="007936FA">
            <w:pPr>
              <w:spacing w:line="240" w:lineRule="auto"/>
              <w:jc w:val="left"/>
            </w:pPr>
            <w:r>
              <w:t>0.9797</w:t>
            </w:r>
          </w:p>
        </w:tc>
        <w:tc>
          <w:tcPr>
            <w:tcW w:w="2480" w:type="dxa"/>
            <w:vAlign w:val="center"/>
          </w:tcPr>
          <w:p w14:paraId="508982AE" w14:textId="708F5B23" w:rsidR="008C189D" w:rsidRDefault="00D35710" w:rsidP="007936FA">
            <w:pPr>
              <w:spacing w:line="240" w:lineRule="auto"/>
              <w:jc w:val="left"/>
            </w:pPr>
            <w:r>
              <w:t>0.9785</w:t>
            </w:r>
          </w:p>
        </w:tc>
        <w:tc>
          <w:tcPr>
            <w:tcW w:w="2481" w:type="dxa"/>
            <w:vAlign w:val="center"/>
          </w:tcPr>
          <w:p w14:paraId="46672B52" w14:textId="46A82E4C" w:rsidR="008C189D" w:rsidRDefault="00D35710" w:rsidP="007936FA">
            <w:pPr>
              <w:spacing w:line="240" w:lineRule="auto"/>
              <w:jc w:val="left"/>
            </w:pPr>
            <w:r>
              <w:t>0.9712</w:t>
            </w:r>
          </w:p>
        </w:tc>
      </w:tr>
      <w:tr w:rsidR="008C189D" w14:paraId="6F98D1B9" w14:textId="77777777" w:rsidTr="00DF215B">
        <w:trPr>
          <w:trHeight w:val="680"/>
        </w:trPr>
        <w:tc>
          <w:tcPr>
            <w:tcW w:w="2480" w:type="dxa"/>
            <w:vAlign w:val="center"/>
          </w:tcPr>
          <w:p w14:paraId="360762D9" w14:textId="77777777" w:rsidR="008C189D" w:rsidRDefault="008943DE" w:rsidP="007936FA">
            <w:pPr>
              <w:spacing w:line="240" w:lineRule="auto"/>
              <w:jc w:val="left"/>
            </w:pPr>
            <w:r w:rsidRPr="00254B77">
              <w:rPr>
                <w:noProof/>
                <w:position w:val="-12"/>
              </w:rPr>
              <w:object w:dxaOrig="320" w:dyaOrig="360" w14:anchorId="702E7D02">
                <v:shape id="_x0000_i1112" type="#_x0000_t75" alt="" style="width:15.05pt;height:18.4pt;mso-width-percent:0;mso-height-percent:0;mso-width-percent:0;mso-height-percent:0" o:ole="" fillcolor="window">
                  <v:imagedata r:id="rId139" o:title=""/>
                </v:shape>
                <o:OLEObject Type="Embed" ProgID="Equation.3" ShapeID="_x0000_i1112" DrawAspect="Content" ObjectID="_1601737199" r:id="rId140"/>
              </w:object>
            </w:r>
          </w:p>
        </w:tc>
        <w:tc>
          <w:tcPr>
            <w:tcW w:w="2480" w:type="dxa"/>
            <w:vAlign w:val="center"/>
          </w:tcPr>
          <w:p w14:paraId="54680290" w14:textId="3D04F8B2" w:rsidR="008C189D" w:rsidRDefault="00D35710" w:rsidP="007936FA">
            <w:pPr>
              <w:spacing w:line="240" w:lineRule="auto"/>
              <w:jc w:val="left"/>
            </w:pPr>
            <w:r>
              <w:t>0.5012</w:t>
            </w:r>
          </w:p>
        </w:tc>
        <w:tc>
          <w:tcPr>
            <w:tcW w:w="2480" w:type="dxa"/>
            <w:vAlign w:val="center"/>
          </w:tcPr>
          <w:p w14:paraId="35371F16" w14:textId="6F818D83" w:rsidR="008C189D" w:rsidRDefault="00D35710" w:rsidP="007936FA">
            <w:pPr>
              <w:spacing w:line="240" w:lineRule="auto"/>
              <w:jc w:val="left"/>
            </w:pPr>
            <w:r>
              <w:t>0.4985</w:t>
            </w:r>
          </w:p>
        </w:tc>
        <w:tc>
          <w:tcPr>
            <w:tcW w:w="2481" w:type="dxa"/>
            <w:vAlign w:val="center"/>
          </w:tcPr>
          <w:p w14:paraId="1EB0617E" w14:textId="581EC30B" w:rsidR="008C189D" w:rsidRDefault="00D35710" w:rsidP="007936FA">
            <w:pPr>
              <w:spacing w:line="240" w:lineRule="auto"/>
              <w:jc w:val="left"/>
            </w:pPr>
            <w:r>
              <w:t>0.4956</w:t>
            </w:r>
          </w:p>
        </w:tc>
      </w:tr>
      <w:tr w:rsidR="008C189D" w14:paraId="183E161D" w14:textId="77777777" w:rsidTr="00DF215B">
        <w:trPr>
          <w:trHeight w:val="680"/>
        </w:trPr>
        <w:tc>
          <w:tcPr>
            <w:tcW w:w="2480" w:type="dxa"/>
            <w:vAlign w:val="center"/>
          </w:tcPr>
          <w:p w14:paraId="54B293D4" w14:textId="77777777" w:rsidR="008C189D" w:rsidRDefault="008943DE" w:rsidP="007936FA">
            <w:pPr>
              <w:spacing w:line="240" w:lineRule="auto"/>
              <w:jc w:val="left"/>
            </w:pPr>
            <w:r w:rsidRPr="00D12ABC">
              <w:rPr>
                <w:noProof/>
                <w:position w:val="-12"/>
              </w:rPr>
              <w:object w:dxaOrig="340" w:dyaOrig="400" w14:anchorId="427E9E2D">
                <v:shape id="_x0000_i1113" type="#_x0000_t75" alt="" style="width:15.9pt;height:20.1pt;mso-width-percent:0;mso-height-percent:0;mso-width-percent:0;mso-height-percent:0" o:ole="" fillcolor="window">
                  <v:imagedata r:id="rId141" o:title=""/>
                </v:shape>
                <o:OLEObject Type="Embed" ProgID="Equation.3" ShapeID="_x0000_i1113" DrawAspect="Content" ObjectID="_1601737200" r:id="rId142"/>
              </w:object>
            </w:r>
          </w:p>
        </w:tc>
        <w:tc>
          <w:tcPr>
            <w:tcW w:w="2480" w:type="dxa"/>
            <w:vAlign w:val="center"/>
          </w:tcPr>
          <w:p w14:paraId="61DDFBF6" w14:textId="2F2D4F58" w:rsidR="008C189D" w:rsidRDefault="00D35710" w:rsidP="007936FA">
            <w:pPr>
              <w:spacing w:line="240" w:lineRule="auto"/>
              <w:jc w:val="left"/>
            </w:pPr>
            <w:r>
              <w:t>0.4021</w:t>
            </w:r>
          </w:p>
        </w:tc>
        <w:tc>
          <w:tcPr>
            <w:tcW w:w="2480" w:type="dxa"/>
            <w:vAlign w:val="center"/>
          </w:tcPr>
          <w:p w14:paraId="1C18054E" w14:textId="0ECADB75" w:rsidR="008C189D" w:rsidRDefault="00B77260" w:rsidP="007936FA">
            <w:pPr>
              <w:spacing w:line="240" w:lineRule="auto"/>
              <w:jc w:val="left"/>
            </w:pPr>
            <w:r>
              <w:t>0.1225</w:t>
            </w:r>
          </w:p>
        </w:tc>
        <w:tc>
          <w:tcPr>
            <w:tcW w:w="2481" w:type="dxa"/>
            <w:vAlign w:val="center"/>
          </w:tcPr>
          <w:p w14:paraId="60903B41" w14:textId="5FEF00BC" w:rsidR="008C189D" w:rsidRDefault="00B77260" w:rsidP="007936FA">
            <w:pPr>
              <w:spacing w:line="240" w:lineRule="auto"/>
              <w:jc w:val="left"/>
            </w:pPr>
            <w:r>
              <w:t>0.0502</w:t>
            </w:r>
          </w:p>
        </w:tc>
      </w:tr>
      <w:tr w:rsidR="008C189D" w14:paraId="4DD9BDD7" w14:textId="77777777" w:rsidTr="00DF215B">
        <w:trPr>
          <w:trHeight w:val="680"/>
        </w:trPr>
        <w:tc>
          <w:tcPr>
            <w:tcW w:w="2480" w:type="dxa"/>
            <w:vAlign w:val="center"/>
          </w:tcPr>
          <w:p w14:paraId="20E326C9" w14:textId="77777777" w:rsidR="008C189D" w:rsidRDefault="008C189D" w:rsidP="007936FA">
            <w:pPr>
              <w:spacing w:line="240" w:lineRule="auto"/>
              <w:jc w:val="left"/>
            </w:pPr>
            <w:r>
              <w:t xml:space="preserve">SNR </w:t>
            </w:r>
            <w:r w:rsidR="008943DE" w:rsidRPr="00D12ABC">
              <w:rPr>
                <w:noProof/>
                <w:position w:val="-12"/>
              </w:rPr>
              <w:object w:dxaOrig="320" w:dyaOrig="360" w14:anchorId="0E870648">
                <v:shape id="_x0000_i1114" type="#_x0000_t75" alt="" style="width:15.05pt;height:18.4pt;mso-width-percent:0;mso-height-percent:0;mso-width-percent:0;mso-height-percent:0" o:ole="" fillcolor="window">
                  <v:imagedata r:id="rId143" o:title=""/>
                </v:shape>
                <o:OLEObject Type="Embed" ProgID="Equation.3" ShapeID="_x0000_i1114" DrawAspect="Content" ObjectID="_1601737201" r:id="rId144"/>
              </w:object>
            </w:r>
          </w:p>
        </w:tc>
        <w:tc>
          <w:tcPr>
            <w:tcW w:w="2480" w:type="dxa"/>
            <w:vAlign w:val="center"/>
          </w:tcPr>
          <w:p w14:paraId="4553B51A" w14:textId="6EFC04DC" w:rsidR="008C189D" w:rsidRDefault="00B77260" w:rsidP="007936FA">
            <w:pPr>
              <w:spacing w:line="240" w:lineRule="auto"/>
              <w:jc w:val="left"/>
            </w:pPr>
            <w:r>
              <w:t>1.2630</w:t>
            </w:r>
          </w:p>
        </w:tc>
        <w:tc>
          <w:tcPr>
            <w:tcW w:w="2480" w:type="dxa"/>
            <w:vAlign w:val="center"/>
          </w:tcPr>
          <w:p w14:paraId="3757763F" w14:textId="1CA6ACBD" w:rsidR="008C189D" w:rsidRDefault="00B77260" w:rsidP="007936FA">
            <w:pPr>
              <w:spacing w:line="240" w:lineRule="auto"/>
              <w:jc w:val="left"/>
            </w:pPr>
            <w:r>
              <w:t>4.0700</w:t>
            </w:r>
          </w:p>
        </w:tc>
        <w:tc>
          <w:tcPr>
            <w:tcW w:w="2481" w:type="dxa"/>
            <w:vAlign w:val="center"/>
          </w:tcPr>
          <w:p w14:paraId="31601386" w14:textId="6EA98A62" w:rsidR="008C189D" w:rsidRDefault="00B77260" w:rsidP="007936FA">
            <w:pPr>
              <w:spacing w:line="240" w:lineRule="auto"/>
              <w:jc w:val="left"/>
            </w:pPr>
            <w:r>
              <w:t>9.9234</w:t>
            </w:r>
          </w:p>
        </w:tc>
      </w:tr>
      <w:tr w:rsidR="008C189D" w14:paraId="6FFFB6B2" w14:textId="77777777" w:rsidTr="00DF215B">
        <w:trPr>
          <w:trHeight w:val="680"/>
        </w:trPr>
        <w:tc>
          <w:tcPr>
            <w:tcW w:w="2480" w:type="dxa"/>
            <w:vAlign w:val="center"/>
          </w:tcPr>
          <w:p w14:paraId="3554C9DB" w14:textId="77777777" w:rsidR="008C189D" w:rsidRDefault="008C189D" w:rsidP="007936FA">
            <w:pPr>
              <w:spacing w:line="240" w:lineRule="auto"/>
              <w:jc w:val="left"/>
            </w:pPr>
            <w:r>
              <w:lastRenderedPageBreak/>
              <w:t xml:space="preserve">Gain </w:t>
            </w:r>
            <w:r w:rsidR="008943DE" w:rsidRPr="00D12ABC">
              <w:rPr>
                <w:noProof/>
                <w:position w:val="-10"/>
              </w:rPr>
              <w:object w:dxaOrig="279" w:dyaOrig="340" w14:anchorId="6D08BB24">
                <v:shape id="_x0000_i1115" type="#_x0000_t75" alt="" style="width:13.4pt;height:16.75pt;mso-width-percent:0;mso-height-percent:0;mso-width-percent:0;mso-height-percent:0" o:ole="" fillcolor="window">
                  <v:imagedata r:id="rId145" o:title=""/>
                </v:shape>
                <o:OLEObject Type="Embed" ProgID="Equation.3" ShapeID="_x0000_i1115" DrawAspect="Content" ObjectID="_1601737202" r:id="rId146"/>
              </w:object>
            </w:r>
          </w:p>
        </w:tc>
        <w:tc>
          <w:tcPr>
            <w:tcW w:w="2480" w:type="dxa"/>
            <w:vAlign w:val="center"/>
          </w:tcPr>
          <w:p w14:paraId="10D0ADDA" w14:textId="55536096" w:rsidR="008C189D" w:rsidRDefault="00B77260" w:rsidP="007936FA">
            <w:pPr>
              <w:spacing w:line="240" w:lineRule="auto"/>
              <w:jc w:val="left"/>
            </w:pPr>
            <w:r>
              <w:t>1.1962</w:t>
            </w:r>
          </w:p>
        </w:tc>
        <w:tc>
          <w:tcPr>
            <w:tcW w:w="2480" w:type="dxa"/>
            <w:vAlign w:val="center"/>
          </w:tcPr>
          <w:p w14:paraId="30AA4F20" w14:textId="413D7EB0" w:rsidR="008C189D" w:rsidRDefault="00B77260" w:rsidP="007936FA">
            <w:pPr>
              <w:spacing w:line="240" w:lineRule="auto"/>
              <w:jc w:val="left"/>
            </w:pPr>
            <w:r>
              <w:t>3.8862</w:t>
            </w:r>
          </w:p>
        </w:tc>
        <w:tc>
          <w:tcPr>
            <w:tcW w:w="2481" w:type="dxa"/>
            <w:vAlign w:val="center"/>
          </w:tcPr>
          <w:p w14:paraId="10AA4AAE" w14:textId="792EB507" w:rsidR="008C189D" w:rsidRDefault="00B77260" w:rsidP="007936FA">
            <w:pPr>
              <w:spacing w:line="240" w:lineRule="auto"/>
              <w:jc w:val="left"/>
            </w:pPr>
            <w:r>
              <w:t>9.4951</w:t>
            </w:r>
          </w:p>
        </w:tc>
      </w:tr>
      <w:tr w:rsidR="008C189D" w14:paraId="0A8B8FBA" w14:textId="77777777" w:rsidTr="00DF215B">
        <w:trPr>
          <w:trHeight w:val="680"/>
        </w:trPr>
        <w:tc>
          <w:tcPr>
            <w:tcW w:w="2480" w:type="dxa"/>
            <w:vAlign w:val="center"/>
          </w:tcPr>
          <w:p w14:paraId="4010C16D" w14:textId="77777777" w:rsidR="008C189D" w:rsidRDefault="008C189D" w:rsidP="007936FA">
            <w:pPr>
              <w:spacing w:line="240" w:lineRule="auto"/>
              <w:jc w:val="left"/>
            </w:pPr>
            <w:r>
              <w:t xml:space="preserve">Gain </w:t>
            </w:r>
            <w:r w:rsidR="008943DE" w:rsidRPr="00D12ABC">
              <w:rPr>
                <w:noProof/>
                <w:position w:val="-10"/>
              </w:rPr>
              <w:object w:dxaOrig="220" w:dyaOrig="260" w14:anchorId="03003CC2">
                <v:shape id="_x0000_i1116" type="#_x0000_t75" alt="" style="width:10.9pt;height:13.4pt;mso-width-percent:0;mso-height-percent:0;mso-width-percent:0;mso-height-percent:0" o:ole="" fillcolor="window">
                  <v:imagedata r:id="rId147" o:title=""/>
                </v:shape>
                <o:OLEObject Type="Embed" ProgID="Equation.3" ShapeID="_x0000_i1116" DrawAspect="Content" ObjectID="_1601737203" r:id="rId148"/>
              </w:object>
            </w:r>
          </w:p>
        </w:tc>
        <w:tc>
          <w:tcPr>
            <w:tcW w:w="2480" w:type="dxa"/>
            <w:vAlign w:val="center"/>
          </w:tcPr>
          <w:p w14:paraId="5DD948B0" w14:textId="7AAD2D49" w:rsidR="008C189D" w:rsidRDefault="00B77260" w:rsidP="007936FA">
            <w:pPr>
              <w:spacing w:line="240" w:lineRule="auto"/>
              <w:jc w:val="left"/>
            </w:pPr>
            <w:r>
              <w:t>12.5040</w:t>
            </w:r>
          </w:p>
        </w:tc>
        <w:tc>
          <w:tcPr>
            <w:tcW w:w="2480" w:type="dxa"/>
            <w:vAlign w:val="center"/>
          </w:tcPr>
          <w:p w14:paraId="73C67CD3" w14:textId="6F321055" w:rsidR="008C189D" w:rsidRDefault="00B77260" w:rsidP="007936FA">
            <w:pPr>
              <w:spacing w:line="240" w:lineRule="auto"/>
              <w:jc w:val="left"/>
            </w:pPr>
            <w:r>
              <w:t>40.6541</w:t>
            </w:r>
          </w:p>
        </w:tc>
        <w:tc>
          <w:tcPr>
            <w:tcW w:w="2481" w:type="dxa"/>
            <w:vAlign w:val="center"/>
          </w:tcPr>
          <w:p w14:paraId="20AF9248" w14:textId="0FE3CF3F" w:rsidR="008C189D" w:rsidRDefault="00B77260" w:rsidP="007936FA">
            <w:pPr>
              <w:spacing w:line="240" w:lineRule="auto"/>
              <w:jc w:val="left"/>
            </w:pPr>
            <w:r>
              <w:t>99.2420</w:t>
            </w:r>
          </w:p>
        </w:tc>
      </w:tr>
    </w:tbl>
    <w:p w14:paraId="2715958F" w14:textId="77777777" w:rsidR="003A5971" w:rsidRDefault="003A5971" w:rsidP="00E106B7">
      <w:pPr>
        <w:spacing w:line="240" w:lineRule="auto"/>
        <w:jc w:val="center"/>
        <w:rPr>
          <w:b/>
        </w:rPr>
      </w:pPr>
    </w:p>
    <w:p w14:paraId="02175144" w14:textId="77777777" w:rsidR="008C189D" w:rsidRPr="008C189D" w:rsidRDefault="008C189D" w:rsidP="008C189D">
      <w:pPr>
        <w:jc w:val="center"/>
        <w:rPr>
          <w:b/>
        </w:rPr>
      </w:pPr>
      <w:r w:rsidRPr="008C189D">
        <w:rPr>
          <w:rFonts w:cs="SFCC1000"/>
        </w:rPr>
        <w:t xml:space="preserve">Table </w:t>
      </w:r>
      <w:r w:rsidRPr="008C189D">
        <w:t xml:space="preserve">5 – Sortie Filtre </w:t>
      </w:r>
      <w:r w:rsidRPr="003D5203">
        <w:rPr>
          <w:rFonts w:ascii="Times New Roman" w:hAnsi="Times New Roman"/>
          <w:i/>
        </w:rPr>
        <w:t>RC</w:t>
      </w:r>
      <w:r w:rsidRPr="008C189D">
        <w:rPr>
          <w:rFonts w:cs="CMMI10"/>
        </w:rPr>
        <w:t xml:space="preserve"> </w:t>
      </w:r>
      <w:r w:rsidRPr="008C189D">
        <w:t xml:space="preserve">- Cas du mélange signal </w:t>
      </w:r>
      <w:r w:rsidRPr="008C189D">
        <w:rPr>
          <w:rFonts w:cs="CMR10"/>
        </w:rPr>
        <w:t xml:space="preserve">+ </w:t>
      </w:r>
      <w:r w:rsidRPr="008C189D">
        <w:t>bruit.</w:t>
      </w:r>
    </w:p>
    <w:p w14:paraId="539547A9" w14:textId="77777777" w:rsidR="006A11F9" w:rsidRDefault="006A11F9" w:rsidP="006A11F9"/>
    <w:p w14:paraId="20EB13D0" w14:textId="41D73195" w:rsidR="008C189D" w:rsidRPr="006A11F9" w:rsidRDefault="006A11F9" w:rsidP="006A11F9">
      <w:r w:rsidRPr="006A11F9">
        <w:t xml:space="preserve">Représentez </w:t>
      </w:r>
      <w:r w:rsidR="00417F73">
        <w:t>en</w:t>
      </w:r>
      <w:r w:rsidRPr="006A11F9">
        <w:t xml:space="preserve"> Figure 4, la sortie de </w:t>
      </w:r>
      <w:proofErr w:type="spellStart"/>
      <w:r w:rsidRPr="006A11F9">
        <w:rPr>
          <w:rFonts w:ascii="Courier New" w:hAnsi="Courier New" w:cs="Courier New"/>
        </w:rPr>
        <w:t>RCF.m</w:t>
      </w:r>
      <w:proofErr w:type="spellEnd"/>
      <w:r w:rsidRPr="006A11F9">
        <w:rPr>
          <w:rFonts w:cs="SFTT1000"/>
        </w:rPr>
        <w:t xml:space="preserve"> </w:t>
      </w:r>
      <w:r w:rsidRPr="006A11F9">
        <w:t xml:space="preserve">correspondant au cas </w:t>
      </w:r>
      <w:r w:rsidR="008943DE" w:rsidRPr="00D12ABC">
        <w:rPr>
          <w:rFonts w:ascii="Times New Roman" w:hAnsi="Times New Roman"/>
          <w:b/>
          <w:noProof/>
          <w:position w:val="-6"/>
        </w:rPr>
        <w:object w:dxaOrig="880" w:dyaOrig="279" w14:anchorId="3B278883">
          <v:shape id="_x0000_i1117" type="#_x0000_t75" alt="" style="width:41.85pt;height:13.4pt;mso-width-percent:0;mso-height-percent:0;mso-width-percent:0;mso-height-percent:0" o:ole="" fillcolor="window">
            <v:imagedata r:id="rId134" o:title=""/>
          </v:shape>
          <o:OLEObject Type="Embed" ProgID="Equation.3" ShapeID="_x0000_i1117" DrawAspect="Content" ObjectID="_1601737204" r:id="rId149"/>
        </w:object>
      </w:r>
      <w:r>
        <w:rPr>
          <w:rFonts w:ascii="Times New Roman" w:hAnsi="Times New Roman"/>
          <w:b/>
        </w:rPr>
        <w:t xml:space="preserve"> = </w:t>
      </w:r>
      <w:r w:rsidRPr="006A11F9">
        <w:rPr>
          <w:rFonts w:ascii="Times New Roman" w:hAnsi="Times New Roman"/>
        </w:rPr>
        <w:t>20</w:t>
      </w:r>
      <w:r w:rsidRPr="006A11F9">
        <w:t>.</w:t>
      </w:r>
    </w:p>
    <w:p w14:paraId="7563CEE0" w14:textId="77777777" w:rsidR="006A11F9" w:rsidRDefault="006A11F9">
      <w:pPr>
        <w:spacing w:line="240" w:lineRule="auto"/>
        <w:jc w:val="left"/>
        <w:rPr>
          <w:b/>
        </w:rPr>
      </w:pPr>
    </w:p>
    <w:p w14:paraId="68CD5DF2" w14:textId="77777777" w:rsidR="00FF1269" w:rsidRDefault="00FF1269">
      <w:pPr>
        <w:spacing w:line="240" w:lineRule="auto"/>
        <w:jc w:val="lef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863062" w14:paraId="4AE3C9A3" w14:textId="77777777" w:rsidTr="00863062">
        <w:tc>
          <w:tcPr>
            <w:tcW w:w="9997" w:type="dxa"/>
          </w:tcPr>
          <w:p w14:paraId="775EAB43" w14:textId="77777777" w:rsidR="00863062" w:rsidRDefault="00863062" w:rsidP="00863062">
            <w:pPr>
              <w:jc w:val="center"/>
              <w:rPr>
                <w:rFonts w:cs="SFCC1000"/>
              </w:rPr>
            </w:pPr>
          </w:p>
          <w:p w14:paraId="1CBAF207" w14:textId="07902792" w:rsidR="00863062" w:rsidRPr="00DD0FF9" w:rsidRDefault="00863062" w:rsidP="00DD0FF9">
            <w:pPr>
              <w:jc w:val="center"/>
            </w:pPr>
            <w:r>
              <w:rPr>
                <w:rFonts w:cs="SFCC1000"/>
              </w:rPr>
              <w:t>Figure</w:t>
            </w:r>
            <w:r w:rsidRPr="008B0350">
              <w:rPr>
                <w:rFonts w:cs="SFCC1000"/>
              </w:rPr>
              <w:t xml:space="preserve"> </w:t>
            </w:r>
            <w:r>
              <w:t>4</w:t>
            </w:r>
            <w:r w:rsidRPr="008B0350">
              <w:t xml:space="preserve"> –</w:t>
            </w:r>
          </w:p>
        </w:tc>
      </w:tr>
    </w:tbl>
    <w:p w14:paraId="66D53B34" w14:textId="77777777" w:rsidR="00B879EE" w:rsidRDefault="00B879EE">
      <w:pPr>
        <w:spacing w:line="240" w:lineRule="auto"/>
        <w:jc w:val="left"/>
        <w:rPr>
          <w:b/>
        </w:rPr>
      </w:pPr>
    </w:p>
    <w:p w14:paraId="1D4D324E" w14:textId="77777777" w:rsidR="00B879EE" w:rsidRDefault="00B879EE">
      <w:pPr>
        <w:spacing w:line="240" w:lineRule="auto"/>
        <w:jc w:val="left"/>
        <w:rPr>
          <w:b/>
        </w:rPr>
      </w:pPr>
    </w:p>
    <w:p w14:paraId="4A258920" w14:textId="77777777" w:rsidR="008D2CB5" w:rsidRDefault="008D2CB5" w:rsidP="00260625"/>
    <w:p w14:paraId="3FC9D052" w14:textId="2494945D" w:rsidR="00CC0EE2" w:rsidRDefault="00DC6996" w:rsidP="00D91D81">
      <w:pPr>
        <w:pStyle w:val="Titre1"/>
        <w:numPr>
          <w:ilvl w:val="0"/>
          <w:numId w:val="1"/>
        </w:numPr>
      </w:pPr>
      <w:r>
        <w:t>Transmission d'un message binaire</w:t>
      </w:r>
    </w:p>
    <w:p w14:paraId="35D89DBB" w14:textId="578102A6" w:rsidR="00CC0EE2" w:rsidRPr="00CC0EE2" w:rsidRDefault="00CC0EE2" w:rsidP="00D91D81">
      <w:pPr>
        <w:pStyle w:val="Titre2"/>
        <w:numPr>
          <w:ilvl w:val="1"/>
          <w:numId w:val="1"/>
        </w:numPr>
      </w:pPr>
      <w:r w:rsidRPr="00CC0EE2">
        <w:t>Modulation binaire périodique</w:t>
      </w:r>
    </w:p>
    <w:p w14:paraId="24CD8111" w14:textId="77777777" w:rsidR="00DC6996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</w:rPr>
      </w:pPr>
      <w:r w:rsidRPr="002C46EE">
        <w:rPr>
          <w:rFonts w:ascii="Times" w:hAnsi="Times" w:cs="Times"/>
          <w:szCs w:val="26"/>
        </w:rPr>
        <w:t>On souhaite à présent transmettre et détecter une séquence périodique binaire.</w:t>
      </w:r>
    </w:p>
    <w:p w14:paraId="7E6666D5" w14:textId="77777777" w:rsidR="00DC6996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  <w:r w:rsidRPr="002C46EE">
        <w:rPr>
          <w:rFonts w:ascii="Times" w:hAnsi="Times" w:cs="Times"/>
          <w:szCs w:val="26"/>
        </w:rPr>
        <w:t>Avec les paramètres suivant : </w:t>
      </w:r>
    </w:p>
    <w:p w14:paraId="7ADD40FD" w14:textId="4567D243" w:rsidR="00DC6996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</w:rPr>
      </w:pPr>
      <w:r w:rsidRPr="002C46EE">
        <w:rPr>
          <w:rFonts w:ascii="Times" w:hAnsi="Times" w:cs="Times"/>
          <w:szCs w:val="26"/>
        </w:rPr>
        <w:t xml:space="preserve">– Puissance du bruit </w:t>
      </w:r>
      <w:r w:rsidRPr="002C46EE">
        <w:rPr>
          <w:rFonts w:ascii="Times" w:hAnsi="Times" w:cs="Times"/>
          <w:i/>
          <w:szCs w:val="26"/>
        </w:rPr>
        <w:t>B(t)</w:t>
      </w:r>
      <w:r w:rsidRPr="002C46EE">
        <w:rPr>
          <w:rFonts w:ascii="Times" w:hAnsi="Times" w:cs="Times"/>
          <w:szCs w:val="26"/>
        </w:rPr>
        <w:t xml:space="preserve">, </w:t>
      </w:r>
      <w:r w:rsidR="008943DE" w:rsidRPr="00BA6AAA">
        <w:rPr>
          <w:noProof/>
          <w:spacing w:val="-2"/>
          <w:position w:val="-10"/>
        </w:rPr>
        <w:object w:dxaOrig="1020" w:dyaOrig="380" w14:anchorId="019828F4">
          <v:shape id="_x0000_i1118" type="#_x0000_t75" alt="" style="width:49.4pt;height:19.25pt;mso-width-percent:0;mso-height-percent:0;mso-width-percent:0;mso-height-percent:0" o:ole="" fillcolor="window">
            <v:imagedata r:id="rId45" o:title=""/>
          </v:shape>
          <o:OLEObject Type="Embed" ProgID="Equation.3" ShapeID="_x0000_i1118" DrawAspect="Content" ObjectID="_1601737205" r:id="rId150"/>
        </w:object>
      </w:r>
    </w:p>
    <w:p w14:paraId="1569CDB5" w14:textId="77777777" w:rsidR="00DC6996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  <w:r w:rsidRPr="002C46EE">
        <w:rPr>
          <w:rFonts w:ascii="Times" w:hAnsi="Times" w:cs="Times"/>
          <w:szCs w:val="26"/>
        </w:rPr>
        <w:t xml:space="preserve">– Rapport signal sur bruit en entrée de la chaine, </w:t>
      </w:r>
      <w:r>
        <w:rPr>
          <w:rFonts w:ascii="Times" w:hAnsi="Times" w:cs="Times"/>
          <w:szCs w:val="26"/>
          <w:lang w:val="en-US"/>
        </w:rPr>
        <w:t>η</w:t>
      </w:r>
      <w:r w:rsidRPr="002C46EE">
        <w:rPr>
          <w:rFonts w:ascii="Times" w:hAnsi="Times" w:cs="Times"/>
          <w:position w:val="-2"/>
          <w:sz w:val="18"/>
          <w:szCs w:val="18"/>
        </w:rPr>
        <w:t xml:space="preserve">E </w:t>
      </w:r>
      <w:r w:rsidRPr="002C46EE">
        <w:rPr>
          <w:rFonts w:ascii="Times" w:hAnsi="Times" w:cs="Times"/>
          <w:szCs w:val="26"/>
        </w:rPr>
        <w:t xml:space="preserve">= −10 dB </w:t>
      </w:r>
    </w:p>
    <w:p w14:paraId="40DFE9E4" w14:textId="77777777" w:rsidR="00DC6996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  <w:r w:rsidRPr="002C46EE">
        <w:rPr>
          <w:rFonts w:ascii="Times" w:hAnsi="Times" w:cs="Times"/>
          <w:szCs w:val="26"/>
        </w:rPr>
        <w:t xml:space="preserve">– Fréquence du signal modulant </w:t>
      </w:r>
      <w:r w:rsidRPr="002C46EE">
        <w:rPr>
          <w:rFonts w:ascii="Times" w:hAnsi="Times" w:cs="Times"/>
          <w:i/>
          <w:szCs w:val="26"/>
        </w:rPr>
        <w:t>M(t)</w:t>
      </w:r>
      <w:r w:rsidRPr="002C46EE">
        <w:rPr>
          <w:rFonts w:ascii="Times" w:hAnsi="Times" w:cs="Times"/>
          <w:szCs w:val="26"/>
        </w:rPr>
        <w:t xml:space="preserve">, </w:t>
      </w:r>
      <w:r w:rsidRPr="002C46EE">
        <w:rPr>
          <w:rFonts w:ascii="Times" w:hAnsi="Times" w:cs="Times"/>
          <w:i/>
          <w:szCs w:val="26"/>
        </w:rPr>
        <w:t>F</w:t>
      </w:r>
      <w:r w:rsidRPr="002C46EE">
        <w:rPr>
          <w:rFonts w:ascii="Times" w:hAnsi="Times" w:cs="Times"/>
          <w:i/>
          <w:position w:val="-2"/>
          <w:sz w:val="18"/>
          <w:szCs w:val="18"/>
        </w:rPr>
        <w:t>M</w:t>
      </w:r>
      <w:r w:rsidRPr="002C46EE">
        <w:rPr>
          <w:rFonts w:ascii="Times" w:hAnsi="Times" w:cs="Times"/>
          <w:position w:val="-2"/>
          <w:sz w:val="18"/>
          <w:szCs w:val="18"/>
        </w:rPr>
        <w:t xml:space="preserve"> </w:t>
      </w:r>
      <w:r w:rsidRPr="002C46EE">
        <w:rPr>
          <w:rFonts w:ascii="Times" w:hAnsi="Times" w:cs="Times"/>
          <w:szCs w:val="26"/>
        </w:rPr>
        <w:t>= 0.05 Hz</w:t>
      </w:r>
    </w:p>
    <w:p w14:paraId="1513259F" w14:textId="691CA83E" w:rsidR="00DC6996" w:rsidRPr="00D16355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</w:rPr>
      </w:pPr>
      <w:r w:rsidRPr="00D16355">
        <w:rPr>
          <w:rFonts w:ascii="Times" w:hAnsi="Times" w:cs="Times"/>
          <w:szCs w:val="26"/>
        </w:rPr>
        <w:t xml:space="preserve"> – Durée des signaux, </w:t>
      </w:r>
      <w:r w:rsidRPr="00D16355">
        <w:rPr>
          <w:rFonts w:ascii="Times" w:hAnsi="Times" w:cs="Times"/>
          <w:i/>
          <w:szCs w:val="26"/>
        </w:rPr>
        <w:t xml:space="preserve">T </w:t>
      </w:r>
      <w:r w:rsidRPr="00D16355">
        <w:rPr>
          <w:rFonts w:ascii="Times" w:hAnsi="Times" w:cs="Times"/>
          <w:szCs w:val="26"/>
        </w:rPr>
        <w:t>= 100 s</w:t>
      </w:r>
    </w:p>
    <w:p w14:paraId="1A96F40B" w14:textId="77777777" w:rsidR="00DC6996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</w:rPr>
      </w:pPr>
      <w:proofErr w:type="gramStart"/>
      <w:r w:rsidRPr="002C46EE">
        <w:rPr>
          <w:rFonts w:ascii="Times" w:hAnsi="Times" w:cs="Times"/>
          <w:szCs w:val="26"/>
        </w:rPr>
        <w:t>synthétiser</w:t>
      </w:r>
      <w:proofErr w:type="gramEnd"/>
      <w:r w:rsidRPr="002C46EE">
        <w:rPr>
          <w:rFonts w:ascii="Times" w:hAnsi="Times" w:cs="Times"/>
          <w:szCs w:val="26"/>
        </w:rPr>
        <w:t xml:space="preserve"> les signaux </w:t>
      </w:r>
      <w:r w:rsidRPr="002C46EE">
        <w:rPr>
          <w:rFonts w:ascii="Times" w:hAnsi="Times" w:cs="Times"/>
          <w:i/>
          <w:szCs w:val="26"/>
        </w:rPr>
        <w:t>S(t)</w:t>
      </w:r>
      <w:r w:rsidRPr="002C46EE">
        <w:rPr>
          <w:rFonts w:ascii="Times" w:hAnsi="Times" w:cs="Times"/>
          <w:szCs w:val="26"/>
        </w:rPr>
        <w:t xml:space="preserve">, </w:t>
      </w:r>
      <w:r w:rsidRPr="002C46EE">
        <w:rPr>
          <w:rFonts w:ascii="Times" w:hAnsi="Times" w:cs="Times"/>
          <w:i/>
          <w:szCs w:val="26"/>
        </w:rPr>
        <w:t>B(t)</w:t>
      </w:r>
      <w:r w:rsidRPr="002C46EE">
        <w:rPr>
          <w:rFonts w:ascii="Times" w:hAnsi="Times" w:cs="Times"/>
          <w:szCs w:val="26"/>
        </w:rPr>
        <w:t xml:space="preserve"> et </w:t>
      </w:r>
      <w:r w:rsidRPr="002C46EE">
        <w:rPr>
          <w:rFonts w:ascii="Times" w:hAnsi="Times" w:cs="Times"/>
          <w:i/>
          <w:szCs w:val="26"/>
        </w:rPr>
        <w:t>X(t)</w:t>
      </w:r>
      <w:r w:rsidRPr="002C46EE">
        <w:rPr>
          <w:rFonts w:ascii="Times" w:hAnsi="Times" w:cs="Times"/>
          <w:szCs w:val="26"/>
        </w:rPr>
        <w:t xml:space="preserve"> correspondant.</w:t>
      </w:r>
    </w:p>
    <w:p w14:paraId="15C80654" w14:textId="77777777" w:rsidR="00D87C67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  <w:r w:rsidRPr="002C46EE">
        <w:rPr>
          <w:rFonts w:ascii="Times" w:hAnsi="Times" w:cs="Times"/>
          <w:szCs w:val="26"/>
        </w:rPr>
        <w:t>En vous basant sur les résultats expérimentaux obtenus dans la partie 2, choisissez un jeu de paramètres pertinent pour calibrer les filtres F</w:t>
      </w:r>
      <w:r w:rsidRPr="002C46EE">
        <w:rPr>
          <w:rFonts w:ascii="Times" w:hAnsi="Times" w:cs="Times"/>
          <w:position w:val="-2"/>
          <w:sz w:val="18"/>
          <w:szCs w:val="18"/>
        </w:rPr>
        <w:t xml:space="preserve">1 </w:t>
      </w:r>
      <w:r w:rsidRPr="002C46EE">
        <w:rPr>
          <w:rFonts w:ascii="Times" w:hAnsi="Times" w:cs="Times"/>
          <w:szCs w:val="26"/>
        </w:rPr>
        <w:t>et H</w:t>
      </w:r>
      <w:r w:rsidRPr="002C46EE">
        <w:rPr>
          <w:rFonts w:ascii="Times" w:hAnsi="Times" w:cs="Times"/>
          <w:position w:val="-2"/>
          <w:sz w:val="18"/>
          <w:szCs w:val="18"/>
        </w:rPr>
        <w:t>I</w:t>
      </w:r>
      <w:r w:rsidRPr="002C46EE">
        <w:rPr>
          <w:rFonts w:ascii="Times" w:hAnsi="Times" w:cs="Times"/>
          <w:szCs w:val="26"/>
        </w:rPr>
        <w:t xml:space="preserve">. </w:t>
      </w:r>
      <w:r w:rsidR="00D87C67" w:rsidRPr="002C46EE">
        <w:rPr>
          <w:rFonts w:ascii="Times" w:hAnsi="Times" w:cs="Times"/>
          <w:szCs w:val="26"/>
        </w:rPr>
        <w:t>Reporter dans le cadre ci-dessous le code de détection du signal binaire reçu.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D87C67" w14:paraId="72C6F9D9" w14:textId="77777777" w:rsidTr="00D87C67">
        <w:tc>
          <w:tcPr>
            <w:tcW w:w="9997" w:type="dxa"/>
          </w:tcPr>
          <w:p w14:paraId="1C3615B3" w14:textId="77777777" w:rsidR="00D87C67" w:rsidRDefault="00D87C67" w:rsidP="00DC69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ascii="Courier" w:hAnsi="Courier" w:cs="Times"/>
                <w:szCs w:val="26"/>
                <w:lang w:val="en-US"/>
              </w:rPr>
            </w:pPr>
            <w:r w:rsidRPr="008E778B">
              <w:rPr>
                <w:rFonts w:ascii="Courier" w:hAnsi="Courier" w:cs="Times"/>
                <w:szCs w:val="26"/>
                <w:lang w:val="en-US"/>
              </w:rPr>
              <w:t>CODE 6</w:t>
            </w:r>
          </w:p>
          <w:p w14:paraId="2DE9F4B8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Fs=500;</w:t>
            </w:r>
          </w:p>
          <w:p w14:paraId="035DF8DC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B=160;</w:t>
            </w:r>
          </w:p>
          <w:p w14:paraId="4720C45F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nu_0=100;</w:t>
            </w:r>
          </w:p>
          <w:p w14:paraId="4F1A500B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T=100;</w:t>
            </w:r>
          </w:p>
          <w:p w14:paraId="3F7DA68A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Pb=5;</w:t>
            </w:r>
          </w:p>
          <w:p w14:paraId="526ACF3A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(Pb);</w:t>
            </w:r>
          </w:p>
          <w:p w14:paraId="669CCEC4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A=1;</w:t>
            </w:r>
          </w:p>
          <w:p w14:paraId="28B52838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Fm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=0.05</w:t>
            </w:r>
          </w:p>
          <w:p w14:paraId="48D4BF37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14:paraId="24B876C6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%Creation du signal S</w:t>
            </w:r>
          </w:p>
          <w:p w14:paraId="53B162F2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figure(1);</w:t>
            </w:r>
          </w:p>
          <w:p w14:paraId="572DAFA9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struct(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'Fs'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,Fs,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,A,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'Fc'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,nu_0,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'FM'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,Fm,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'Phi'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,2*pi*rand(),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,100,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'W'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,[]);</w:t>
            </w:r>
          </w:p>
          <w:p w14:paraId="0EB8C6C1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S,Sp,M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= OOK(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1ADA437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D81C478" w14:textId="635B0292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%Creation du bruit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B</w:t>
            </w:r>
          </w:p>
          <w:p w14:paraId="565B1E69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'sigma'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,sigma,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,B,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,T)</w:t>
            </w:r>
          </w:p>
          <w:p w14:paraId="00AA94CA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figure(2);</w:t>
            </w:r>
          </w:p>
          <w:p w14:paraId="2B1AB96A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,Bp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]=CGN(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B47DB8B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EBE4623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%Addition des deux signaux B et S</w:t>
            </w:r>
          </w:p>
          <w:p w14:paraId="74959EC1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figure(3);</w:t>
            </w:r>
          </w:p>
          <w:p w14:paraId="2AF83D7D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[X] = 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AddSig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(S,B);</w:t>
            </w:r>
          </w:p>
          <w:p w14:paraId="105BA321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68DDDBD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B8070B5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%filtrage par F1</w:t>
            </w:r>
          </w:p>
          <w:p w14:paraId="79708972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parametres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non modifies</w:t>
            </w:r>
          </w:p>
          <w:p w14:paraId="6D55D55E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figure(4);</w:t>
            </w:r>
          </w:p>
          <w:p w14:paraId="10E77A34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struct(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,Fs,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,nu_0,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'Dnu'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,16,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'order'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,6,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'class'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'Butterworth'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;  </w:t>
            </w:r>
          </w:p>
          <w:p w14:paraId="1B47C488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BPF(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B4B4C41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2B931F5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Quadrateur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et Filtre H1</w:t>
            </w:r>
          </w:p>
          <w:p w14:paraId="15BE3D67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figure(5);</w:t>
            </w:r>
          </w:p>
          <w:p w14:paraId="3E465124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Z=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SquareSig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(Y);</w:t>
            </w:r>
          </w:p>
          <w:p w14:paraId="2AA3AFD1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49CA151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Dnu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=16;</w:t>
            </w:r>
          </w:p>
          <w:p w14:paraId="67E589B3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RCDnu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20</w:t>
            </w:r>
          </w:p>
          <w:p w14:paraId="6BE079BB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RC=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RCDnu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Dnu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DAAF5BE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RCFp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struct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Fs'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,Fs,</w:t>
            </w:r>
            <w:r w:rsidRPr="00D1635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'RC'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,RC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2A248C6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W,RCFp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= RCF (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Z,RCFp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6CEAA18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1605694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%Detection </w:t>
            </w:r>
            <w:proofErr w:type="spellStart"/>
            <w:r w:rsidRPr="00D1635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binaire</w:t>
            </w:r>
            <w:proofErr w:type="spellEnd"/>
            <w:r w:rsidRPr="00D1635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du signal</w:t>
            </w:r>
          </w:p>
          <w:p w14:paraId="07E628E9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sigma2= mean(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W.data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3BC2E84" w14:textId="58215627" w:rsidR="00D16355" w:rsidRPr="00D16355" w:rsidRDefault="00EA0E2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</w:t>
            </w:r>
            <w:r w:rsidR="00D16355"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</w:t>
            </w:r>
            <w:proofErr w:type="spellEnd"/>
            <w:r w:rsidR="00D16355"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zeros(1, length(</w:t>
            </w:r>
            <w:proofErr w:type="spellStart"/>
            <w:r w:rsidR="00D16355"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W.data</w:t>
            </w:r>
            <w:proofErr w:type="spellEnd"/>
            <w:r w:rsidR="00D16355"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05513674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1:length(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W.data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7A2B1F9" w14:textId="77777777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D1635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W.data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&gt; sigma2</w:t>
            </w:r>
          </w:p>
          <w:p w14:paraId="579248EA" w14:textId="11F2F51B" w:rsidR="00D16355" w:rsidRP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EA0E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</w:t>
            </w: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= 1;</w:t>
            </w:r>
          </w:p>
          <w:p w14:paraId="22042056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 w:rsidRPr="00D163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1359493A" w14:textId="77777777" w:rsidR="00D16355" w:rsidRDefault="00D16355" w:rsidP="00D163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688A24A" w14:textId="3F6EA8A0" w:rsidR="00D16355" w:rsidRDefault="00D16355" w:rsidP="00DC69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ascii="Times" w:hAnsi="Times" w:cs="Times"/>
                <w:szCs w:val="26"/>
                <w:lang w:val="en-US"/>
              </w:rPr>
            </w:pPr>
          </w:p>
        </w:tc>
      </w:tr>
    </w:tbl>
    <w:p w14:paraId="761D4CA6" w14:textId="77777777" w:rsidR="00D87C67" w:rsidRDefault="00D87C67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  <w:lang w:val="en-US"/>
        </w:rPr>
      </w:pPr>
    </w:p>
    <w:p w14:paraId="0FC5522F" w14:textId="5038091F" w:rsidR="00900DEE" w:rsidRPr="002C46EE" w:rsidRDefault="00D87C67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</w:rPr>
      </w:pPr>
      <w:r w:rsidRPr="002C46EE">
        <w:rPr>
          <w:rFonts w:ascii="Times" w:hAnsi="Times" w:cs="Times"/>
          <w:szCs w:val="26"/>
        </w:rPr>
        <w:t>V</w:t>
      </w:r>
      <w:r w:rsidR="00DC6996" w:rsidRPr="002C46EE">
        <w:rPr>
          <w:rFonts w:ascii="Times" w:hAnsi="Times" w:cs="Times"/>
          <w:szCs w:val="26"/>
        </w:rPr>
        <w:t xml:space="preserve">isualiser </w:t>
      </w:r>
      <w:r w:rsidR="00900DEE" w:rsidRPr="002C46EE">
        <w:rPr>
          <w:rFonts w:ascii="Times" w:hAnsi="Times" w:cs="Times"/>
          <w:szCs w:val="26"/>
        </w:rPr>
        <w:t xml:space="preserve">dans la </w:t>
      </w:r>
      <w:r w:rsidR="00DC6996" w:rsidRPr="002C46EE">
        <w:rPr>
          <w:rFonts w:ascii="Times" w:hAnsi="Times" w:cs="Times"/>
          <w:szCs w:val="26"/>
        </w:rPr>
        <w:t xml:space="preserve">figure </w:t>
      </w:r>
      <w:r w:rsidR="00900DEE" w:rsidRPr="002C46EE">
        <w:rPr>
          <w:rFonts w:ascii="Times" w:hAnsi="Times" w:cs="Times"/>
          <w:szCs w:val="26"/>
        </w:rPr>
        <w:t xml:space="preserve">5 </w:t>
      </w:r>
      <w:r w:rsidR="00DC6996" w:rsidRPr="002C46EE">
        <w:rPr>
          <w:rFonts w:ascii="Times" w:hAnsi="Times" w:cs="Times"/>
          <w:szCs w:val="26"/>
        </w:rPr>
        <w:t>(</w:t>
      </w:r>
      <w:r w:rsidR="00900DEE" w:rsidRPr="002C46EE">
        <w:rPr>
          <w:rFonts w:ascii="Times" w:hAnsi="Times" w:cs="Times"/>
          <w:szCs w:val="26"/>
        </w:rPr>
        <w:t xml:space="preserve">en organisant les plots avec la commande </w:t>
      </w:r>
      <w:proofErr w:type="spellStart"/>
      <w:proofErr w:type="gramStart"/>
      <w:r w:rsidR="00DC6996" w:rsidRPr="002C46EE">
        <w:rPr>
          <w:rFonts w:ascii="Courier" w:hAnsi="Courier" w:cs="Times"/>
          <w:szCs w:val="26"/>
        </w:rPr>
        <w:t>subplot</w:t>
      </w:r>
      <w:proofErr w:type="spellEnd"/>
      <w:r w:rsidR="00DC6996" w:rsidRPr="002C46EE">
        <w:rPr>
          <w:rFonts w:ascii="Courier" w:hAnsi="Courier" w:cs="Times"/>
          <w:szCs w:val="26"/>
        </w:rPr>
        <w:t>(</w:t>
      </w:r>
      <w:proofErr w:type="gramEnd"/>
      <w:r w:rsidR="00DC6996" w:rsidRPr="002C46EE">
        <w:rPr>
          <w:rFonts w:ascii="Courier" w:hAnsi="Courier" w:cs="Times"/>
          <w:szCs w:val="26"/>
        </w:rPr>
        <w:t>4,1,·)</w:t>
      </w:r>
      <w:r w:rsidR="000D07F5" w:rsidRPr="002C46EE">
        <w:rPr>
          <w:rFonts w:ascii="Times" w:hAnsi="Times" w:cs="Times"/>
          <w:szCs w:val="26"/>
        </w:rPr>
        <w:t xml:space="preserve"> et en </w:t>
      </w:r>
      <w:r w:rsidR="000D07F5" w:rsidRPr="002C46EE">
        <w:rPr>
          <w:rFonts w:ascii="Times" w:hAnsi="Times" w:cs="Times"/>
          <w:b/>
          <w:szCs w:val="26"/>
        </w:rPr>
        <w:t>ajoutant une légende pertinente</w:t>
      </w:r>
      <w:r w:rsidR="00DC6996" w:rsidRPr="002C46EE">
        <w:rPr>
          <w:rFonts w:ascii="Times" w:hAnsi="Times" w:cs="Times"/>
          <w:szCs w:val="26"/>
        </w:rPr>
        <w:t>), les signaux :</w:t>
      </w:r>
      <w:r w:rsidR="00900DEE" w:rsidRPr="002C46EE">
        <w:rPr>
          <w:rFonts w:ascii="Times" w:hAnsi="Times" w:cs="Times"/>
          <w:sz w:val="24"/>
        </w:rPr>
        <w:t xml:space="preserve"> </w:t>
      </w:r>
    </w:p>
    <w:p w14:paraId="363B9119" w14:textId="7F92AC84" w:rsidR="00900DEE" w:rsidRDefault="00DC6996" w:rsidP="009E7997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rFonts w:ascii="Times" w:hAnsi="Times" w:cs="Times"/>
          <w:szCs w:val="26"/>
          <w:lang w:val="en-US"/>
        </w:rPr>
      </w:pPr>
      <w:r w:rsidRPr="008E778B">
        <w:rPr>
          <w:rFonts w:ascii="Times" w:hAnsi="Times" w:cs="Times"/>
          <w:i/>
          <w:szCs w:val="26"/>
          <w:lang w:val="en-US"/>
        </w:rPr>
        <w:t>S(t)</w:t>
      </w:r>
    </w:p>
    <w:p w14:paraId="67627B96" w14:textId="77777777" w:rsidR="00900DEE" w:rsidRPr="008E778B" w:rsidRDefault="00DC6996" w:rsidP="009E7997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rFonts w:ascii="Times" w:hAnsi="Times" w:cs="Times"/>
          <w:i/>
          <w:szCs w:val="26"/>
          <w:lang w:val="en-US"/>
        </w:rPr>
      </w:pPr>
      <w:r w:rsidRPr="008E778B">
        <w:rPr>
          <w:rFonts w:ascii="Times" w:hAnsi="Times" w:cs="Times"/>
          <w:i/>
          <w:szCs w:val="26"/>
          <w:lang w:val="en-US"/>
        </w:rPr>
        <w:t xml:space="preserve">X(t) </w:t>
      </w:r>
    </w:p>
    <w:p w14:paraId="7C2F8408" w14:textId="77777777" w:rsidR="00900DEE" w:rsidRPr="008E778B" w:rsidRDefault="00DC6996" w:rsidP="009E7997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rFonts w:ascii="Times" w:hAnsi="Times" w:cs="Times"/>
          <w:i/>
          <w:szCs w:val="26"/>
          <w:lang w:val="en-US"/>
        </w:rPr>
      </w:pPr>
      <w:r w:rsidRPr="008E778B">
        <w:rPr>
          <w:rFonts w:ascii="Times" w:hAnsi="Times" w:cs="Times"/>
          <w:i/>
          <w:szCs w:val="26"/>
          <w:lang w:val="en-US"/>
        </w:rPr>
        <w:t>W(t)</w:t>
      </w:r>
    </w:p>
    <w:p w14:paraId="72BE53E3" w14:textId="1F305B1E" w:rsidR="00DC6996" w:rsidRPr="002C46EE" w:rsidRDefault="00DC6996" w:rsidP="009E7997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rFonts w:ascii="Times" w:hAnsi="Times" w:cs="Times"/>
          <w:szCs w:val="26"/>
        </w:rPr>
      </w:pPr>
      <w:r w:rsidRPr="002C46EE">
        <w:rPr>
          <w:rFonts w:ascii="Times" w:hAnsi="Times" w:cs="Times"/>
          <w:szCs w:val="26"/>
        </w:rPr>
        <w:t>Le signal binaire détecté obt</w:t>
      </w:r>
      <w:r w:rsidR="008E778B" w:rsidRPr="002C46EE">
        <w:rPr>
          <w:rFonts w:ascii="Times" w:hAnsi="Times" w:cs="Times"/>
          <w:szCs w:val="26"/>
        </w:rPr>
        <w:t xml:space="preserve">enu par seuillage du signal </w:t>
      </w:r>
      <w:r w:rsidR="008E778B" w:rsidRPr="002C46EE">
        <w:rPr>
          <w:rFonts w:ascii="Times" w:hAnsi="Times" w:cs="Times"/>
          <w:i/>
          <w:szCs w:val="26"/>
        </w:rPr>
        <w:t>W</w:t>
      </w:r>
      <w:r w:rsidRPr="002C46EE">
        <w:rPr>
          <w:rFonts w:ascii="Times" w:hAnsi="Times" w:cs="Times"/>
          <w:i/>
          <w:szCs w:val="26"/>
        </w:rPr>
        <w:t>(t)</w:t>
      </w:r>
      <w:r w:rsidRPr="002C46EE">
        <w:rPr>
          <w:rFonts w:ascii="Times" w:hAnsi="Times" w:cs="Times"/>
          <w:szCs w:val="26"/>
        </w:rPr>
        <w:t xml:space="preserve"> (commenter le choix du seuil </w:t>
      </w:r>
      <w:r w:rsidRPr="00900DEE">
        <w:rPr>
          <w:rFonts w:ascii="Times" w:hAnsi="Times" w:cs="Times"/>
          <w:szCs w:val="26"/>
          <w:lang w:val="en-US"/>
        </w:rPr>
        <w:t>Σ</w:t>
      </w:r>
      <w:r w:rsidRPr="002C46EE">
        <w:rPr>
          <w:rFonts w:ascii="Times" w:hAnsi="Times" w:cs="Times"/>
          <w:szCs w:val="26"/>
        </w:rPr>
        <w:t xml:space="preserve"> choisi)</w:t>
      </w:r>
    </w:p>
    <w:p w14:paraId="55125367" w14:textId="77777777" w:rsidR="00900DEE" w:rsidRPr="002C46EE" w:rsidRDefault="00900DEE" w:rsidP="00900DE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F21193" w14:paraId="0FB682A0" w14:textId="77777777" w:rsidTr="00F21193">
        <w:tc>
          <w:tcPr>
            <w:tcW w:w="9997" w:type="dxa"/>
          </w:tcPr>
          <w:p w14:paraId="2FE2BE3D" w14:textId="768A9136" w:rsidR="00F21193" w:rsidRDefault="00F21193" w:rsidP="00F21193">
            <w:pPr>
              <w:jc w:val="center"/>
              <w:rPr>
                <w:rFonts w:cs="SFCC1000"/>
              </w:rPr>
            </w:pPr>
            <w:bookmarkStart w:id="0" w:name="_GoBack"/>
            <w:bookmarkEnd w:id="0"/>
          </w:p>
          <w:p w14:paraId="57B32C47" w14:textId="263B9DCC" w:rsidR="00F21193" w:rsidRPr="00F21193" w:rsidRDefault="00F21193" w:rsidP="00F21193">
            <w:pPr>
              <w:jc w:val="center"/>
            </w:pPr>
            <w:r>
              <w:rPr>
                <w:rFonts w:cs="SFCC1000"/>
              </w:rPr>
              <w:lastRenderedPageBreak/>
              <w:t>Figure</w:t>
            </w:r>
            <w:r w:rsidRPr="008B0350">
              <w:rPr>
                <w:rFonts w:cs="SFCC1000"/>
              </w:rPr>
              <w:t xml:space="preserve"> </w:t>
            </w:r>
            <w:r>
              <w:t>5</w:t>
            </w:r>
            <w:r w:rsidRPr="008B0350">
              <w:t xml:space="preserve"> –</w:t>
            </w:r>
            <w:r w:rsidR="00EA0E25">
              <w:t xml:space="preserve"> Allures des signaux au fur et à fur de la chaîne de traitement</w:t>
            </w:r>
          </w:p>
        </w:tc>
      </w:tr>
    </w:tbl>
    <w:p w14:paraId="73630B6D" w14:textId="77777777" w:rsidR="000D07F5" w:rsidRPr="00EA0E25" w:rsidRDefault="000D07F5" w:rsidP="00900DE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</w:p>
    <w:p w14:paraId="3B167042" w14:textId="77777777" w:rsidR="00900DEE" w:rsidRPr="00EA0E25" w:rsidRDefault="00900DEE" w:rsidP="00900DE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</w:p>
    <w:p w14:paraId="0AA53171" w14:textId="15A3DFAF" w:rsidR="00DC6996" w:rsidRPr="002C46EE" w:rsidRDefault="00DC6996" w:rsidP="00DC6996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</w:rPr>
      </w:pPr>
      <w:r w:rsidRPr="002C46EE">
        <w:rPr>
          <w:rFonts w:ascii="Times" w:hAnsi="Times" w:cs="Times"/>
          <w:szCs w:val="26"/>
        </w:rPr>
        <w:t>Indiquez</w:t>
      </w:r>
      <w:r w:rsidR="000D07F5" w:rsidRPr="002C46EE">
        <w:rPr>
          <w:rFonts w:ascii="Times" w:hAnsi="Times" w:cs="Times"/>
          <w:szCs w:val="26"/>
        </w:rPr>
        <w:t xml:space="preserve"> ci-dessous</w:t>
      </w:r>
      <w:r w:rsidRPr="002C46EE">
        <w:rPr>
          <w:rFonts w:ascii="Times" w:hAnsi="Times" w:cs="Times"/>
          <w:szCs w:val="26"/>
        </w:rPr>
        <w:t xml:space="preserve"> les valeurs des paramètres de détection utilisés.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0D07F5" w14:paraId="20379224" w14:textId="77777777" w:rsidTr="000D07F5">
        <w:trPr>
          <w:trHeight w:val="2053"/>
        </w:trPr>
        <w:tc>
          <w:tcPr>
            <w:tcW w:w="9997" w:type="dxa"/>
          </w:tcPr>
          <w:p w14:paraId="2AB21B90" w14:textId="0DD8355D" w:rsidR="000D07F5" w:rsidRDefault="00EA0E25" w:rsidP="00EA0E25">
            <w:r>
              <w:t xml:space="preserve">Les paramètres des détection utilisés ont été pour le </w:t>
            </w:r>
            <w:proofErr w:type="gramStart"/>
            <w:r>
              <w:t xml:space="preserve">produit </w:t>
            </w:r>
            <w:proofErr w:type="gramEnd"/>
            <m:oMath>
              <m:r>
                <w:rPr>
                  <w:rFonts w:ascii="Cambria Math" w:hAnsi="Cambria Math"/>
                </w:rPr>
                <m:t>RC × ∆ν=20</m:t>
              </m:r>
            </m:oMath>
            <w:r>
              <w:t>, afin de rester dans l’hypothèse d’intégration forte.</w:t>
            </w:r>
          </w:p>
          <w:p w14:paraId="18A5804C" w14:textId="1C9409AB" w:rsidR="00EA0E25" w:rsidRDefault="00EA0E25" w:rsidP="00EA0E25">
            <w:r>
              <w:t xml:space="preserve">Le seuil de détection ayant été pris est </w:t>
            </w:r>
            <w:proofErr w:type="spellStart"/>
            <w:r>
              <w:t>la</w:t>
            </w:r>
            <w:proofErr w:type="spellEnd"/>
            <w:r>
              <w:t xml:space="preserve"> </w:t>
            </w:r>
            <w:proofErr w:type="spellStart"/>
            <w:r>
              <w:t>la</w:t>
            </w:r>
            <w:proofErr w:type="spellEnd"/>
            <w:r>
              <w:t xml:space="preserve"> moyenne du signal W de sortie du </w:t>
            </w:r>
            <w:proofErr w:type="gramStart"/>
            <w:r>
              <w:t xml:space="preserve">filtre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</w:t>
            </w:r>
          </w:p>
        </w:tc>
      </w:tr>
    </w:tbl>
    <w:p w14:paraId="3FA12A67" w14:textId="77777777" w:rsidR="00DC6996" w:rsidRPr="00DC6996" w:rsidRDefault="00DC6996" w:rsidP="00DC6996"/>
    <w:p w14:paraId="09F5447B" w14:textId="43C25824" w:rsidR="00DC6996" w:rsidRDefault="00C113C8" w:rsidP="00DC6996">
      <w:r>
        <w:t>Essentiellement, quel élément de la chaine de détection va-t-il limiter le débit de transmission?</w:t>
      </w:r>
    </w:p>
    <w:p w14:paraId="6148DFE6" w14:textId="77777777" w:rsidR="00C113C8" w:rsidRDefault="00C113C8" w:rsidP="00DC69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C113C8" w14:paraId="2479E8C2" w14:textId="77777777" w:rsidTr="00C113C8">
        <w:trPr>
          <w:trHeight w:val="1931"/>
        </w:trPr>
        <w:tc>
          <w:tcPr>
            <w:tcW w:w="9997" w:type="dxa"/>
          </w:tcPr>
          <w:p w14:paraId="6B0E73B5" w14:textId="33637F0D" w:rsidR="00C113C8" w:rsidRDefault="00E30824" w:rsidP="00E30824">
            <w:r>
              <w:t xml:space="preserve">L’élément de la chaîne de détection qui va limiter le débit de transmission est le </w:t>
            </w:r>
            <w:proofErr w:type="gramStart"/>
            <w:r>
              <w:t xml:space="preserve">filtre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, qui est composé d’une résistance et d’un condensateur qui peuvent introduire des régimes transitoires trop longs (perte d’information du signal d’entrée).</w:t>
            </w:r>
          </w:p>
        </w:tc>
      </w:tr>
    </w:tbl>
    <w:p w14:paraId="11BC31E6" w14:textId="77777777" w:rsidR="00C113C8" w:rsidRDefault="00C113C8" w:rsidP="00DC6996"/>
    <w:p w14:paraId="0C1EEDEF" w14:textId="0EC76BD7" w:rsidR="00C113C8" w:rsidRDefault="00C113C8" w:rsidP="00DC6996">
      <w:r w:rsidRPr="00C113C8">
        <w:rPr>
          <w:u w:val="single"/>
        </w:rPr>
        <w:t>Sans chercher à les estimer</w:t>
      </w:r>
      <w:r>
        <w:rPr>
          <w:u w:val="single"/>
        </w:rPr>
        <w:t xml:space="preserve"> ici</w:t>
      </w:r>
      <w:r>
        <w:t>, quel(s) critère(s) permet</w:t>
      </w:r>
      <w:r w:rsidR="00ED6A30">
        <w:t>t</w:t>
      </w:r>
      <w:r>
        <w:t>rai(en)t de mesurer la qualité de la détection?</w:t>
      </w:r>
    </w:p>
    <w:p w14:paraId="5DC1EB6D" w14:textId="77777777" w:rsidR="00C113C8" w:rsidRDefault="00C113C8" w:rsidP="00DC69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C113C8" w14:paraId="517CC297" w14:textId="77777777" w:rsidTr="00C113C8">
        <w:trPr>
          <w:trHeight w:val="2466"/>
        </w:trPr>
        <w:tc>
          <w:tcPr>
            <w:tcW w:w="9997" w:type="dxa"/>
          </w:tcPr>
          <w:p w14:paraId="66AE8DA4" w14:textId="0731ED2A" w:rsidR="00C113C8" w:rsidRPr="00D6728D" w:rsidRDefault="00D6728D" w:rsidP="00D6728D">
            <w:r>
              <w:t xml:space="preserve">Plus le produit  </w:t>
            </w:r>
            <m:oMath>
              <m:r>
                <w:rPr>
                  <w:rFonts w:ascii="Cambria Math" w:hAnsi="Cambria Math"/>
                </w:rPr>
                <m:t>RC</m:t>
              </m:r>
            </m:oMath>
            <w:r>
              <w:t xml:space="preserve"> sera petit plus le régime transitoire sera faible. Ils </w:t>
            </w:r>
            <w:proofErr w:type="spellStart"/>
            <w:r>
              <w:t>restenet</w:t>
            </w:r>
            <w:proofErr w:type="spellEnd"/>
            <w:r>
              <w:t xml:space="preserve"> </w:t>
            </w:r>
            <w:proofErr w:type="spellStart"/>
            <w:r>
              <w:t>néabmoins</w:t>
            </w:r>
            <w:proofErr w:type="spellEnd"/>
            <w:r>
              <w:t xml:space="preserve"> nécessaires car ils permettent le filtrage du signal. Il serait donc nécessaire d’avoir une grande résistance, avec un condensateur de faible valeur.</w:t>
            </w:r>
          </w:p>
        </w:tc>
      </w:tr>
    </w:tbl>
    <w:p w14:paraId="2283E2AC" w14:textId="77777777" w:rsidR="00345028" w:rsidRDefault="00C113C8" w:rsidP="00345028">
      <w:pPr>
        <w:rPr>
          <w:u w:val="single"/>
        </w:rPr>
      </w:pPr>
      <w:r>
        <w:rPr>
          <w:u w:val="single"/>
        </w:rPr>
        <w:t xml:space="preserve"> </w:t>
      </w:r>
    </w:p>
    <w:p w14:paraId="463A87FC" w14:textId="265ACBC6" w:rsidR="00C2195D" w:rsidRPr="00C2195D" w:rsidRDefault="00585C34" w:rsidP="009E7997">
      <w:pPr>
        <w:pStyle w:val="Paragraphedeliste"/>
        <w:numPr>
          <w:ilvl w:val="0"/>
          <w:numId w:val="10"/>
        </w:numPr>
        <w:rPr>
          <w:u w:val="single"/>
        </w:rPr>
      </w:pPr>
      <w:r>
        <w:rPr>
          <w:b/>
        </w:rPr>
        <w:t xml:space="preserve"> </w:t>
      </w:r>
      <w:r w:rsidR="00C2195D">
        <w:rPr>
          <w:b/>
        </w:rPr>
        <w:t xml:space="preserve">Décodage </w:t>
      </w:r>
      <w:r w:rsidR="00C2195D" w:rsidRPr="00C2195D">
        <w:rPr>
          <w:b/>
        </w:rPr>
        <w:t xml:space="preserve">d'un </w:t>
      </w:r>
      <w:r w:rsidR="00C2195D">
        <w:rPr>
          <w:b/>
        </w:rPr>
        <w:t>message inconnu</w:t>
      </w:r>
    </w:p>
    <w:p w14:paraId="25C1B387" w14:textId="77777777" w:rsidR="005C2FCE" w:rsidRPr="002C46EE" w:rsidRDefault="005C2FCE" w:rsidP="005C2FC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</w:rPr>
      </w:pPr>
      <w:r w:rsidRPr="002C46EE">
        <w:rPr>
          <w:rFonts w:ascii="Times" w:hAnsi="Times" w:cs="Times"/>
          <w:szCs w:val="26"/>
        </w:rPr>
        <w:t>Charger le signal reçu ’</w:t>
      </w:r>
      <w:proofErr w:type="spellStart"/>
      <w:r w:rsidRPr="002C46EE">
        <w:rPr>
          <w:rFonts w:ascii="Courier" w:hAnsi="Courier" w:cs="Times"/>
          <w:szCs w:val="26"/>
        </w:rPr>
        <w:t>SignalRecu_j</w:t>
      </w:r>
      <w:proofErr w:type="spellEnd"/>
      <w:r w:rsidRPr="002C46EE">
        <w:rPr>
          <w:rFonts w:ascii="Times" w:hAnsi="Times" w:cs="Times"/>
          <w:szCs w:val="26"/>
        </w:rPr>
        <w:t xml:space="preserve">’, où </w:t>
      </w:r>
      <w:proofErr w:type="spellStart"/>
      <w:r w:rsidRPr="002C46EE">
        <w:rPr>
          <w:rFonts w:ascii="Times" w:hAnsi="Times" w:cs="Times"/>
          <w:szCs w:val="26"/>
        </w:rPr>
        <w:t>j est</w:t>
      </w:r>
      <w:proofErr w:type="spellEnd"/>
      <w:r w:rsidRPr="002C46EE">
        <w:rPr>
          <w:rFonts w:ascii="Times" w:hAnsi="Times" w:cs="Times"/>
          <w:szCs w:val="26"/>
        </w:rPr>
        <w:t xml:space="preserve"> le numéro de votre binôme. </w:t>
      </w:r>
    </w:p>
    <w:p w14:paraId="34C95653" w14:textId="135FE80F" w:rsidR="005C2FCE" w:rsidRPr="002C46EE" w:rsidRDefault="005C2FCE" w:rsidP="005C2FC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Courier" w:hAnsi="Courier" w:cs="Times"/>
          <w:sz w:val="24"/>
        </w:rPr>
      </w:pPr>
      <w:r w:rsidRPr="002C46EE">
        <w:rPr>
          <w:rFonts w:ascii="Courier" w:hAnsi="Courier" w:cs="Times"/>
          <w:szCs w:val="26"/>
        </w:rPr>
        <w:t xml:space="preserve">&gt;&gt; </w:t>
      </w:r>
      <w:proofErr w:type="spellStart"/>
      <w:proofErr w:type="gramStart"/>
      <w:r w:rsidRPr="002C46EE">
        <w:rPr>
          <w:rFonts w:ascii="Courier" w:hAnsi="Courier" w:cs="Times"/>
          <w:szCs w:val="26"/>
        </w:rPr>
        <w:t>load</w:t>
      </w:r>
      <w:proofErr w:type="spellEnd"/>
      <w:proofErr w:type="gramEnd"/>
      <w:r w:rsidRPr="002C46EE">
        <w:rPr>
          <w:rFonts w:ascii="Courier" w:hAnsi="Courier" w:cs="Times"/>
          <w:szCs w:val="26"/>
        </w:rPr>
        <w:t xml:space="preserve"> </w:t>
      </w:r>
      <w:proofErr w:type="spellStart"/>
      <w:r w:rsidRPr="002C46EE">
        <w:rPr>
          <w:rFonts w:ascii="Courier" w:hAnsi="Courier" w:cs="Times"/>
          <w:szCs w:val="26"/>
        </w:rPr>
        <w:t>SignalRecu_</w:t>
      </w:r>
      <w:r w:rsidR="009E7442" w:rsidRPr="002C46EE">
        <w:rPr>
          <w:rFonts w:ascii="Courier" w:hAnsi="Courier" w:cs="Times"/>
          <w:szCs w:val="26"/>
        </w:rPr>
        <w:t>j</w:t>
      </w:r>
      <w:proofErr w:type="spellEnd"/>
    </w:p>
    <w:p w14:paraId="2B0184D9" w14:textId="77777777" w:rsidR="005C2FCE" w:rsidRPr="002C46EE" w:rsidRDefault="005C2FCE" w:rsidP="005C2FC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</w:rPr>
      </w:pPr>
      <w:r w:rsidRPr="002C46EE">
        <w:rPr>
          <w:rFonts w:ascii="Times" w:hAnsi="Times" w:cs="Times"/>
          <w:szCs w:val="26"/>
        </w:rPr>
        <w:t>Le signal X(t) correspond à un message codé (code ascii 7 bits) transmis par modulation d’amplitude et dégradé par un bruit additif lié au canal de transmission. Exécuter la commande :</w:t>
      </w:r>
    </w:p>
    <w:p w14:paraId="74523260" w14:textId="77777777" w:rsidR="005C2FCE" w:rsidRPr="002C46EE" w:rsidRDefault="005C2FCE" w:rsidP="005C2FC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Courier" w:hAnsi="Courier" w:cs="Times"/>
          <w:sz w:val="24"/>
        </w:rPr>
      </w:pPr>
      <w:r w:rsidRPr="002C46EE">
        <w:rPr>
          <w:rFonts w:ascii="Courier" w:hAnsi="Courier" w:cs="Times"/>
          <w:szCs w:val="26"/>
        </w:rPr>
        <w:lastRenderedPageBreak/>
        <w:t>&gt;&gt; [</w:t>
      </w:r>
      <w:proofErr w:type="spellStart"/>
      <w:r w:rsidRPr="002C46EE">
        <w:rPr>
          <w:rFonts w:ascii="Courier" w:hAnsi="Courier" w:cs="Times"/>
          <w:szCs w:val="26"/>
        </w:rPr>
        <w:t>TxMsg</w:t>
      </w:r>
      <w:proofErr w:type="gramStart"/>
      <w:r w:rsidRPr="002C46EE">
        <w:rPr>
          <w:rFonts w:ascii="Courier" w:hAnsi="Courier" w:cs="Times"/>
          <w:szCs w:val="26"/>
        </w:rPr>
        <w:t>,Xp</w:t>
      </w:r>
      <w:proofErr w:type="spellEnd"/>
      <w:proofErr w:type="gramEnd"/>
      <w:r w:rsidRPr="002C46EE">
        <w:rPr>
          <w:rFonts w:ascii="Courier" w:hAnsi="Courier" w:cs="Times"/>
          <w:szCs w:val="26"/>
        </w:rPr>
        <w:t xml:space="preserve">] = </w:t>
      </w:r>
      <w:proofErr w:type="spellStart"/>
      <w:r w:rsidRPr="002C46EE">
        <w:rPr>
          <w:rFonts w:ascii="Courier" w:hAnsi="Courier" w:cs="Times"/>
          <w:szCs w:val="26"/>
        </w:rPr>
        <w:t>RxMessage_DQ</w:t>
      </w:r>
      <w:proofErr w:type="spellEnd"/>
      <w:r w:rsidRPr="002C46EE">
        <w:rPr>
          <w:rFonts w:ascii="Courier" w:hAnsi="Courier" w:cs="Times"/>
          <w:szCs w:val="26"/>
        </w:rPr>
        <w:t>(</w:t>
      </w:r>
      <w:proofErr w:type="spellStart"/>
      <w:r w:rsidRPr="002C46EE">
        <w:rPr>
          <w:rFonts w:ascii="Courier" w:hAnsi="Courier" w:cs="Times"/>
          <w:szCs w:val="26"/>
        </w:rPr>
        <w:t>X,Xp</w:t>
      </w:r>
      <w:proofErr w:type="spellEnd"/>
      <w:r w:rsidRPr="002C46EE">
        <w:rPr>
          <w:rFonts w:ascii="Courier" w:hAnsi="Courier" w:cs="Times"/>
          <w:szCs w:val="26"/>
        </w:rPr>
        <w:t>);</w:t>
      </w:r>
    </w:p>
    <w:p w14:paraId="106379E6" w14:textId="77777777" w:rsidR="005C2FCE" w:rsidRDefault="005C2FCE" w:rsidP="005C2FCE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Cs w:val="26"/>
          <w:lang w:val="en-US"/>
        </w:rPr>
      </w:pPr>
      <w:proofErr w:type="gramStart"/>
      <w:r w:rsidRPr="002C46EE">
        <w:rPr>
          <w:rFonts w:ascii="Times" w:hAnsi="Times" w:cs="Times"/>
          <w:szCs w:val="26"/>
        </w:rPr>
        <w:t>pour</w:t>
      </w:r>
      <w:proofErr w:type="gramEnd"/>
      <w:r w:rsidRPr="002C46EE">
        <w:rPr>
          <w:rFonts w:ascii="Times" w:hAnsi="Times" w:cs="Times"/>
          <w:szCs w:val="26"/>
        </w:rPr>
        <w:t xml:space="preserve"> lancer une détection quadratique automatique sur le signal reçu </w:t>
      </w:r>
      <w:r w:rsidRPr="002C46EE">
        <w:rPr>
          <w:rFonts w:ascii="Times" w:hAnsi="Times" w:cs="Times"/>
          <w:i/>
          <w:szCs w:val="26"/>
        </w:rPr>
        <w:t>X</w:t>
      </w:r>
      <w:r w:rsidRPr="002C46EE">
        <w:rPr>
          <w:rFonts w:ascii="Times" w:hAnsi="Times" w:cs="Times"/>
          <w:szCs w:val="26"/>
        </w:rPr>
        <w:t xml:space="preserve"> (la structure </w:t>
      </w:r>
      <w:proofErr w:type="spellStart"/>
      <w:r w:rsidRPr="002C46EE">
        <w:rPr>
          <w:rFonts w:ascii="Times" w:hAnsi="Times" w:cs="Times"/>
          <w:i/>
          <w:szCs w:val="26"/>
        </w:rPr>
        <w:t>Xp</w:t>
      </w:r>
      <w:proofErr w:type="spellEnd"/>
      <w:r w:rsidRPr="002C46EE">
        <w:rPr>
          <w:rFonts w:ascii="Times" w:hAnsi="Times" w:cs="Times"/>
          <w:szCs w:val="26"/>
        </w:rPr>
        <w:t xml:space="preserve"> contient tous les paramètres de la transmission). Ajuster en ligne, les différents paramètres de la détection jusqu’à ce que le message décodé vous semble satisfaisant. </w:t>
      </w:r>
      <w:proofErr w:type="spellStart"/>
      <w:proofErr w:type="gramStart"/>
      <w:r w:rsidRPr="005C2FCE">
        <w:rPr>
          <w:rFonts w:ascii="Times" w:hAnsi="Times" w:cs="Times"/>
          <w:szCs w:val="26"/>
          <w:lang w:val="en-US"/>
        </w:rPr>
        <w:t>Recopier</w:t>
      </w:r>
      <w:proofErr w:type="spellEnd"/>
      <w:r w:rsidRPr="005C2FCE">
        <w:rPr>
          <w:rFonts w:ascii="Times" w:hAnsi="Times" w:cs="Times"/>
          <w:szCs w:val="26"/>
          <w:lang w:val="en-US"/>
        </w:rPr>
        <w:t xml:space="preserve"> ci-</w:t>
      </w:r>
      <w:proofErr w:type="spellStart"/>
      <w:r w:rsidRPr="005C2FCE">
        <w:rPr>
          <w:rFonts w:ascii="Times" w:hAnsi="Times" w:cs="Times"/>
          <w:szCs w:val="26"/>
          <w:lang w:val="en-US"/>
        </w:rPr>
        <w:t>dessous</w:t>
      </w:r>
      <w:proofErr w:type="spellEnd"/>
      <w:r w:rsidRPr="005C2FCE">
        <w:rPr>
          <w:rFonts w:ascii="Times" w:hAnsi="Times" w:cs="Times"/>
          <w:szCs w:val="26"/>
          <w:lang w:val="en-US"/>
        </w:rPr>
        <w:t xml:space="preserve">, le message </w:t>
      </w:r>
      <w:proofErr w:type="spellStart"/>
      <w:r w:rsidRPr="005C2FCE">
        <w:rPr>
          <w:rFonts w:ascii="Times" w:hAnsi="Times" w:cs="Times"/>
          <w:szCs w:val="26"/>
          <w:lang w:val="en-US"/>
        </w:rPr>
        <w:t>décodé</w:t>
      </w:r>
      <w:proofErr w:type="spellEnd"/>
      <w:r w:rsidRPr="005C2FCE">
        <w:rPr>
          <w:rFonts w:ascii="Times" w:hAnsi="Times" w:cs="Times"/>
          <w:szCs w:val="26"/>
          <w:lang w:val="en-US"/>
        </w:rPr>
        <w:t>.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7"/>
      </w:tblGrid>
      <w:tr w:rsidR="005C2FCE" w14:paraId="7E14AEDA" w14:textId="77777777" w:rsidTr="005C2FCE">
        <w:trPr>
          <w:trHeight w:val="1783"/>
        </w:trPr>
        <w:tc>
          <w:tcPr>
            <w:tcW w:w="9997" w:type="dxa"/>
          </w:tcPr>
          <w:p w14:paraId="11BDEA5D" w14:textId="77777777" w:rsidR="005C2FCE" w:rsidRDefault="009733BC" w:rsidP="005C2FC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Times"/>
                <w:szCs w:val="26"/>
                <w:lang w:val="en-US"/>
              </w:rPr>
            </w:pPr>
            <w:r>
              <w:rPr>
                <w:rFonts w:cs="Times"/>
                <w:szCs w:val="26"/>
                <w:lang w:val="en-US"/>
              </w:rPr>
              <w:t xml:space="preserve">Message </w:t>
            </w:r>
            <w:proofErr w:type="spellStart"/>
            <w:proofErr w:type="gramStart"/>
            <w:r>
              <w:rPr>
                <w:rFonts w:cs="Times"/>
                <w:szCs w:val="26"/>
                <w:lang w:val="en-US"/>
              </w:rPr>
              <w:t>décodé</w:t>
            </w:r>
            <w:proofErr w:type="spellEnd"/>
            <w:r>
              <w:rPr>
                <w:rFonts w:cs="Times"/>
                <w:szCs w:val="26"/>
                <w:lang w:val="en-US"/>
              </w:rPr>
              <w:t xml:space="preserve"> :</w:t>
            </w:r>
            <w:proofErr w:type="gramEnd"/>
            <w:r>
              <w:rPr>
                <w:rFonts w:cs="Times"/>
                <w:szCs w:val="26"/>
                <w:lang w:val="en-US"/>
              </w:rPr>
              <w:t xml:space="preserve"> </w:t>
            </w:r>
            <w:proofErr w:type="spellStart"/>
            <w:r w:rsidRPr="009733BC">
              <w:rPr>
                <w:rFonts w:cs="Times"/>
                <w:szCs w:val="26"/>
                <w:lang w:val="en-US"/>
              </w:rPr>
              <w:t>Attention</w:t>
            </w:r>
            <w:r w:rsidRPr="009733BC">
              <w:rPr>
                <w:rFonts w:cs="Times"/>
                <w:szCs w:val="26"/>
                <w:lang w:val="en-US"/>
              </w:rPr>
              <w:softHyphen/>
              <w:t>elle</w:t>
            </w:r>
            <w:r w:rsidRPr="009733BC">
              <w:rPr>
                <w:rFonts w:cs="Times"/>
                <w:szCs w:val="26"/>
                <w:lang w:val="en-US"/>
              </w:rPr>
              <w:softHyphen/>
              <w:t>mord</w:t>
            </w:r>
            <w:proofErr w:type="spellEnd"/>
            <w:r w:rsidRPr="009733BC">
              <w:rPr>
                <w:rFonts w:cs="Times"/>
                <w:szCs w:val="26"/>
                <w:lang w:val="en-US"/>
              </w:rPr>
              <w:t>.</w:t>
            </w:r>
            <w:r w:rsidRPr="009733BC">
              <w:rPr>
                <w:rFonts w:cs="Times"/>
                <w:szCs w:val="26"/>
                <w:lang w:val="en-US"/>
              </w:rPr>
              <w:softHyphen/>
            </w:r>
            <w:proofErr w:type="spellStart"/>
            <w:r w:rsidRPr="009733BC">
              <w:rPr>
                <w:rFonts w:cs="Times"/>
                <w:szCs w:val="26"/>
                <w:lang w:val="en-US"/>
              </w:rPr>
              <w:t>Nous</w:t>
            </w:r>
            <w:r w:rsidRPr="009733BC">
              <w:rPr>
                <w:rFonts w:cs="Times"/>
                <w:szCs w:val="26"/>
                <w:lang w:val="en-US"/>
              </w:rPr>
              <w:softHyphen/>
              <w:t>disons</w:t>
            </w:r>
            <w:r w:rsidRPr="009733BC">
              <w:rPr>
                <w:rFonts w:cs="Times"/>
                <w:szCs w:val="26"/>
                <w:lang w:val="en-US"/>
              </w:rPr>
              <w:softHyphen/>
              <w:t>trois</w:t>
            </w:r>
            <w:r w:rsidRPr="009733BC">
              <w:rPr>
                <w:rFonts w:cs="Times"/>
                <w:szCs w:val="26"/>
                <w:lang w:val="en-US"/>
              </w:rPr>
              <w:softHyphen/>
              <w:t>fois</w:t>
            </w:r>
            <w:proofErr w:type="spellEnd"/>
            <w:r w:rsidRPr="009733BC">
              <w:rPr>
                <w:rFonts w:cs="Times"/>
                <w:szCs w:val="26"/>
                <w:lang w:val="en-US"/>
              </w:rPr>
              <w:t>.</w:t>
            </w:r>
          </w:p>
          <w:p w14:paraId="0424426B" w14:textId="418ECCCA" w:rsidR="009733BC" w:rsidRPr="009733BC" w:rsidRDefault="009733BC" w:rsidP="005C2FC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Times"/>
                <w:szCs w:val="26"/>
              </w:rPr>
            </w:pPr>
            <w:r>
              <w:rPr>
                <w:rFonts w:cs="Times"/>
                <w:szCs w:val="26"/>
              </w:rPr>
              <w:t xml:space="preserve">Meilleur résultat obtenu pour le </w:t>
            </w:r>
            <w:proofErr w:type="spellStart"/>
            <w:r>
              <w:rPr>
                <w:rFonts w:cs="Times"/>
                <w:szCs w:val="26"/>
              </w:rPr>
              <w:t>decodage</w:t>
            </w:r>
            <w:proofErr w:type="spellEnd"/>
            <w:r>
              <w:rPr>
                <w:rFonts w:cs="Times"/>
                <w:szCs w:val="26"/>
              </w:rPr>
              <w:t xml:space="preserve"> du message </w:t>
            </w:r>
            <w:r w:rsidRPr="009733BC">
              <w:rPr>
                <w:rFonts w:cs="Times"/>
                <w:szCs w:val="26"/>
              </w:rPr>
              <w:t xml:space="preserve"> avec </w:t>
            </w:r>
            <w:proofErr w:type="gramStart"/>
            <w:r w:rsidRPr="009733BC">
              <w:rPr>
                <w:rFonts w:cs="Times"/>
                <w:szCs w:val="26"/>
              </w:rPr>
              <w:t>un</w:t>
            </w:r>
            <w:proofErr w:type="gramEnd"/>
            <w:r w:rsidRPr="009733BC">
              <w:rPr>
                <w:rFonts w:cs="Times"/>
                <w:szCs w:val="26"/>
              </w:rPr>
              <w:t xml:space="preserve"> valeur </w:t>
            </w:r>
            <w:r>
              <w:rPr>
                <w:rFonts w:cs="Times"/>
                <w:szCs w:val="26"/>
              </w:rPr>
              <w:t>« </w:t>
            </w:r>
            <w:proofErr w:type="spellStart"/>
            <w:r w:rsidRPr="009733BC">
              <w:rPr>
                <w:rFonts w:cs="Times"/>
                <w:szCs w:val="26"/>
              </w:rPr>
              <w:t>dethreshold</w:t>
            </w:r>
            <w:proofErr w:type="spellEnd"/>
            <w:r w:rsidRPr="009733BC">
              <w:rPr>
                <w:rFonts w:cs="Times"/>
                <w:szCs w:val="26"/>
              </w:rPr>
              <w:t xml:space="preserve"> value</w:t>
            </w:r>
            <w:r>
              <w:rPr>
                <w:rFonts w:cs="Times"/>
                <w:szCs w:val="26"/>
              </w:rPr>
              <w:t xml:space="preserve"> » = 0.55 </w:t>
            </w:r>
          </w:p>
        </w:tc>
      </w:tr>
    </w:tbl>
    <w:p w14:paraId="038AFA36" w14:textId="143970DE" w:rsidR="00497F9A" w:rsidRDefault="00497F9A" w:rsidP="00497F9A">
      <w:pPr>
        <w:pStyle w:val="Titre1"/>
        <w:numPr>
          <w:ilvl w:val="0"/>
          <w:numId w:val="26"/>
        </w:numPr>
      </w:pPr>
      <w:r>
        <w:t>Annexes</w:t>
      </w:r>
    </w:p>
    <w:p w14:paraId="2567D3AC" w14:textId="32596F9D" w:rsidR="00260625" w:rsidRPr="00497F9A" w:rsidRDefault="00260625" w:rsidP="00497F9A">
      <w:pPr>
        <w:pStyle w:val="Titre1"/>
        <w:numPr>
          <w:ilvl w:val="1"/>
          <w:numId w:val="12"/>
        </w:numPr>
      </w:pPr>
      <w:r w:rsidRPr="00497F9A">
        <w:t xml:space="preserve">Evolution théorique du gain SNR </w:t>
      </w:r>
    </w:p>
    <w:p w14:paraId="1B302D40" w14:textId="77777777" w:rsidR="00BD0B86" w:rsidRPr="00BD0B86" w:rsidRDefault="00BD0B86" w:rsidP="00BD0B86">
      <w:r w:rsidRPr="00BD0B86">
        <w:rPr>
          <w:noProof/>
        </w:rPr>
        <w:drawing>
          <wp:inline distT="0" distB="0" distL="0" distR="0" wp14:anchorId="6B285E95" wp14:editId="06C157B8">
            <wp:extent cx="5972175" cy="53385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1"/>
                    <a:srcRect t="1059"/>
                    <a:stretch/>
                  </pic:blipFill>
                  <pic:spPr bwMode="auto">
                    <a:xfrm>
                      <a:off x="0" y="0"/>
                      <a:ext cx="5972810" cy="533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4B9D5" w14:textId="77777777" w:rsidR="00260625" w:rsidRPr="00842D73" w:rsidRDefault="00260625" w:rsidP="00AD78CC">
      <w:pPr>
        <w:pStyle w:val="Titre2"/>
        <w:numPr>
          <w:ilvl w:val="1"/>
          <w:numId w:val="42"/>
        </w:numPr>
        <w:rPr>
          <w:sz w:val="28"/>
          <w:szCs w:val="28"/>
        </w:rPr>
      </w:pPr>
      <w:r w:rsidRPr="00842D73">
        <w:rPr>
          <w:sz w:val="28"/>
          <w:szCs w:val="28"/>
        </w:rPr>
        <w:lastRenderedPageBreak/>
        <w:t>Documentation routines Matlab</w:t>
      </w:r>
    </w:p>
    <w:p w14:paraId="4199E217" w14:textId="77777777" w:rsidR="00260625" w:rsidRDefault="00260625" w:rsidP="00DF215B">
      <w:pPr>
        <w:pStyle w:val="Titre3"/>
      </w:pPr>
      <w:proofErr w:type="spellStart"/>
      <w:r>
        <w:t>OOK.m</w:t>
      </w:r>
      <w:proofErr w:type="spellEnd"/>
    </w:p>
    <w:p w14:paraId="478371A9" w14:textId="77777777" w:rsidR="00260625" w:rsidRPr="00D509E9" w:rsidRDefault="00260625" w:rsidP="00BD0B86">
      <w:pPr>
        <w:tabs>
          <w:tab w:val="left" w:pos="2835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[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,Sp,M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] =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OOK(</w:t>
      </w:r>
      <w:proofErr w:type="spellStart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Sp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) 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Generates a ON-OFF keying modulated signal whose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D509E9">
        <w:rPr>
          <w:rFonts w:ascii="Tahoma" w:hAnsi="Tahoma" w:cs="Tahoma"/>
          <w:color w:val="333333"/>
          <w:sz w:val="24"/>
          <w:lang w:val="en-US"/>
        </w:rPr>
        <w:t xml:space="preserve">parameters are specified by the parameter structure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Sp</w:t>
      </w:r>
      <w:proofErr w:type="spellEnd"/>
    </w:p>
    <w:p w14:paraId="18AC2A0D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S(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n) = M(n).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A.cos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>(2.pi.Fc.n/Fs + phi)</w:t>
      </w:r>
    </w:p>
    <w:p w14:paraId="1FD5FD68" w14:textId="77777777" w:rsidR="00D509E9" w:rsidRDefault="00260625" w:rsidP="00DF215B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M(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n) is either a binary periodic signal (0-1) oscillating at frequency FM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</w:p>
    <w:p w14:paraId="6F673999" w14:textId="77777777" w:rsidR="00DF215B" w:rsidRPr="00D509E9" w:rsidRDefault="00260625" w:rsidP="00DF215B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or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a 0-1 sequence defined by W (if specified W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overides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FM). </w:t>
      </w:r>
    </w:p>
    <w:p w14:paraId="661992F9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OOK.m</w:t>
      </w:r>
      <w:proofErr w:type="spellEnd"/>
      <w:r w:rsidR="00DF215B"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D509E9">
        <w:rPr>
          <w:rFonts w:ascii="Tahoma" w:hAnsi="Tahoma" w:cs="Tahoma"/>
          <w:color w:val="333333"/>
          <w:sz w:val="24"/>
          <w:lang w:val="en-US"/>
        </w:rPr>
        <w:t xml:space="preserve">displays in the current window plot the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synthesised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signal.</w:t>
      </w:r>
    </w:p>
    <w:p w14:paraId="7E2845FA" w14:textId="77777777" w:rsidR="00DF215B" w:rsidRPr="00D509E9" w:rsidRDefault="00DF215B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6A117AC2" w14:textId="77777777" w:rsidR="00BD0B86" w:rsidRDefault="00BD0B86">
      <w:pPr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>
        <w:rPr>
          <w:rFonts w:ascii="Tahoma" w:hAnsi="Tahoma" w:cs="Tahoma"/>
          <w:color w:val="333333"/>
          <w:sz w:val="24"/>
          <w:lang w:val="en-US"/>
        </w:rPr>
        <w:br w:type="page"/>
      </w:r>
    </w:p>
    <w:p w14:paraId="3B9F56E5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lastRenderedPageBreak/>
        <w:t>Inputs:</w:t>
      </w:r>
    </w:p>
    <w:p w14:paraId="6AD550AD" w14:textId="77777777" w:rsidR="00260625" w:rsidRPr="00D509E9" w:rsidRDefault="00260625" w:rsidP="00D509E9">
      <w:pPr>
        <w:tabs>
          <w:tab w:val="left" w:pos="851"/>
        </w:tabs>
        <w:autoSpaceDE w:val="0"/>
        <w:autoSpaceDN w:val="0"/>
        <w:adjustRightInd w:val="0"/>
        <w:spacing w:line="240" w:lineRule="auto"/>
        <w:ind w:left="851" w:hanging="851"/>
        <w:jc w:val="left"/>
        <w:rPr>
          <w:rFonts w:ascii="Tahoma" w:hAnsi="Tahoma" w:cs="Tahoma"/>
          <w:color w:val="333333"/>
          <w:sz w:val="24"/>
          <w:lang w:val="en-US"/>
        </w:rPr>
      </w:pP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signal structure containing the signal parameters with following fi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>el</w:t>
      </w:r>
      <w:r w:rsidRPr="00D509E9">
        <w:rPr>
          <w:rFonts w:ascii="Tahoma" w:hAnsi="Tahoma" w:cs="Tahoma"/>
          <w:color w:val="333333"/>
          <w:sz w:val="24"/>
          <w:lang w:val="en-US"/>
        </w:rPr>
        <w:t>ds:</w:t>
      </w:r>
    </w:p>
    <w:p w14:paraId="1484F39D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- Fs sampling frequency of the signal (in Hz)</w:t>
      </w:r>
    </w:p>
    <w:p w14:paraId="4B827DC4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- A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amplitude of the carrier</w:t>
      </w:r>
    </w:p>
    <w:p w14:paraId="681F96BA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- Fc carrier frequency (in Hz)</w:t>
      </w:r>
    </w:p>
    <w:p w14:paraId="1EE64533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- FM modulating frequency (0 = no modulation) (in Hz)</w:t>
      </w:r>
    </w:p>
    <w:p w14:paraId="02F97106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- T duration of the signal (in seconds)</w:t>
      </w:r>
    </w:p>
    <w:p w14:paraId="3671AF33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- W binary word to be transmitted (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overides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periodic modulation)</w:t>
      </w:r>
    </w:p>
    <w:p w14:paraId="425AFDF6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- Phi initial phase of the carrier (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r.v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.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unif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dist. over (0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,2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\pi))</w:t>
      </w:r>
    </w:p>
    <w:p w14:paraId="37CDAD52" w14:textId="77777777" w:rsidR="00260625" w:rsidRPr="00D509E9" w:rsidRDefault="00260625" w:rsidP="00D509E9">
      <w:pPr>
        <w:tabs>
          <w:tab w:val="left" w:pos="1418"/>
        </w:tabs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- Class String defining the type of signal S</w:t>
      </w:r>
    </w:p>
    <w:p w14:paraId="687EEC4B" w14:textId="77777777" w:rsidR="00260625" w:rsidRPr="00D509E9" w:rsidRDefault="00260625" w:rsidP="00D509E9">
      <w:pPr>
        <w:tabs>
          <w:tab w:val="left" w:pos="851"/>
        </w:tabs>
        <w:autoSpaceDE w:val="0"/>
        <w:autoSpaceDN w:val="0"/>
        <w:adjustRightInd w:val="0"/>
        <w:spacing w:line="240" w:lineRule="auto"/>
        <w:ind w:left="851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If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varargin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is left empty, each field of ’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>’ is defined online</w:t>
      </w:r>
    </w:p>
    <w:p w14:paraId="683BDA5A" w14:textId="77777777" w:rsidR="00DF215B" w:rsidRPr="00D509E9" w:rsidRDefault="00DF215B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5B34981E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Outputs:</w:t>
      </w:r>
    </w:p>
    <w:p w14:paraId="0BBCA68C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851" w:hanging="851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S 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 xml:space="preserve">signal structure containing the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synthesised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OOK signal with fields:</w:t>
      </w:r>
    </w:p>
    <w:p w14:paraId="5F4DEEB2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data samples</w:t>
      </w:r>
    </w:p>
    <w:p w14:paraId="4BCB1873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time samples</w:t>
      </w:r>
    </w:p>
    <w:p w14:paraId="4975E24C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4A775460" w14:textId="77777777" w:rsidR="00DF215B" w:rsidRPr="00D509E9" w:rsidRDefault="00DF215B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5EECCDC0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851" w:hanging="851"/>
        <w:jc w:val="left"/>
        <w:rPr>
          <w:rFonts w:ascii="Tahoma" w:hAnsi="Tahoma" w:cs="Tahoma"/>
          <w:color w:val="333333"/>
          <w:sz w:val="24"/>
          <w:lang w:val="en-US"/>
        </w:rPr>
      </w:pP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parameter structure (same as input)</w:t>
      </w:r>
    </w:p>
    <w:p w14:paraId="3D9E27A6" w14:textId="77777777" w:rsidR="00260625" w:rsidRPr="00D509E9" w:rsidRDefault="00260625" w:rsidP="00D509E9">
      <w:pPr>
        <w:tabs>
          <w:tab w:val="left" w:pos="851"/>
        </w:tabs>
        <w:autoSpaceDE w:val="0"/>
        <w:autoSpaceDN w:val="0"/>
        <w:adjustRightInd w:val="0"/>
        <w:spacing w:line="240" w:lineRule="auto"/>
        <w:ind w:left="851" w:hanging="851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M </w:t>
      </w:r>
      <w:r w:rsidR="00DF215B" w:rsidRP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 xml:space="preserve">signal structure containing the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Modulant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signal (same structure as S)</w:t>
      </w:r>
    </w:p>
    <w:p w14:paraId="7763F088" w14:textId="77777777" w:rsidR="00DF215B" w:rsidRPr="00D509E9" w:rsidRDefault="00DF215B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500F7A74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Example :</w:t>
      </w:r>
      <w:proofErr w:type="gramEnd"/>
    </w:p>
    <w:p w14:paraId="7CD9A774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Sp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 xml:space="preserve"> =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struct(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>’Fs’,50e3,’A’,2,’Fc’,1e3,’FM’,5e1,’Phi’,0,’T’,1e-1,’W’,[])</w:t>
      </w:r>
    </w:p>
    <w:p w14:paraId="44F9FBE2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>[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S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,Sp,M</w:t>
      </w:r>
      <w:proofErr w:type="spellEnd"/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] =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OOK(</w:t>
      </w:r>
      <w:proofErr w:type="spellStart"/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>Sp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>)</w:t>
      </w:r>
    </w:p>
    <w:p w14:paraId="4540F8EC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plot(</w:t>
      </w:r>
      <w:proofErr w:type="spellStart"/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>S.time,S.data,M.time,M.data,’:r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>’)</w:t>
      </w:r>
    </w:p>
    <w:p w14:paraId="689A5E2F" w14:textId="77777777" w:rsidR="00260625" w:rsidRPr="000918CA" w:rsidRDefault="000918CA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% </w:t>
      </w:r>
      <w:r w:rsidR="00260625" w:rsidRPr="000918CA">
        <w:rPr>
          <w:rFonts w:ascii="Tahoma" w:hAnsi="Tahoma" w:cs="Tahoma"/>
          <w:color w:val="333333"/>
          <w:sz w:val="24"/>
          <w:lang w:val="en-US"/>
        </w:rPr>
        <w:t>or</w:t>
      </w:r>
    </w:p>
    <w:p w14:paraId="051C12DC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[S] =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OOK()</w:t>
      </w:r>
      <w:proofErr w:type="gramEnd"/>
    </w:p>
    <w:p w14:paraId="210C36F9" w14:textId="77777777" w:rsidR="00D509E9" w:rsidRDefault="00D509E9" w:rsidP="00260625">
      <w:pPr>
        <w:autoSpaceDE w:val="0"/>
        <w:autoSpaceDN w:val="0"/>
        <w:adjustRightInd w:val="0"/>
        <w:spacing w:line="240" w:lineRule="auto"/>
        <w:jc w:val="left"/>
        <w:rPr>
          <w:rFonts w:ascii="SFBX1000" w:hAnsi="SFBX1000" w:cs="SFBX1000"/>
          <w:color w:val="000000"/>
          <w:sz w:val="20"/>
          <w:lang w:val="en-US"/>
        </w:rPr>
      </w:pPr>
    </w:p>
    <w:p w14:paraId="6CA5B902" w14:textId="77777777" w:rsidR="00260625" w:rsidRPr="00260625" w:rsidRDefault="00260625" w:rsidP="00D509E9">
      <w:pPr>
        <w:pStyle w:val="Titre3"/>
        <w:rPr>
          <w:lang w:val="en-US"/>
        </w:rPr>
      </w:pPr>
      <w:proofErr w:type="spellStart"/>
      <w:r w:rsidRPr="00260625">
        <w:rPr>
          <w:lang w:val="en-US"/>
        </w:rPr>
        <w:t>CGN.m</w:t>
      </w:r>
      <w:proofErr w:type="spellEnd"/>
    </w:p>
    <w:p w14:paraId="2CB777AA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[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,Xp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] =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CGN(</w:t>
      </w:r>
      <w:proofErr w:type="spellStart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Xp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) generates a filtered, centered,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gaussian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noise X</w:t>
      </w:r>
    </w:p>
    <w:p w14:paraId="15768B01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according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to the parameters specified in the parameter structure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Xp</w:t>
      </w:r>
      <w:proofErr w:type="spellEnd"/>
    </w:p>
    <w:p w14:paraId="7FBF5B75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CGN displays in the current window plot, the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synthesised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trace and the</w:t>
      </w:r>
      <w:r w:rsid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D509E9">
        <w:rPr>
          <w:rFonts w:ascii="Tahoma" w:hAnsi="Tahoma" w:cs="Tahoma"/>
          <w:color w:val="333333"/>
          <w:sz w:val="24"/>
          <w:lang w:val="en-US"/>
        </w:rPr>
        <w:t>corresponding estimated power spectrum density.</w:t>
      </w:r>
    </w:p>
    <w:p w14:paraId="6B249D40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Input</w:t>
      </w:r>
    </w:p>
    <w:p w14:paraId="76B182ED" w14:textId="77777777" w:rsidR="00260625" w:rsidRPr="00D509E9" w:rsidRDefault="00260625" w:rsidP="00D509E9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 xml:space="preserve">parameter structure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containg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the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follwoing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fi</w:t>
      </w:r>
      <w:r w:rsidR="00D509E9">
        <w:rPr>
          <w:rFonts w:ascii="Tahoma" w:hAnsi="Tahoma" w:cs="Tahoma"/>
          <w:color w:val="333333"/>
          <w:sz w:val="24"/>
          <w:lang w:val="en-US"/>
        </w:rPr>
        <w:t>el</w:t>
      </w:r>
      <w:r w:rsidRPr="00D509E9">
        <w:rPr>
          <w:rFonts w:ascii="Tahoma" w:hAnsi="Tahoma" w:cs="Tahoma"/>
          <w:color w:val="333333"/>
          <w:sz w:val="24"/>
          <w:lang w:val="en-US"/>
        </w:rPr>
        <w:t>ds:</w:t>
      </w:r>
    </w:p>
    <w:p w14:paraId="12F8C6D8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sigma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standard deviation</w:t>
      </w:r>
    </w:p>
    <w:p w14:paraId="6CF112F9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7771D7BC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B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the bandwidth (in Hz, B &lt; Fs/2)</w:t>
      </w:r>
    </w:p>
    <w:p w14:paraId="656E3C1C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T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duration of the generated trace (in seconds)</w:t>
      </w:r>
    </w:p>
    <w:p w14:paraId="5104DEE7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firstLine="1134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If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varargin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is left empty, each field of ’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>’ is defined online</w:t>
      </w:r>
    </w:p>
    <w:p w14:paraId="42E830DD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Outputs</w:t>
      </w:r>
    </w:p>
    <w:p w14:paraId="60A76C2B" w14:textId="77777777" w:rsidR="00260625" w:rsidRPr="00D509E9" w:rsidRDefault="00260625" w:rsidP="00D509E9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X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signal structure with the following fields:</w:t>
      </w:r>
    </w:p>
    <w:p w14:paraId="11ED9E51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data samples</w:t>
      </w:r>
    </w:p>
    <w:p w14:paraId="63DF4418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time samples</w:t>
      </w:r>
    </w:p>
    <w:p w14:paraId="07442F2E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5DD29EBF" w14:textId="77777777" w:rsidR="00260625" w:rsidRPr="00D509E9" w:rsidRDefault="00260625" w:rsidP="00D509E9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parameter structure (same as input)</w:t>
      </w:r>
    </w:p>
    <w:p w14:paraId="7420F793" w14:textId="77777777" w:rsidR="00D509E9" w:rsidRDefault="00D509E9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2FC6BBB6" w14:textId="77777777" w:rsidR="00BD0B86" w:rsidRDefault="00BD0B86">
      <w:pPr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>
        <w:rPr>
          <w:rFonts w:ascii="Tahoma" w:hAnsi="Tahoma" w:cs="Tahoma"/>
          <w:color w:val="333333"/>
          <w:sz w:val="24"/>
          <w:lang w:val="en-US"/>
        </w:rPr>
        <w:br w:type="page"/>
      </w:r>
    </w:p>
    <w:p w14:paraId="761C11F3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lastRenderedPageBreak/>
        <w:t>Example</w:t>
      </w:r>
      <w:r w:rsidR="00D509E9">
        <w:rPr>
          <w:rFonts w:ascii="Tahoma" w:hAnsi="Tahoma" w:cs="Tahoma"/>
          <w:color w:val="333333"/>
          <w:sz w:val="24"/>
          <w:lang w:val="en-US"/>
        </w:rPr>
        <w:t xml:space="preserve"> :</w:t>
      </w:r>
      <w:proofErr w:type="gramEnd"/>
      <w:r w:rsidR="00D509E9">
        <w:rPr>
          <w:rFonts w:ascii="Tahoma" w:hAnsi="Tahoma" w:cs="Tahoma"/>
          <w:color w:val="333333"/>
          <w:sz w:val="24"/>
          <w:lang w:val="en-US"/>
        </w:rPr>
        <w:t xml:space="preserve"> </w:t>
      </w:r>
    </w:p>
    <w:p w14:paraId="2DE99981" w14:textId="77777777" w:rsidR="00260625" w:rsidRPr="00D509E9" w:rsidRDefault="00260625" w:rsidP="000918CA">
      <w:pPr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= </w:t>
      </w:r>
      <w:proofErr w:type="spellStart"/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struct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>(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’sigma’,1,’Fs’,1000,’B’,200,’T’,10) ;</w:t>
      </w:r>
    </w:p>
    <w:p w14:paraId="75B2B803" w14:textId="77777777" w:rsidR="00260625" w:rsidRPr="00D509E9" w:rsidRDefault="00260625" w:rsidP="000918CA">
      <w:pPr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[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,Xp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] =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CGN(</w:t>
      </w:r>
      <w:proofErr w:type="spellStart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Xp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>) ;</w:t>
      </w:r>
    </w:p>
    <w:p w14:paraId="644A363C" w14:textId="77777777" w:rsidR="00260625" w:rsidRPr="00D509E9" w:rsidRDefault="00260625" w:rsidP="000918CA">
      <w:pPr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% or</w:t>
      </w:r>
    </w:p>
    <w:p w14:paraId="0E0F9269" w14:textId="77777777" w:rsidR="00260625" w:rsidRPr="00260625" w:rsidRDefault="00260625" w:rsidP="000918CA">
      <w:pPr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SFTT1000" w:hAnsi="SFTT1000" w:cs="SFTT1000"/>
          <w:color w:val="333333"/>
          <w:sz w:val="20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[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,Xp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] =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CGN(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) ;</w:t>
      </w:r>
    </w:p>
    <w:p w14:paraId="06708E3B" w14:textId="77777777" w:rsidR="00260625" w:rsidRPr="00260625" w:rsidRDefault="00260625" w:rsidP="00D509E9">
      <w:pPr>
        <w:pStyle w:val="Titre3"/>
        <w:rPr>
          <w:lang w:val="en-US"/>
        </w:rPr>
      </w:pPr>
      <w:proofErr w:type="spellStart"/>
      <w:r w:rsidRPr="00260625">
        <w:rPr>
          <w:lang w:val="en-US"/>
        </w:rPr>
        <w:t>AddSig.m</w:t>
      </w:r>
      <w:proofErr w:type="spellEnd"/>
    </w:p>
    <w:p w14:paraId="270D16DF" w14:textId="77777777" w:rsidR="00260625" w:rsidRPr="00D509E9" w:rsidRDefault="00260625" w:rsidP="00D509E9">
      <w:pPr>
        <w:tabs>
          <w:tab w:val="left" w:pos="2268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[S] =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AddSig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>(X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,Y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)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Computes the sum Z of the two signals X and Y.</w:t>
      </w:r>
    </w:p>
    <w:p w14:paraId="3C332DA6" w14:textId="77777777" w:rsidR="00D509E9" w:rsidRDefault="00D509E9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126AFB78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Inputs</w:t>
      </w:r>
    </w:p>
    <w:p w14:paraId="2D3DECFB" w14:textId="77777777" w:rsidR="00260625" w:rsidRPr="00D509E9" w:rsidRDefault="00260625" w:rsidP="00D509E9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 xml:space="preserve">X, Y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Signal structures with fields:</w:t>
      </w:r>
    </w:p>
    <w:p w14:paraId="3BB9307A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1-by-N vector containing the data samples</w:t>
      </w:r>
    </w:p>
    <w:p w14:paraId="4A858340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1-by-N vector containing the time samples</w:t>
      </w:r>
    </w:p>
    <w:p w14:paraId="7F08FA4C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167743D3" w14:textId="77777777" w:rsidR="00260625" w:rsidRPr="00D509E9" w:rsidRDefault="00D509E9" w:rsidP="00D509E9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>
        <w:rPr>
          <w:rFonts w:ascii="Tahoma" w:hAnsi="Tahoma" w:cs="Tahoma"/>
          <w:color w:val="333333"/>
          <w:sz w:val="24"/>
          <w:lang w:val="en-US"/>
        </w:rPr>
        <w:tab/>
      </w:r>
      <w:r w:rsidR="00260625" w:rsidRPr="00D509E9">
        <w:rPr>
          <w:rFonts w:ascii="Tahoma" w:hAnsi="Tahoma" w:cs="Tahoma"/>
          <w:color w:val="333333"/>
          <w:sz w:val="24"/>
          <w:lang w:val="en-US"/>
        </w:rPr>
        <w:t xml:space="preserve">X and Y must have same </w:t>
      </w:r>
      <w:proofErr w:type="spellStart"/>
      <w:r w:rsidR="00260625" w:rsidRPr="00D509E9">
        <w:rPr>
          <w:rFonts w:ascii="Tahoma" w:hAnsi="Tahoma" w:cs="Tahoma"/>
          <w:color w:val="333333"/>
          <w:sz w:val="24"/>
          <w:lang w:val="en-US"/>
        </w:rPr>
        <w:t>lenghths</w:t>
      </w:r>
      <w:proofErr w:type="spellEnd"/>
      <w:r w:rsidR="00260625" w:rsidRPr="00D509E9">
        <w:rPr>
          <w:rFonts w:ascii="Tahoma" w:hAnsi="Tahoma" w:cs="Tahoma"/>
          <w:color w:val="333333"/>
          <w:sz w:val="24"/>
          <w:lang w:val="en-US"/>
        </w:rPr>
        <w:t xml:space="preserve"> and same sampling frequencies</w:t>
      </w:r>
    </w:p>
    <w:p w14:paraId="7871C632" w14:textId="77777777" w:rsidR="00D509E9" w:rsidRDefault="00D509E9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3FCD767B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Outputs</w:t>
      </w:r>
    </w:p>
    <w:p w14:paraId="48473283" w14:textId="77777777" w:rsidR="00260625" w:rsidRPr="00D509E9" w:rsidRDefault="00260625" w:rsidP="00D509E9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Z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Signal structures with fields:</w:t>
      </w:r>
    </w:p>
    <w:p w14:paraId="6E699FA8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1-by-N vector containing the data samples</w:t>
      </w:r>
    </w:p>
    <w:p w14:paraId="651EE897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1-by-N vector containing the time samples</w:t>
      </w:r>
    </w:p>
    <w:p w14:paraId="6DCDCCBB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0B342703" w14:textId="77777777" w:rsidR="00260625" w:rsidRPr="00260625" w:rsidRDefault="00260625" w:rsidP="00D509E9">
      <w:pPr>
        <w:pStyle w:val="Titre3"/>
        <w:rPr>
          <w:lang w:val="en-US"/>
        </w:rPr>
      </w:pPr>
      <w:proofErr w:type="spellStart"/>
      <w:r w:rsidRPr="00260625">
        <w:rPr>
          <w:lang w:val="en-US"/>
        </w:rPr>
        <w:t>BPF.m</w:t>
      </w:r>
      <w:proofErr w:type="spellEnd"/>
    </w:p>
    <w:p w14:paraId="6AC941FA" w14:textId="77777777" w:rsidR="00260625" w:rsidRPr="00D509E9" w:rsidRDefault="00260625" w:rsidP="00D509E9">
      <w:pPr>
        <w:tabs>
          <w:tab w:val="left" w:pos="2268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[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Y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,Fp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>] = BPF(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X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,Fp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)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filters the signal structure X with a digital band-pass filter whose</w:t>
      </w:r>
      <w:r w:rsid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D509E9">
        <w:rPr>
          <w:rFonts w:ascii="Tahoma" w:hAnsi="Tahoma" w:cs="Tahoma"/>
          <w:color w:val="333333"/>
          <w:sz w:val="24"/>
          <w:lang w:val="en-US"/>
        </w:rPr>
        <w:t xml:space="preserve">parameters are specified in the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Fp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structure.</w:t>
      </w:r>
    </w:p>
    <w:p w14:paraId="45F5143F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BPF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diplays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in a single window plot, the zero-pole diagram, the frequency</w:t>
      </w:r>
      <w:r w:rsid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D509E9">
        <w:rPr>
          <w:rFonts w:ascii="Tahoma" w:hAnsi="Tahoma" w:cs="Tahoma"/>
          <w:color w:val="333333"/>
          <w:sz w:val="24"/>
          <w:lang w:val="en-US"/>
        </w:rPr>
        <w:t xml:space="preserve">and the impulse responses of the filter, and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superimposed,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the input and</w:t>
      </w:r>
      <w:r w:rsid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D509E9">
        <w:rPr>
          <w:rFonts w:ascii="Tahoma" w:hAnsi="Tahoma" w:cs="Tahoma"/>
          <w:color w:val="333333"/>
          <w:sz w:val="24"/>
          <w:lang w:val="en-US"/>
        </w:rPr>
        <w:t>the output signals.</w:t>
      </w:r>
    </w:p>
    <w:p w14:paraId="66169B9D" w14:textId="77777777" w:rsidR="00D509E9" w:rsidRDefault="00D509E9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0C5CB100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Inputs</w:t>
      </w:r>
    </w:p>
    <w:p w14:paraId="5AFF141B" w14:textId="77777777" w:rsidR="00260625" w:rsidRPr="00D509E9" w:rsidRDefault="00260625" w:rsidP="00D509E9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X </w:t>
      </w:r>
      <w:r w:rsidR="00D509E9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input signal structure with the following fields:</w:t>
      </w:r>
    </w:p>
    <w:p w14:paraId="06B3381D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data samples</w:t>
      </w:r>
    </w:p>
    <w:p w14:paraId="247C5E05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time samples</w:t>
      </w:r>
    </w:p>
    <w:p w14:paraId="522FA31B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089132FB" w14:textId="77777777" w:rsidR="00260625" w:rsidRPr="00D509E9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Fp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parameter structure with following fields:</w:t>
      </w:r>
    </w:p>
    <w:p w14:paraId="455D7770" w14:textId="77777777" w:rsidR="00260625" w:rsidRPr="00D509E9" w:rsidRDefault="00260625" w:rsidP="00D509E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 (must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beidentical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to that of X)</w:t>
      </w:r>
    </w:p>
    <w:p w14:paraId="2DBBDCA1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F0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the central frequency (in Hz)</w:t>
      </w:r>
    </w:p>
    <w:p w14:paraId="1B0BD745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spellStart"/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Dnu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the bandwidth</w:t>
      </w:r>
    </w:p>
    <w:p w14:paraId="304E302F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order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integer corresponding to the order of the filter</w:t>
      </w:r>
    </w:p>
    <w:p w14:paraId="429B44CE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class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text string indicating the type of the filter.</w:t>
      </w:r>
    </w:p>
    <w:p w14:paraId="59AB627C" w14:textId="77777777" w:rsidR="000918CA" w:rsidRDefault="000918CA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1EEE0C1C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>Outputs</w:t>
      </w:r>
    </w:p>
    <w:p w14:paraId="2D535894" w14:textId="77777777" w:rsidR="00260625" w:rsidRPr="00D509E9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Y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output signal structure with the following fields:</w:t>
      </w:r>
    </w:p>
    <w:p w14:paraId="7179E766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data samples</w:t>
      </w:r>
    </w:p>
    <w:p w14:paraId="6CAF38C0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1-byN vector containing the time samples</w:t>
      </w:r>
    </w:p>
    <w:p w14:paraId="192111F7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D509E9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D509E9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24BB0015" w14:textId="77777777" w:rsidR="00260625" w:rsidRPr="00D509E9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Fp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D509E9">
        <w:rPr>
          <w:rFonts w:ascii="Tahoma" w:hAnsi="Tahoma" w:cs="Tahoma"/>
          <w:color w:val="333333"/>
          <w:sz w:val="24"/>
          <w:lang w:val="en-US"/>
        </w:rPr>
        <w:t>parameter structure (same as input)</w:t>
      </w:r>
    </w:p>
    <w:p w14:paraId="34FEE6D1" w14:textId="77777777" w:rsidR="000918CA" w:rsidRDefault="000918CA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31E9BAD1" w14:textId="77777777" w:rsidR="00BD0B86" w:rsidRDefault="00BD0B86">
      <w:pPr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>
        <w:rPr>
          <w:rFonts w:ascii="Tahoma" w:hAnsi="Tahoma" w:cs="Tahoma"/>
          <w:color w:val="333333"/>
          <w:sz w:val="24"/>
          <w:lang w:val="en-US"/>
        </w:rPr>
        <w:br w:type="page"/>
      </w:r>
    </w:p>
    <w:p w14:paraId="6EB0A410" w14:textId="77777777" w:rsidR="00260625" w:rsidRPr="00D509E9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D509E9">
        <w:rPr>
          <w:rFonts w:ascii="Tahoma" w:hAnsi="Tahoma" w:cs="Tahoma"/>
          <w:color w:val="333333"/>
          <w:sz w:val="24"/>
          <w:lang w:val="en-US"/>
        </w:rPr>
        <w:lastRenderedPageBreak/>
        <w:t>Example:</w:t>
      </w:r>
    </w:p>
    <w:p w14:paraId="0992E63D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Fp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 xml:space="preserve"> = </w:t>
      </w:r>
      <w:proofErr w:type="spellStart"/>
      <w:r w:rsidRPr="00D509E9">
        <w:rPr>
          <w:rFonts w:ascii="Tahoma" w:hAnsi="Tahoma" w:cs="Tahoma"/>
          <w:color w:val="333333"/>
          <w:sz w:val="24"/>
          <w:lang w:val="en-US"/>
        </w:rPr>
        <w:t>struct</w:t>
      </w:r>
      <w:proofErr w:type="spellEnd"/>
      <w:r w:rsidRPr="00D509E9">
        <w:rPr>
          <w:rFonts w:ascii="Tahoma" w:hAnsi="Tahoma" w:cs="Tahoma"/>
          <w:color w:val="333333"/>
          <w:sz w:val="24"/>
          <w:lang w:val="en-US"/>
        </w:rPr>
        <w:t>(’Fs’,1000,’F0’,100,’Dnu’,32,’order’,6,’class’,’BP filter’) ;</w:t>
      </w:r>
    </w:p>
    <w:p w14:paraId="63975F57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</w:rPr>
      </w:pPr>
      <w:r w:rsidRPr="00D509E9">
        <w:rPr>
          <w:rFonts w:ascii="Tahoma" w:hAnsi="Tahoma" w:cs="Tahoma"/>
          <w:color w:val="333333"/>
          <w:sz w:val="24"/>
        </w:rPr>
        <w:t>[</w:t>
      </w:r>
      <w:proofErr w:type="spellStart"/>
      <w:r w:rsidRPr="00D509E9">
        <w:rPr>
          <w:rFonts w:ascii="Tahoma" w:hAnsi="Tahoma" w:cs="Tahoma"/>
          <w:color w:val="333333"/>
          <w:sz w:val="24"/>
        </w:rPr>
        <w:t>X</w:t>
      </w:r>
      <w:proofErr w:type="gramStart"/>
      <w:r w:rsidRPr="00D509E9">
        <w:rPr>
          <w:rFonts w:ascii="Tahoma" w:hAnsi="Tahoma" w:cs="Tahoma"/>
          <w:color w:val="333333"/>
          <w:sz w:val="24"/>
        </w:rPr>
        <w:t>,Xp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</w:rPr>
        <w:t xml:space="preserve">] = </w:t>
      </w:r>
      <w:proofErr w:type="gramStart"/>
      <w:r w:rsidRPr="00D509E9">
        <w:rPr>
          <w:rFonts w:ascii="Tahoma" w:hAnsi="Tahoma" w:cs="Tahoma"/>
          <w:color w:val="333333"/>
          <w:sz w:val="24"/>
        </w:rPr>
        <w:t>CGN(</w:t>
      </w:r>
      <w:proofErr w:type="gramEnd"/>
      <w:r w:rsidRPr="00D509E9">
        <w:rPr>
          <w:rFonts w:ascii="Tahoma" w:hAnsi="Tahoma" w:cs="Tahoma"/>
          <w:color w:val="333333"/>
          <w:sz w:val="24"/>
        </w:rPr>
        <w:t>) ;</w:t>
      </w:r>
    </w:p>
    <w:p w14:paraId="41317AC0" w14:textId="77777777" w:rsidR="00260625" w:rsidRPr="00D509E9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</w:rPr>
      </w:pPr>
      <w:r w:rsidRPr="00D509E9">
        <w:rPr>
          <w:rFonts w:ascii="Tahoma" w:hAnsi="Tahoma" w:cs="Tahoma"/>
          <w:color w:val="333333"/>
          <w:sz w:val="24"/>
        </w:rPr>
        <w:t>Y = BPF(</w:t>
      </w:r>
      <w:proofErr w:type="spellStart"/>
      <w:r w:rsidRPr="00D509E9">
        <w:rPr>
          <w:rFonts w:ascii="Tahoma" w:hAnsi="Tahoma" w:cs="Tahoma"/>
          <w:color w:val="333333"/>
          <w:sz w:val="24"/>
        </w:rPr>
        <w:t>X</w:t>
      </w:r>
      <w:proofErr w:type="gramStart"/>
      <w:r w:rsidRPr="00D509E9">
        <w:rPr>
          <w:rFonts w:ascii="Tahoma" w:hAnsi="Tahoma" w:cs="Tahoma"/>
          <w:color w:val="333333"/>
          <w:sz w:val="24"/>
        </w:rPr>
        <w:t>,Fp</w:t>
      </w:r>
      <w:proofErr w:type="spellEnd"/>
      <w:proofErr w:type="gramEnd"/>
      <w:r w:rsidRPr="00D509E9">
        <w:rPr>
          <w:rFonts w:ascii="Tahoma" w:hAnsi="Tahoma" w:cs="Tahoma"/>
          <w:color w:val="333333"/>
          <w:sz w:val="24"/>
        </w:rPr>
        <w:t>) ;</w:t>
      </w:r>
    </w:p>
    <w:p w14:paraId="223EF20A" w14:textId="77777777" w:rsidR="00260625" w:rsidRPr="00260625" w:rsidRDefault="00260625" w:rsidP="00D509E9">
      <w:pPr>
        <w:pStyle w:val="Titre3"/>
        <w:rPr>
          <w:lang w:val="en-US"/>
        </w:rPr>
      </w:pPr>
      <w:proofErr w:type="spellStart"/>
      <w:r w:rsidRPr="00260625">
        <w:rPr>
          <w:lang w:val="en-US"/>
        </w:rPr>
        <w:t>SquareSig.m</w:t>
      </w:r>
      <w:proofErr w:type="spellEnd"/>
    </w:p>
    <w:p w14:paraId="63D83EC0" w14:textId="77777777" w:rsidR="00260625" w:rsidRPr="000918CA" w:rsidRDefault="00260625" w:rsidP="000918CA">
      <w:pPr>
        <w:tabs>
          <w:tab w:val="left" w:pos="2552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[Y] = </w:t>
      </w:r>
      <w:proofErr w:type="spellStart"/>
      <w:r w:rsidRPr="000918CA">
        <w:rPr>
          <w:rFonts w:ascii="Tahoma" w:hAnsi="Tahoma" w:cs="Tahoma"/>
          <w:color w:val="000000"/>
          <w:sz w:val="24"/>
          <w:lang w:val="en-US"/>
        </w:rPr>
        <w:t>SquareSig</w:t>
      </w:r>
      <w:proofErr w:type="spellEnd"/>
      <w:r w:rsidRPr="000918CA">
        <w:rPr>
          <w:rFonts w:ascii="Tahoma" w:hAnsi="Tahoma" w:cs="Tahoma"/>
          <w:color w:val="000000"/>
          <w:sz w:val="24"/>
          <w:lang w:val="en-US"/>
        </w:rPr>
        <w:t xml:space="preserve">(X) </w:t>
      </w:r>
      <w:r w:rsidR="000918CA">
        <w:rPr>
          <w:rFonts w:ascii="Tahoma" w:hAnsi="Tahoma" w:cs="Tahoma"/>
          <w:color w:val="000000"/>
          <w:sz w:val="24"/>
          <w:lang w:val="en-US"/>
        </w:rPr>
        <w:tab/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Computes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 xml:space="preserve"> the square amplitude Y of signal X.</w:t>
      </w:r>
    </w:p>
    <w:p w14:paraId="79EC32C6" w14:textId="77777777" w:rsidR="000918CA" w:rsidRDefault="000918CA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</w:p>
    <w:p w14:paraId="7564CCC3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>Inputs</w:t>
      </w:r>
    </w:p>
    <w:p w14:paraId="37105857" w14:textId="77777777" w:rsidR="00260625" w:rsidRPr="000918CA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X </w:t>
      </w:r>
      <w:r w:rsidR="000918CA">
        <w:rPr>
          <w:rFonts w:ascii="Tahoma" w:hAnsi="Tahoma" w:cs="Tahoma"/>
          <w:color w:val="000000"/>
          <w:sz w:val="24"/>
          <w:lang w:val="en-US"/>
        </w:rPr>
        <w:tab/>
      </w:r>
      <w:r w:rsidRPr="000918CA">
        <w:rPr>
          <w:rFonts w:ascii="Tahoma" w:hAnsi="Tahoma" w:cs="Tahoma"/>
          <w:color w:val="000000"/>
          <w:sz w:val="24"/>
          <w:lang w:val="en-US"/>
        </w:rPr>
        <w:t>Signal structure with fields:</w:t>
      </w:r>
    </w:p>
    <w:p w14:paraId="0919D30E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data :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 xml:space="preserve"> 1-by-N vector containing the data samples</w:t>
      </w:r>
    </w:p>
    <w:p w14:paraId="3EC28492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time :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 xml:space="preserve"> 1-by-N vector containing the time samples</w:t>
      </w:r>
    </w:p>
    <w:p w14:paraId="4764AFA1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Fs :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 xml:space="preserve"> scalar indicating the sampling frequency</w:t>
      </w:r>
    </w:p>
    <w:p w14:paraId="7CB27E1D" w14:textId="77777777" w:rsidR="000918CA" w:rsidRDefault="000918CA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</w:p>
    <w:p w14:paraId="669D1B70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>Outputs</w:t>
      </w:r>
    </w:p>
    <w:p w14:paraId="34329019" w14:textId="77777777" w:rsidR="00260625" w:rsidRPr="000918CA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Y </w:t>
      </w:r>
      <w:r w:rsidR="000918CA">
        <w:rPr>
          <w:rFonts w:ascii="Tahoma" w:hAnsi="Tahoma" w:cs="Tahoma"/>
          <w:color w:val="000000"/>
          <w:sz w:val="24"/>
          <w:lang w:val="en-US"/>
        </w:rPr>
        <w:tab/>
      </w:r>
      <w:r w:rsidRPr="000918CA">
        <w:rPr>
          <w:rFonts w:ascii="Tahoma" w:hAnsi="Tahoma" w:cs="Tahoma"/>
          <w:color w:val="000000"/>
          <w:sz w:val="24"/>
          <w:lang w:val="en-US"/>
        </w:rPr>
        <w:t>Signal structures with fields:</w:t>
      </w:r>
    </w:p>
    <w:p w14:paraId="12CEE4F4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data :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 xml:space="preserve"> 1-by-N vector containing the data samples</w:t>
      </w:r>
    </w:p>
    <w:p w14:paraId="26321E43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time :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 xml:space="preserve"> 1-by-N vector containing the time samples</w:t>
      </w:r>
    </w:p>
    <w:p w14:paraId="6BBFBDF7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Fs :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 xml:space="preserve"> scalar indicating the sampling frequency</w:t>
      </w:r>
    </w:p>
    <w:p w14:paraId="35E78D77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>Example:</w:t>
      </w:r>
    </w:p>
    <w:p w14:paraId="0F2AD4E4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X = 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OOK(</w:t>
      </w:r>
      <w:proofErr w:type="gramEnd"/>
      <w:r w:rsidRPr="000918CA">
        <w:rPr>
          <w:rFonts w:ascii="Tahoma" w:hAnsi="Tahoma" w:cs="Tahoma"/>
          <w:color w:val="000000"/>
          <w:sz w:val="24"/>
          <w:lang w:val="en-US"/>
        </w:rPr>
        <w:t>) ;</w:t>
      </w:r>
    </w:p>
    <w:p w14:paraId="7935ED51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000000"/>
          <w:sz w:val="24"/>
          <w:lang w:val="en-US"/>
        </w:rPr>
      </w:pPr>
      <w:r w:rsidRPr="000918CA">
        <w:rPr>
          <w:rFonts w:ascii="Tahoma" w:hAnsi="Tahoma" w:cs="Tahoma"/>
          <w:color w:val="000000"/>
          <w:sz w:val="24"/>
          <w:lang w:val="en-US"/>
        </w:rPr>
        <w:t xml:space="preserve">Y = </w:t>
      </w:r>
      <w:proofErr w:type="spellStart"/>
      <w:r w:rsidRPr="000918CA">
        <w:rPr>
          <w:rFonts w:ascii="Tahoma" w:hAnsi="Tahoma" w:cs="Tahoma"/>
          <w:color w:val="000000"/>
          <w:sz w:val="24"/>
          <w:lang w:val="en-US"/>
        </w:rPr>
        <w:t>SquareSig</w:t>
      </w:r>
      <w:proofErr w:type="spellEnd"/>
      <w:r w:rsidRPr="000918CA">
        <w:rPr>
          <w:rFonts w:ascii="Tahoma" w:hAnsi="Tahoma" w:cs="Tahoma"/>
          <w:color w:val="000000"/>
          <w:sz w:val="24"/>
          <w:lang w:val="en-US"/>
        </w:rPr>
        <w:t>(X</w:t>
      </w:r>
      <w:proofErr w:type="gramStart"/>
      <w:r w:rsidRPr="000918CA">
        <w:rPr>
          <w:rFonts w:ascii="Tahoma" w:hAnsi="Tahoma" w:cs="Tahoma"/>
          <w:color w:val="000000"/>
          <w:sz w:val="24"/>
          <w:lang w:val="en-US"/>
        </w:rPr>
        <w:t>) ;</w:t>
      </w:r>
      <w:proofErr w:type="gramEnd"/>
    </w:p>
    <w:p w14:paraId="24DE2900" w14:textId="77777777" w:rsidR="00260625" w:rsidRPr="00260625" w:rsidRDefault="00260625" w:rsidP="00D509E9">
      <w:pPr>
        <w:pStyle w:val="Titre3"/>
        <w:rPr>
          <w:lang w:val="en-US"/>
        </w:rPr>
      </w:pPr>
      <w:proofErr w:type="spellStart"/>
      <w:r w:rsidRPr="00260625">
        <w:rPr>
          <w:lang w:val="en-US"/>
        </w:rPr>
        <w:t>RCF.m</w:t>
      </w:r>
      <w:proofErr w:type="spellEnd"/>
    </w:p>
    <w:p w14:paraId="79D7A01D" w14:textId="77777777" w:rsidR="00260625" w:rsidRPr="000918CA" w:rsidRDefault="00260625" w:rsidP="000918CA">
      <w:pPr>
        <w:tabs>
          <w:tab w:val="left" w:pos="3119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>[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Y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,RCFp</w:t>
      </w:r>
      <w:proofErr w:type="spellEnd"/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>] = RCF (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X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,RCFp</w:t>
      </w:r>
      <w:proofErr w:type="spellEnd"/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)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0918CA">
        <w:rPr>
          <w:rFonts w:ascii="Tahoma" w:hAnsi="Tahoma" w:cs="Tahoma"/>
          <w:color w:val="333333"/>
          <w:sz w:val="24"/>
          <w:lang w:val="en-US"/>
        </w:rPr>
        <w:t xml:space="preserve">filters the signal structure X with a digital 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lowpass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 xml:space="preserve"> RC filter whose</w:t>
      </w:r>
      <w:r w:rsidR="000918CA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0918CA">
        <w:rPr>
          <w:rFonts w:ascii="Tahoma" w:hAnsi="Tahoma" w:cs="Tahoma"/>
          <w:color w:val="333333"/>
          <w:sz w:val="24"/>
          <w:lang w:val="en-US"/>
        </w:rPr>
        <w:t xml:space="preserve">parameters are specified in the 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RCFp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 xml:space="preserve"> structure.</w:t>
      </w:r>
    </w:p>
    <w:p w14:paraId="602684CD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The z-transform of a 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lowpass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 xml:space="preserve"> RC filter is equal to</w:t>
      </w:r>
    </w:p>
    <w:p w14:paraId="40C18783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H(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>z) = B(z)/A(z) = (1-a) / (1 - a z^(-1))</w:t>
      </w:r>
    </w:p>
    <w:p w14:paraId="5B787AAA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where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a = 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exp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>(-T/RC), and T is the sampling period</w:t>
      </w:r>
      <w:r w:rsidR="000918CA">
        <w:rPr>
          <w:rFonts w:ascii="Tahoma" w:hAnsi="Tahoma" w:cs="Tahoma"/>
          <w:color w:val="333333"/>
          <w:sz w:val="24"/>
          <w:lang w:val="en-US"/>
        </w:rPr>
        <w:t>.</w:t>
      </w:r>
    </w:p>
    <w:p w14:paraId="3806AFF0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>RCF di</w:t>
      </w:r>
      <w:r w:rsidR="000918CA">
        <w:rPr>
          <w:rFonts w:ascii="Tahoma" w:hAnsi="Tahoma" w:cs="Tahoma"/>
          <w:color w:val="333333"/>
          <w:sz w:val="24"/>
          <w:lang w:val="en-US"/>
        </w:rPr>
        <w:t>s</w:t>
      </w:r>
      <w:r w:rsidRPr="000918CA">
        <w:rPr>
          <w:rFonts w:ascii="Tahoma" w:hAnsi="Tahoma" w:cs="Tahoma"/>
          <w:color w:val="333333"/>
          <w:sz w:val="24"/>
          <w:lang w:val="en-US"/>
        </w:rPr>
        <w:t>plays in a single window plot, respectively the time and the frequency responses</w:t>
      </w:r>
      <w:r w:rsidR="000918CA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0918CA">
        <w:rPr>
          <w:rFonts w:ascii="Tahoma" w:hAnsi="Tahoma" w:cs="Tahoma"/>
          <w:color w:val="333333"/>
          <w:sz w:val="24"/>
          <w:lang w:val="en-US"/>
        </w:rPr>
        <w:t>of the filter, the input signal and the output signal.</w:t>
      </w:r>
    </w:p>
    <w:p w14:paraId="73985E67" w14:textId="77777777" w:rsidR="000918CA" w:rsidRDefault="000918CA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376A9BEA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>Inputs</w:t>
      </w:r>
    </w:p>
    <w:p w14:paraId="0FEC3BA6" w14:textId="77777777" w:rsidR="00260625" w:rsidRPr="000918CA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X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0918CA">
        <w:rPr>
          <w:rFonts w:ascii="Tahoma" w:hAnsi="Tahoma" w:cs="Tahoma"/>
          <w:color w:val="333333"/>
          <w:sz w:val="24"/>
          <w:lang w:val="en-US"/>
        </w:rPr>
        <w:t>input signal structure with the following fields:</w:t>
      </w:r>
    </w:p>
    <w:p w14:paraId="74B90866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1-byN vector containing the data samples</w:t>
      </w:r>
    </w:p>
    <w:p w14:paraId="79841AA0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1-byN vector containing the time samples</w:t>
      </w:r>
    </w:p>
    <w:p w14:paraId="5BFE69C7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4A2CE8A9" w14:textId="77777777" w:rsidR="00260625" w:rsidRPr="000918CA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RCFp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0918CA">
        <w:rPr>
          <w:rFonts w:ascii="Tahoma" w:hAnsi="Tahoma" w:cs="Tahoma"/>
          <w:color w:val="333333"/>
          <w:sz w:val="24"/>
          <w:lang w:val="en-US"/>
        </w:rPr>
        <w:t>parameter structure with following fields:</w:t>
      </w:r>
    </w:p>
    <w:p w14:paraId="37E66E6A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firstLine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 (must be</w:t>
      </w:r>
      <w:r w:rsidR="000918CA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0918CA">
        <w:rPr>
          <w:rFonts w:ascii="Tahoma" w:hAnsi="Tahoma" w:cs="Tahoma"/>
          <w:color w:val="333333"/>
          <w:sz w:val="24"/>
          <w:lang w:val="en-US"/>
        </w:rPr>
        <w:t>identical to that of X)</w:t>
      </w:r>
    </w:p>
    <w:p w14:paraId="1E26BC3D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firstLine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RC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scalar defining the time constant RC (must be larger</w:t>
      </w:r>
      <w:r w:rsidR="000918CA">
        <w:rPr>
          <w:rFonts w:ascii="Tahoma" w:hAnsi="Tahoma" w:cs="Tahoma"/>
          <w:color w:val="333333"/>
          <w:sz w:val="24"/>
          <w:lang w:val="en-US"/>
        </w:rPr>
        <w:t xml:space="preserve"> </w:t>
      </w:r>
      <w:r w:rsidRPr="000918CA">
        <w:rPr>
          <w:rFonts w:ascii="Tahoma" w:hAnsi="Tahoma" w:cs="Tahoma"/>
          <w:color w:val="333333"/>
          <w:sz w:val="24"/>
          <w:lang w:val="en-US"/>
        </w:rPr>
        <w:t>than 1/Fs)</w:t>
      </w:r>
    </w:p>
    <w:p w14:paraId="4F1040EF" w14:textId="77777777" w:rsidR="000918CA" w:rsidRDefault="000918CA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</w:p>
    <w:p w14:paraId="3D97E352" w14:textId="77777777" w:rsidR="00260625" w:rsidRPr="000918CA" w:rsidRDefault="00260625" w:rsidP="00260625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>Outputs</w:t>
      </w:r>
    </w:p>
    <w:p w14:paraId="06F89A1B" w14:textId="77777777" w:rsidR="00260625" w:rsidRPr="000918CA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Y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0918CA">
        <w:rPr>
          <w:rFonts w:ascii="Tahoma" w:hAnsi="Tahoma" w:cs="Tahoma"/>
          <w:color w:val="333333"/>
          <w:sz w:val="24"/>
          <w:lang w:val="en-US"/>
        </w:rPr>
        <w:t>output signal structure with the following fields:</w:t>
      </w:r>
    </w:p>
    <w:p w14:paraId="0A3CC512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firstLine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data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1-byN vector containing the data samples</w:t>
      </w:r>
    </w:p>
    <w:p w14:paraId="5860ED0C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firstLine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time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1-byN vector containing the time samples</w:t>
      </w:r>
    </w:p>
    <w:p w14:paraId="1972D754" w14:textId="77777777" w:rsidR="00260625" w:rsidRPr="000918CA" w:rsidRDefault="00260625" w:rsidP="000918CA">
      <w:pPr>
        <w:autoSpaceDE w:val="0"/>
        <w:autoSpaceDN w:val="0"/>
        <w:adjustRightInd w:val="0"/>
        <w:spacing w:line="240" w:lineRule="auto"/>
        <w:ind w:firstLine="1418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gramStart"/>
      <w:r w:rsidRPr="000918CA">
        <w:rPr>
          <w:rFonts w:ascii="Tahoma" w:hAnsi="Tahoma" w:cs="Tahoma"/>
          <w:color w:val="333333"/>
          <w:sz w:val="24"/>
          <w:lang w:val="en-US"/>
        </w:rPr>
        <w:t>Fs :</w:t>
      </w:r>
      <w:proofErr w:type="gramEnd"/>
      <w:r w:rsidRPr="000918CA">
        <w:rPr>
          <w:rFonts w:ascii="Tahoma" w:hAnsi="Tahoma" w:cs="Tahoma"/>
          <w:color w:val="333333"/>
          <w:sz w:val="24"/>
          <w:lang w:val="en-US"/>
        </w:rPr>
        <w:t xml:space="preserve"> scalar indicating the sampling frequency</w:t>
      </w:r>
    </w:p>
    <w:p w14:paraId="65BB6F8E" w14:textId="77777777" w:rsidR="00260625" w:rsidRPr="000918CA" w:rsidRDefault="00260625" w:rsidP="000918CA">
      <w:pPr>
        <w:tabs>
          <w:tab w:val="left" w:pos="1134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color w:val="333333"/>
          <w:sz w:val="24"/>
          <w:lang w:val="en-US"/>
        </w:rPr>
      </w:pPr>
      <w:r w:rsidRPr="000918CA">
        <w:rPr>
          <w:rFonts w:ascii="Tahoma" w:hAnsi="Tahoma" w:cs="Tahoma"/>
          <w:color w:val="333333"/>
          <w:sz w:val="24"/>
          <w:lang w:val="en-US"/>
        </w:rPr>
        <w:t xml:space="preserve">- </w:t>
      </w:r>
      <w:proofErr w:type="spellStart"/>
      <w:r w:rsidRPr="000918CA">
        <w:rPr>
          <w:rFonts w:ascii="Tahoma" w:hAnsi="Tahoma" w:cs="Tahoma"/>
          <w:color w:val="333333"/>
          <w:sz w:val="24"/>
          <w:lang w:val="en-US"/>
        </w:rPr>
        <w:t>RCFp</w:t>
      </w:r>
      <w:proofErr w:type="spellEnd"/>
      <w:r w:rsidRPr="000918CA">
        <w:rPr>
          <w:rFonts w:ascii="Tahoma" w:hAnsi="Tahoma" w:cs="Tahoma"/>
          <w:color w:val="333333"/>
          <w:sz w:val="24"/>
          <w:lang w:val="en-US"/>
        </w:rPr>
        <w:t xml:space="preserve"> </w:t>
      </w:r>
      <w:r w:rsidR="000918CA">
        <w:rPr>
          <w:rFonts w:ascii="Tahoma" w:hAnsi="Tahoma" w:cs="Tahoma"/>
          <w:color w:val="333333"/>
          <w:sz w:val="24"/>
          <w:lang w:val="en-US"/>
        </w:rPr>
        <w:tab/>
      </w:r>
      <w:r w:rsidRPr="000918CA">
        <w:rPr>
          <w:rFonts w:ascii="Tahoma" w:hAnsi="Tahoma" w:cs="Tahoma"/>
          <w:color w:val="333333"/>
          <w:sz w:val="24"/>
          <w:lang w:val="en-US"/>
        </w:rPr>
        <w:t>parameter structure (same as input)</w:t>
      </w:r>
    </w:p>
    <w:sectPr w:rsidR="00260625" w:rsidRPr="000918CA" w:rsidSect="004A2AA7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pgSz w:w="11907" w:h="16840" w:code="9"/>
      <w:pgMar w:top="1134" w:right="992" w:bottom="1134" w:left="1134" w:header="454" w:footer="45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3E53B" w14:textId="77777777" w:rsidR="00D16355" w:rsidRDefault="00D16355">
      <w:r>
        <w:separator/>
      </w:r>
    </w:p>
  </w:endnote>
  <w:endnote w:type="continuationSeparator" w:id="0">
    <w:p w14:paraId="699B517E" w14:textId="77777777" w:rsidR="00D16355" w:rsidRDefault="00D1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TI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FCC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BX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88E43" w14:textId="77777777" w:rsidR="00D16355" w:rsidRDefault="00D16355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0824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4EA61" w14:textId="77777777" w:rsidR="00D16355" w:rsidRDefault="00D16355" w:rsidP="00FF61F4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0824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661EB" w14:textId="77777777" w:rsidR="00D16355" w:rsidRDefault="00D16355">
      <w:r>
        <w:separator/>
      </w:r>
    </w:p>
  </w:footnote>
  <w:footnote w:type="continuationSeparator" w:id="0">
    <w:p w14:paraId="0FA1F4BE" w14:textId="77777777" w:rsidR="00D16355" w:rsidRDefault="00D16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2584A" w14:textId="24CC42AD" w:rsidR="00D16355" w:rsidRPr="00102502" w:rsidRDefault="00D16355" w:rsidP="00BF5357">
    <w:pPr>
      <w:pStyle w:val="En-tte"/>
      <w:jc w:val="left"/>
      <w:rPr>
        <w:sz w:val="20"/>
      </w:rPr>
    </w:pPr>
    <w:r w:rsidRPr="00102502">
      <w:rPr>
        <w:sz w:val="20"/>
      </w:rPr>
      <w:t>CPE Lyon – 4ETI – Traitement des Signaux Aléat</w:t>
    </w:r>
    <w:r>
      <w:rPr>
        <w:sz w:val="20"/>
      </w:rPr>
      <w:t>oires – 2017/2018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7E77A" w14:textId="7F919606" w:rsidR="00D16355" w:rsidRPr="00102502" w:rsidRDefault="00D16355" w:rsidP="00BF5357">
    <w:pPr>
      <w:pStyle w:val="En-tte"/>
      <w:jc w:val="right"/>
      <w:rPr>
        <w:sz w:val="20"/>
      </w:rPr>
    </w:pPr>
    <w:r w:rsidRPr="00102502">
      <w:rPr>
        <w:sz w:val="20"/>
      </w:rPr>
      <w:t>CPE Lyon – 4ETI – Traiteme</w:t>
    </w:r>
    <w:r>
      <w:rPr>
        <w:sz w:val="20"/>
      </w:rPr>
      <w:t>nt des Signaux Aléatoires – 2017/2018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43D8A" w14:textId="3B1D545A" w:rsidR="00D16355" w:rsidRDefault="00D16355" w:rsidP="003F0768">
    <w:pPr>
      <w:pStyle w:val="En-tte"/>
      <w:jc w:val="right"/>
      <w:rPr>
        <w:sz w:val="20"/>
      </w:rPr>
    </w:pPr>
    <w:r w:rsidRPr="00102502">
      <w:rPr>
        <w:sz w:val="20"/>
      </w:rPr>
      <w:t>CPE Lyon – 4ETI – Traiteme</w:t>
    </w:r>
    <w:r>
      <w:rPr>
        <w:sz w:val="20"/>
      </w:rPr>
      <w:t>nt des Signaux Aléatoires – 2018/2019</w:t>
    </w:r>
  </w:p>
  <w:p w14:paraId="15709B0A" w14:textId="77777777" w:rsidR="00D16355" w:rsidRPr="00102502" w:rsidRDefault="00D16355" w:rsidP="003F0768">
    <w:pPr>
      <w:pStyle w:val="En-tt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2A0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F173DB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1D113C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D36DE2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52621DF"/>
    <w:multiLevelType w:val="multilevel"/>
    <w:tmpl w:val="D95EA40A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729713D"/>
    <w:multiLevelType w:val="multilevel"/>
    <w:tmpl w:val="CBF2A39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72F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8B07B5E"/>
    <w:multiLevelType w:val="multilevel"/>
    <w:tmpl w:val="CE96C66A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C025B33"/>
    <w:multiLevelType w:val="hybridMultilevel"/>
    <w:tmpl w:val="12FCA1E4"/>
    <w:lvl w:ilvl="0" w:tplc="EFE2684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DE83011"/>
    <w:multiLevelType w:val="multilevel"/>
    <w:tmpl w:val="1396D20C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05070B9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875725F"/>
    <w:multiLevelType w:val="hybridMultilevel"/>
    <w:tmpl w:val="EDF6BFD2"/>
    <w:lvl w:ilvl="0" w:tplc="6128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A2505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9F754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1B623DA0"/>
    <w:multiLevelType w:val="multilevel"/>
    <w:tmpl w:val="D95EA40A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DDA5DDB"/>
    <w:multiLevelType w:val="hybridMultilevel"/>
    <w:tmpl w:val="CF5473B6"/>
    <w:lvl w:ilvl="0" w:tplc="6128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E04E7C"/>
    <w:multiLevelType w:val="multilevel"/>
    <w:tmpl w:val="D9CE340A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AF079D9"/>
    <w:multiLevelType w:val="multilevel"/>
    <w:tmpl w:val="9208AA72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3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DCF1E22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40739C6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64C359B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8926C7C"/>
    <w:multiLevelType w:val="multilevel"/>
    <w:tmpl w:val="D95EA40A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1897524"/>
    <w:multiLevelType w:val="multilevel"/>
    <w:tmpl w:val="8E18C6D2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2324A77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B0012BC"/>
    <w:multiLevelType w:val="hybridMultilevel"/>
    <w:tmpl w:val="F3F49CF4"/>
    <w:lvl w:ilvl="0" w:tplc="EFE268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8E55A5"/>
    <w:multiLevelType w:val="multilevel"/>
    <w:tmpl w:val="D95EA40A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0404EBA"/>
    <w:multiLevelType w:val="multilevel"/>
    <w:tmpl w:val="9208AA72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3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1373D99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39C2886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57A396D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6516F59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7E32E7C"/>
    <w:multiLevelType w:val="multilevel"/>
    <w:tmpl w:val="D95EA40A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E562A3E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E9C3620"/>
    <w:multiLevelType w:val="hybridMultilevel"/>
    <w:tmpl w:val="45D8E6A4"/>
    <w:lvl w:ilvl="0" w:tplc="D2CC9B46">
      <w:start w:val="1"/>
      <w:numFmt w:val="none"/>
      <w:lvlText w:val="3.2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731001"/>
    <w:multiLevelType w:val="multilevel"/>
    <w:tmpl w:val="ED56BC9E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4EB303D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8DC57E2"/>
    <w:multiLevelType w:val="multilevel"/>
    <w:tmpl w:val="358EF912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3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9835A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AAA2A17"/>
    <w:multiLevelType w:val="multilevel"/>
    <w:tmpl w:val="274E57E4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%24.1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EF67FB3"/>
    <w:multiLevelType w:val="multilevel"/>
    <w:tmpl w:val="B1BE3236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2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FD14146"/>
    <w:multiLevelType w:val="multilevel"/>
    <w:tmpl w:val="1396D20C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15"/>
  </w:num>
  <w:num w:numId="8">
    <w:abstractNumId w:val="9"/>
  </w:num>
  <w:num w:numId="9">
    <w:abstractNumId w:val="39"/>
  </w:num>
  <w:num w:numId="10">
    <w:abstractNumId w:val="33"/>
  </w:num>
  <w:num w:numId="11">
    <w:abstractNumId w:val="40"/>
  </w:num>
  <w:num w:numId="12">
    <w:abstractNumId w:val="1"/>
  </w:num>
  <w:num w:numId="13">
    <w:abstractNumId w:val="28"/>
  </w:num>
  <w:num w:numId="14">
    <w:abstractNumId w:val="31"/>
  </w:num>
  <w:num w:numId="15">
    <w:abstractNumId w:val="32"/>
  </w:num>
  <w:num w:numId="16">
    <w:abstractNumId w:val="30"/>
  </w:num>
  <w:num w:numId="17">
    <w:abstractNumId w:val="36"/>
  </w:num>
  <w:num w:numId="18">
    <w:abstractNumId w:val="22"/>
  </w:num>
  <w:num w:numId="19">
    <w:abstractNumId w:val="14"/>
  </w:num>
  <w:num w:numId="20">
    <w:abstractNumId w:val="4"/>
  </w:num>
  <w:num w:numId="21">
    <w:abstractNumId w:val="21"/>
  </w:num>
  <w:num w:numId="22">
    <w:abstractNumId w:val="10"/>
  </w:num>
  <w:num w:numId="23">
    <w:abstractNumId w:val="37"/>
  </w:num>
  <w:num w:numId="24">
    <w:abstractNumId w:val="18"/>
  </w:num>
  <w:num w:numId="25">
    <w:abstractNumId w:val="5"/>
  </w:num>
  <w:num w:numId="26">
    <w:abstractNumId w:val="38"/>
  </w:num>
  <w:num w:numId="27">
    <w:abstractNumId w:val="35"/>
  </w:num>
  <w:num w:numId="28">
    <w:abstractNumId w:val="26"/>
  </w:num>
  <w:num w:numId="29">
    <w:abstractNumId w:val="0"/>
  </w:num>
  <w:num w:numId="30">
    <w:abstractNumId w:val="13"/>
  </w:num>
  <w:num w:numId="31">
    <w:abstractNumId w:val="27"/>
  </w:num>
  <w:num w:numId="32">
    <w:abstractNumId w:val="3"/>
  </w:num>
  <w:num w:numId="33">
    <w:abstractNumId w:val="0"/>
  </w:num>
  <w:num w:numId="34">
    <w:abstractNumId w:val="25"/>
  </w:num>
  <w:num w:numId="35">
    <w:abstractNumId w:val="2"/>
  </w:num>
  <w:num w:numId="36">
    <w:abstractNumId w:val="20"/>
  </w:num>
  <w:num w:numId="37">
    <w:abstractNumId w:val="19"/>
  </w:num>
  <w:num w:numId="38">
    <w:abstractNumId w:val="12"/>
  </w:num>
  <w:num w:numId="39">
    <w:abstractNumId w:val="23"/>
  </w:num>
  <w:num w:numId="40">
    <w:abstractNumId w:val="29"/>
  </w:num>
  <w:num w:numId="41">
    <w:abstractNumId w:val="34"/>
  </w:num>
  <w:num w:numId="4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EE"/>
    <w:rsid w:val="00005B40"/>
    <w:rsid w:val="000060B5"/>
    <w:rsid w:val="00007341"/>
    <w:rsid w:val="00013A63"/>
    <w:rsid w:val="00015FDA"/>
    <w:rsid w:val="00017395"/>
    <w:rsid w:val="00025DB8"/>
    <w:rsid w:val="00032677"/>
    <w:rsid w:val="00033685"/>
    <w:rsid w:val="00037BE7"/>
    <w:rsid w:val="00044AC8"/>
    <w:rsid w:val="000474F9"/>
    <w:rsid w:val="000515A3"/>
    <w:rsid w:val="00061F5E"/>
    <w:rsid w:val="00064853"/>
    <w:rsid w:val="000662A2"/>
    <w:rsid w:val="00080941"/>
    <w:rsid w:val="000918CA"/>
    <w:rsid w:val="00091ABE"/>
    <w:rsid w:val="00092971"/>
    <w:rsid w:val="00094579"/>
    <w:rsid w:val="00095B5C"/>
    <w:rsid w:val="000B6FAA"/>
    <w:rsid w:val="000C3F40"/>
    <w:rsid w:val="000C43ED"/>
    <w:rsid w:val="000D07F5"/>
    <w:rsid w:val="000D21B4"/>
    <w:rsid w:val="000E5482"/>
    <w:rsid w:val="000E578D"/>
    <w:rsid w:val="000F3001"/>
    <w:rsid w:val="00102502"/>
    <w:rsid w:val="00110E40"/>
    <w:rsid w:val="001147D5"/>
    <w:rsid w:val="00122D9C"/>
    <w:rsid w:val="00123E86"/>
    <w:rsid w:val="001274C0"/>
    <w:rsid w:val="0012789C"/>
    <w:rsid w:val="00130AFF"/>
    <w:rsid w:val="00131526"/>
    <w:rsid w:val="001333DA"/>
    <w:rsid w:val="00144749"/>
    <w:rsid w:val="00152D90"/>
    <w:rsid w:val="00155A72"/>
    <w:rsid w:val="00163F41"/>
    <w:rsid w:val="001715D3"/>
    <w:rsid w:val="00177E8C"/>
    <w:rsid w:val="001A0C7B"/>
    <w:rsid w:val="001A3D68"/>
    <w:rsid w:val="001B150B"/>
    <w:rsid w:val="001C0585"/>
    <w:rsid w:val="001C342B"/>
    <w:rsid w:val="001E0492"/>
    <w:rsid w:val="001E2EA8"/>
    <w:rsid w:val="001E3948"/>
    <w:rsid w:val="001E54B9"/>
    <w:rsid w:val="001E6007"/>
    <w:rsid w:val="001E7445"/>
    <w:rsid w:val="001F374E"/>
    <w:rsid w:val="00200046"/>
    <w:rsid w:val="0020035D"/>
    <w:rsid w:val="00201154"/>
    <w:rsid w:val="00203717"/>
    <w:rsid w:val="0020537D"/>
    <w:rsid w:val="00207B75"/>
    <w:rsid w:val="002137DA"/>
    <w:rsid w:val="00224F07"/>
    <w:rsid w:val="002261A5"/>
    <w:rsid w:val="00226E27"/>
    <w:rsid w:val="002338A0"/>
    <w:rsid w:val="00247032"/>
    <w:rsid w:val="00252FD7"/>
    <w:rsid w:val="00260625"/>
    <w:rsid w:val="00274A57"/>
    <w:rsid w:val="00281293"/>
    <w:rsid w:val="002827DF"/>
    <w:rsid w:val="00287403"/>
    <w:rsid w:val="002950F3"/>
    <w:rsid w:val="002A50F4"/>
    <w:rsid w:val="002B2E49"/>
    <w:rsid w:val="002C46B8"/>
    <w:rsid w:val="002C46EE"/>
    <w:rsid w:val="002C6F04"/>
    <w:rsid w:val="002D0DCA"/>
    <w:rsid w:val="002D7F22"/>
    <w:rsid w:val="002F625F"/>
    <w:rsid w:val="0030380D"/>
    <w:rsid w:val="00307182"/>
    <w:rsid w:val="003130DA"/>
    <w:rsid w:val="00345028"/>
    <w:rsid w:val="00346B20"/>
    <w:rsid w:val="00357FEF"/>
    <w:rsid w:val="00360B84"/>
    <w:rsid w:val="0036151C"/>
    <w:rsid w:val="0036600E"/>
    <w:rsid w:val="00366657"/>
    <w:rsid w:val="00366782"/>
    <w:rsid w:val="00377F16"/>
    <w:rsid w:val="0039233D"/>
    <w:rsid w:val="00394ECC"/>
    <w:rsid w:val="00397A6D"/>
    <w:rsid w:val="003A5971"/>
    <w:rsid w:val="003C0C27"/>
    <w:rsid w:val="003D0F9A"/>
    <w:rsid w:val="003D5203"/>
    <w:rsid w:val="003E2AD6"/>
    <w:rsid w:val="003E7B60"/>
    <w:rsid w:val="003F0768"/>
    <w:rsid w:val="00402954"/>
    <w:rsid w:val="00403843"/>
    <w:rsid w:val="0040439D"/>
    <w:rsid w:val="00405003"/>
    <w:rsid w:val="00407040"/>
    <w:rsid w:val="00414882"/>
    <w:rsid w:val="00417F73"/>
    <w:rsid w:val="004270A6"/>
    <w:rsid w:val="00431580"/>
    <w:rsid w:val="004447BF"/>
    <w:rsid w:val="0044608D"/>
    <w:rsid w:val="00446DD3"/>
    <w:rsid w:val="00463079"/>
    <w:rsid w:val="00464631"/>
    <w:rsid w:val="00467F14"/>
    <w:rsid w:val="004822BC"/>
    <w:rsid w:val="00486BD8"/>
    <w:rsid w:val="00492776"/>
    <w:rsid w:val="00493783"/>
    <w:rsid w:val="004945E6"/>
    <w:rsid w:val="00494F4A"/>
    <w:rsid w:val="00497F9A"/>
    <w:rsid w:val="004A2AA7"/>
    <w:rsid w:val="004A4A88"/>
    <w:rsid w:val="004A5618"/>
    <w:rsid w:val="004B6CA7"/>
    <w:rsid w:val="004C57CE"/>
    <w:rsid w:val="004D0FBC"/>
    <w:rsid w:val="004D1198"/>
    <w:rsid w:val="004D54F7"/>
    <w:rsid w:val="004D6B34"/>
    <w:rsid w:val="004E0A1F"/>
    <w:rsid w:val="004E356A"/>
    <w:rsid w:val="004E6F30"/>
    <w:rsid w:val="004F2626"/>
    <w:rsid w:val="00520930"/>
    <w:rsid w:val="00522EAE"/>
    <w:rsid w:val="00537B9C"/>
    <w:rsid w:val="00543FF6"/>
    <w:rsid w:val="00552F1F"/>
    <w:rsid w:val="0056450B"/>
    <w:rsid w:val="00565C57"/>
    <w:rsid w:val="00573E73"/>
    <w:rsid w:val="0057445F"/>
    <w:rsid w:val="00575851"/>
    <w:rsid w:val="00576B20"/>
    <w:rsid w:val="00577FDB"/>
    <w:rsid w:val="00585C34"/>
    <w:rsid w:val="005963D6"/>
    <w:rsid w:val="005A2D23"/>
    <w:rsid w:val="005B28AB"/>
    <w:rsid w:val="005C2D2D"/>
    <w:rsid w:val="005C2FCE"/>
    <w:rsid w:val="005D1D92"/>
    <w:rsid w:val="005D663A"/>
    <w:rsid w:val="005E2D30"/>
    <w:rsid w:val="00607936"/>
    <w:rsid w:val="00633C7D"/>
    <w:rsid w:val="00650746"/>
    <w:rsid w:val="00653851"/>
    <w:rsid w:val="00653A3F"/>
    <w:rsid w:val="00654BD6"/>
    <w:rsid w:val="006661D4"/>
    <w:rsid w:val="00667EB6"/>
    <w:rsid w:val="006730E6"/>
    <w:rsid w:val="006832B2"/>
    <w:rsid w:val="00695281"/>
    <w:rsid w:val="006A06AA"/>
    <w:rsid w:val="006A11F9"/>
    <w:rsid w:val="006C21DC"/>
    <w:rsid w:val="006C55D0"/>
    <w:rsid w:val="006D139C"/>
    <w:rsid w:val="006D2791"/>
    <w:rsid w:val="006D4600"/>
    <w:rsid w:val="006D4819"/>
    <w:rsid w:val="006E3BDD"/>
    <w:rsid w:val="006F5D9B"/>
    <w:rsid w:val="00701439"/>
    <w:rsid w:val="007131EB"/>
    <w:rsid w:val="00715C1F"/>
    <w:rsid w:val="00721C39"/>
    <w:rsid w:val="00730FB7"/>
    <w:rsid w:val="00734861"/>
    <w:rsid w:val="0074377B"/>
    <w:rsid w:val="00746EAE"/>
    <w:rsid w:val="00750E26"/>
    <w:rsid w:val="00753330"/>
    <w:rsid w:val="007620EE"/>
    <w:rsid w:val="007726D0"/>
    <w:rsid w:val="00783C42"/>
    <w:rsid w:val="007870DB"/>
    <w:rsid w:val="00791B07"/>
    <w:rsid w:val="007936FA"/>
    <w:rsid w:val="00795B5A"/>
    <w:rsid w:val="007A1060"/>
    <w:rsid w:val="007A27F5"/>
    <w:rsid w:val="007A338A"/>
    <w:rsid w:val="007B0729"/>
    <w:rsid w:val="007C17CC"/>
    <w:rsid w:val="007C39EC"/>
    <w:rsid w:val="007D3EDF"/>
    <w:rsid w:val="007D42ED"/>
    <w:rsid w:val="007D62F1"/>
    <w:rsid w:val="007E0D4D"/>
    <w:rsid w:val="007E220F"/>
    <w:rsid w:val="007E3BD2"/>
    <w:rsid w:val="007E7175"/>
    <w:rsid w:val="00802854"/>
    <w:rsid w:val="008032FA"/>
    <w:rsid w:val="00810F1C"/>
    <w:rsid w:val="008110A3"/>
    <w:rsid w:val="0081244D"/>
    <w:rsid w:val="008352FE"/>
    <w:rsid w:val="00842D73"/>
    <w:rsid w:val="00853213"/>
    <w:rsid w:val="00855532"/>
    <w:rsid w:val="00863062"/>
    <w:rsid w:val="00864422"/>
    <w:rsid w:val="00876AF7"/>
    <w:rsid w:val="00893A0C"/>
    <w:rsid w:val="008943DE"/>
    <w:rsid w:val="0089460A"/>
    <w:rsid w:val="008B0350"/>
    <w:rsid w:val="008C189D"/>
    <w:rsid w:val="008C6854"/>
    <w:rsid w:val="008D0936"/>
    <w:rsid w:val="008D2CB5"/>
    <w:rsid w:val="008E1E3B"/>
    <w:rsid w:val="008E5DF4"/>
    <w:rsid w:val="008E778B"/>
    <w:rsid w:val="008F33D5"/>
    <w:rsid w:val="00900DEE"/>
    <w:rsid w:val="00907885"/>
    <w:rsid w:val="00913417"/>
    <w:rsid w:val="00917596"/>
    <w:rsid w:val="00924583"/>
    <w:rsid w:val="009405CB"/>
    <w:rsid w:val="00941D6E"/>
    <w:rsid w:val="00950765"/>
    <w:rsid w:val="009509C2"/>
    <w:rsid w:val="00965756"/>
    <w:rsid w:val="00972553"/>
    <w:rsid w:val="009733BC"/>
    <w:rsid w:val="00973AB7"/>
    <w:rsid w:val="0097522A"/>
    <w:rsid w:val="0097541E"/>
    <w:rsid w:val="00975D82"/>
    <w:rsid w:val="00977D8E"/>
    <w:rsid w:val="009B4783"/>
    <w:rsid w:val="009B79F5"/>
    <w:rsid w:val="009C4675"/>
    <w:rsid w:val="009D0F06"/>
    <w:rsid w:val="009D53E4"/>
    <w:rsid w:val="009E7442"/>
    <w:rsid w:val="009E7997"/>
    <w:rsid w:val="009F2059"/>
    <w:rsid w:val="009F3640"/>
    <w:rsid w:val="00A04BFC"/>
    <w:rsid w:val="00A07941"/>
    <w:rsid w:val="00A25B62"/>
    <w:rsid w:val="00A36E1B"/>
    <w:rsid w:val="00A4080F"/>
    <w:rsid w:val="00A44F06"/>
    <w:rsid w:val="00A50824"/>
    <w:rsid w:val="00A53392"/>
    <w:rsid w:val="00A55709"/>
    <w:rsid w:val="00A80E8E"/>
    <w:rsid w:val="00A81C52"/>
    <w:rsid w:val="00A829EC"/>
    <w:rsid w:val="00AA1AC5"/>
    <w:rsid w:val="00AB547A"/>
    <w:rsid w:val="00AC6F10"/>
    <w:rsid w:val="00AD1C22"/>
    <w:rsid w:val="00AD6B04"/>
    <w:rsid w:val="00AD78CC"/>
    <w:rsid w:val="00AE75C6"/>
    <w:rsid w:val="00AE783B"/>
    <w:rsid w:val="00AF18C6"/>
    <w:rsid w:val="00B14B06"/>
    <w:rsid w:val="00B32E2F"/>
    <w:rsid w:val="00B343EC"/>
    <w:rsid w:val="00B34AF1"/>
    <w:rsid w:val="00B408C4"/>
    <w:rsid w:val="00B77260"/>
    <w:rsid w:val="00B77984"/>
    <w:rsid w:val="00B81F54"/>
    <w:rsid w:val="00B82E13"/>
    <w:rsid w:val="00B879EE"/>
    <w:rsid w:val="00BA2A10"/>
    <w:rsid w:val="00BA3982"/>
    <w:rsid w:val="00BA62BC"/>
    <w:rsid w:val="00BD0B86"/>
    <w:rsid w:val="00BD2E3C"/>
    <w:rsid w:val="00BE147F"/>
    <w:rsid w:val="00BE19B9"/>
    <w:rsid w:val="00BF5357"/>
    <w:rsid w:val="00BF65F0"/>
    <w:rsid w:val="00C00033"/>
    <w:rsid w:val="00C112DD"/>
    <w:rsid w:val="00C113C8"/>
    <w:rsid w:val="00C2195D"/>
    <w:rsid w:val="00C25674"/>
    <w:rsid w:val="00C377D2"/>
    <w:rsid w:val="00C508C4"/>
    <w:rsid w:val="00C515BF"/>
    <w:rsid w:val="00C61FE2"/>
    <w:rsid w:val="00C644AA"/>
    <w:rsid w:val="00C700E7"/>
    <w:rsid w:val="00C702B1"/>
    <w:rsid w:val="00C72F84"/>
    <w:rsid w:val="00C74408"/>
    <w:rsid w:val="00C76EBE"/>
    <w:rsid w:val="00C83939"/>
    <w:rsid w:val="00C9194B"/>
    <w:rsid w:val="00CA09F5"/>
    <w:rsid w:val="00CA5A2F"/>
    <w:rsid w:val="00CC0EE2"/>
    <w:rsid w:val="00CC3ECB"/>
    <w:rsid w:val="00CD0AD5"/>
    <w:rsid w:val="00CE37E8"/>
    <w:rsid w:val="00CE3B49"/>
    <w:rsid w:val="00CE4C23"/>
    <w:rsid w:val="00CF1575"/>
    <w:rsid w:val="00D007AC"/>
    <w:rsid w:val="00D02AC3"/>
    <w:rsid w:val="00D04256"/>
    <w:rsid w:val="00D1088F"/>
    <w:rsid w:val="00D12ABC"/>
    <w:rsid w:val="00D13D07"/>
    <w:rsid w:val="00D16355"/>
    <w:rsid w:val="00D35710"/>
    <w:rsid w:val="00D35EDC"/>
    <w:rsid w:val="00D361CB"/>
    <w:rsid w:val="00D509E9"/>
    <w:rsid w:val="00D53487"/>
    <w:rsid w:val="00D573F0"/>
    <w:rsid w:val="00D6728D"/>
    <w:rsid w:val="00D74103"/>
    <w:rsid w:val="00D87C67"/>
    <w:rsid w:val="00D91D81"/>
    <w:rsid w:val="00D925FB"/>
    <w:rsid w:val="00D95F90"/>
    <w:rsid w:val="00DA0DAA"/>
    <w:rsid w:val="00DA32C6"/>
    <w:rsid w:val="00DB1C5B"/>
    <w:rsid w:val="00DB25E7"/>
    <w:rsid w:val="00DC31DD"/>
    <w:rsid w:val="00DC56BF"/>
    <w:rsid w:val="00DC6996"/>
    <w:rsid w:val="00DD0FF9"/>
    <w:rsid w:val="00DD32B0"/>
    <w:rsid w:val="00DD4360"/>
    <w:rsid w:val="00DD4F3F"/>
    <w:rsid w:val="00DE0712"/>
    <w:rsid w:val="00DE1278"/>
    <w:rsid w:val="00DE59C1"/>
    <w:rsid w:val="00DF215B"/>
    <w:rsid w:val="00E00210"/>
    <w:rsid w:val="00E00635"/>
    <w:rsid w:val="00E06A4F"/>
    <w:rsid w:val="00E106B7"/>
    <w:rsid w:val="00E13F45"/>
    <w:rsid w:val="00E166A8"/>
    <w:rsid w:val="00E20659"/>
    <w:rsid w:val="00E30824"/>
    <w:rsid w:val="00E30BAC"/>
    <w:rsid w:val="00E42327"/>
    <w:rsid w:val="00E51ACA"/>
    <w:rsid w:val="00E55723"/>
    <w:rsid w:val="00E61CF9"/>
    <w:rsid w:val="00E63F91"/>
    <w:rsid w:val="00E64308"/>
    <w:rsid w:val="00E86305"/>
    <w:rsid w:val="00E9347D"/>
    <w:rsid w:val="00E955EC"/>
    <w:rsid w:val="00EA0E25"/>
    <w:rsid w:val="00EA70F8"/>
    <w:rsid w:val="00EB0B18"/>
    <w:rsid w:val="00EB2676"/>
    <w:rsid w:val="00EB4815"/>
    <w:rsid w:val="00EC44C8"/>
    <w:rsid w:val="00ED1917"/>
    <w:rsid w:val="00ED6A30"/>
    <w:rsid w:val="00EF027D"/>
    <w:rsid w:val="00EF6BC2"/>
    <w:rsid w:val="00F008A1"/>
    <w:rsid w:val="00F16E03"/>
    <w:rsid w:val="00F21193"/>
    <w:rsid w:val="00F22359"/>
    <w:rsid w:val="00F23755"/>
    <w:rsid w:val="00F4000B"/>
    <w:rsid w:val="00F40718"/>
    <w:rsid w:val="00F570A7"/>
    <w:rsid w:val="00F60DC2"/>
    <w:rsid w:val="00F61252"/>
    <w:rsid w:val="00F64DF7"/>
    <w:rsid w:val="00F703DB"/>
    <w:rsid w:val="00F70903"/>
    <w:rsid w:val="00F92498"/>
    <w:rsid w:val="00F96FEF"/>
    <w:rsid w:val="00FA12BF"/>
    <w:rsid w:val="00FA4BEB"/>
    <w:rsid w:val="00FA7B3A"/>
    <w:rsid w:val="00FC0B09"/>
    <w:rsid w:val="00FC5B93"/>
    <w:rsid w:val="00FC7E1C"/>
    <w:rsid w:val="00FD3A98"/>
    <w:rsid w:val="00FE323F"/>
    <w:rsid w:val="00FF1269"/>
    <w:rsid w:val="00FF52E0"/>
    <w:rsid w:val="00FF61F4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8211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/>
    <w:lsdException w:name="index 2" w:semiHidden="0" w:unhideWhenUsed="0"/>
    <w:lsdException w:name="footer" w:uiPriority="9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D3"/>
    <w:pPr>
      <w:spacing w:line="360" w:lineRule="auto"/>
      <w:jc w:val="both"/>
    </w:pPr>
    <w:rPr>
      <w:rFonts w:ascii="Garamond" w:hAnsi="Garamond"/>
      <w:sz w:val="26"/>
    </w:rPr>
  </w:style>
  <w:style w:type="paragraph" w:styleId="Titre1">
    <w:name w:val="heading 1"/>
    <w:basedOn w:val="Normal"/>
    <w:next w:val="Normal"/>
    <w:rsid w:val="00497F9A"/>
    <w:pPr>
      <w:keepNext/>
      <w:spacing w:before="240" w:after="240"/>
      <w:jc w:val="left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rsid w:val="006D2791"/>
    <w:pPr>
      <w:keepNext/>
      <w:spacing w:before="240" w:after="240" w:line="240" w:lineRule="auto"/>
      <w:jc w:val="left"/>
      <w:outlineLvl w:val="1"/>
    </w:pPr>
    <w:rPr>
      <w:b/>
    </w:rPr>
  </w:style>
  <w:style w:type="paragraph" w:styleId="Titre3">
    <w:name w:val="heading 3"/>
    <w:basedOn w:val="Normal"/>
    <w:next w:val="Normal"/>
    <w:qFormat/>
    <w:rsid w:val="004D54F7"/>
    <w:pPr>
      <w:keepNext/>
      <w:spacing w:before="240" w:after="120" w:line="240" w:lineRule="auto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D54F7"/>
    <w:pPr>
      <w:keepNext/>
      <w:spacing w:before="240" w:after="60" w:line="240" w:lineRule="auto"/>
      <w:jc w:val="left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rsid w:val="004D54F7"/>
    <w:pPr>
      <w:spacing w:before="240" w:after="60" w:line="240" w:lineRule="auto"/>
      <w:jc w:val="left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4D54F7"/>
    <w:pPr>
      <w:spacing w:before="240" w:after="60" w:line="240" w:lineRule="auto"/>
      <w:jc w:val="left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4D54F7"/>
    <w:pPr>
      <w:spacing w:before="240" w:after="60" w:line="240" w:lineRule="auto"/>
      <w:jc w:val="left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4D54F7"/>
    <w:pPr>
      <w:spacing w:before="240" w:after="60" w:line="240" w:lineRule="auto"/>
      <w:jc w:val="left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4D54F7"/>
    <w:pPr>
      <w:spacing w:before="240" w:after="60" w:line="240" w:lineRule="auto"/>
      <w:jc w:val="left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4D54F7"/>
    <w:pPr>
      <w:tabs>
        <w:tab w:val="center" w:pos="4819"/>
        <w:tab w:val="right" w:pos="9071"/>
      </w:tabs>
    </w:pPr>
  </w:style>
  <w:style w:type="paragraph" w:customStyle="1" w:styleId="nicole">
    <w:name w:val="nicole"/>
    <w:basedOn w:val="Normal"/>
    <w:rsid w:val="004D54F7"/>
    <w:pPr>
      <w:spacing w:before="240"/>
    </w:pPr>
    <w:rPr>
      <w:b/>
    </w:rPr>
  </w:style>
  <w:style w:type="character" w:styleId="Numrodepage">
    <w:name w:val="page number"/>
    <w:basedOn w:val="Policepardfaut"/>
    <w:rsid w:val="004D54F7"/>
  </w:style>
  <w:style w:type="paragraph" w:styleId="Titre">
    <w:name w:val="Title"/>
    <w:basedOn w:val="Normal"/>
    <w:qFormat/>
    <w:rsid w:val="004D54F7"/>
    <w:pPr>
      <w:jc w:val="center"/>
    </w:pPr>
    <w:rPr>
      <w:b/>
      <w:sz w:val="28"/>
    </w:rPr>
  </w:style>
  <w:style w:type="paragraph" w:styleId="En-tte">
    <w:name w:val="header"/>
    <w:basedOn w:val="Normal"/>
    <w:rsid w:val="004D54F7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56450B"/>
    <w:pPr>
      <w:spacing w:line="240" w:lineRule="auto"/>
    </w:pPr>
    <w:rPr>
      <w:b/>
      <w:sz w:val="32"/>
    </w:rPr>
  </w:style>
  <w:style w:type="paragraph" w:styleId="Corpsdetexte2">
    <w:name w:val="Body Text 2"/>
    <w:basedOn w:val="Normal"/>
    <w:rsid w:val="0056450B"/>
    <w:pPr>
      <w:spacing w:line="240" w:lineRule="auto"/>
    </w:pPr>
    <w:rPr>
      <w:rFonts w:ascii="Courier New" w:hAnsi="Courier New"/>
      <w:vertAlign w:val="superscript"/>
    </w:rPr>
  </w:style>
  <w:style w:type="table" w:styleId="Grilledutableau">
    <w:name w:val="Table Grid"/>
    <w:basedOn w:val="TableauNormal"/>
    <w:rsid w:val="00564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uiPriority w:val="99"/>
    <w:rsid w:val="00FF61F4"/>
    <w:rPr>
      <w:sz w:val="24"/>
    </w:rPr>
  </w:style>
  <w:style w:type="paragraph" w:styleId="Paragraphedeliste">
    <w:name w:val="List Paragraph"/>
    <w:basedOn w:val="Normal"/>
    <w:uiPriority w:val="34"/>
    <w:qFormat/>
    <w:rsid w:val="004447BF"/>
    <w:pPr>
      <w:ind w:left="708"/>
    </w:pPr>
  </w:style>
  <w:style w:type="paragraph" w:styleId="Textedebulles">
    <w:name w:val="Balloon Text"/>
    <w:basedOn w:val="Normal"/>
    <w:link w:val="TextedebullesCar"/>
    <w:rsid w:val="006661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661D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qFormat/>
    <w:rsid w:val="00965756"/>
    <w:rPr>
      <w:b/>
      <w:bCs/>
    </w:rPr>
  </w:style>
  <w:style w:type="character" w:styleId="Accentuation">
    <w:name w:val="Emphasis"/>
    <w:basedOn w:val="Policepardfaut"/>
    <w:qFormat/>
    <w:rsid w:val="000662A2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A0E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/>
    <w:lsdException w:name="index 2" w:semiHidden="0" w:unhideWhenUsed="0"/>
    <w:lsdException w:name="footer" w:uiPriority="9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D3"/>
    <w:pPr>
      <w:spacing w:line="360" w:lineRule="auto"/>
      <w:jc w:val="both"/>
    </w:pPr>
    <w:rPr>
      <w:rFonts w:ascii="Garamond" w:hAnsi="Garamond"/>
      <w:sz w:val="26"/>
    </w:rPr>
  </w:style>
  <w:style w:type="paragraph" w:styleId="Titre1">
    <w:name w:val="heading 1"/>
    <w:basedOn w:val="Normal"/>
    <w:next w:val="Normal"/>
    <w:rsid w:val="00497F9A"/>
    <w:pPr>
      <w:keepNext/>
      <w:spacing w:before="240" w:after="240"/>
      <w:jc w:val="left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rsid w:val="006D2791"/>
    <w:pPr>
      <w:keepNext/>
      <w:spacing w:before="240" w:after="240" w:line="240" w:lineRule="auto"/>
      <w:jc w:val="left"/>
      <w:outlineLvl w:val="1"/>
    </w:pPr>
    <w:rPr>
      <w:b/>
    </w:rPr>
  </w:style>
  <w:style w:type="paragraph" w:styleId="Titre3">
    <w:name w:val="heading 3"/>
    <w:basedOn w:val="Normal"/>
    <w:next w:val="Normal"/>
    <w:qFormat/>
    <w:rsid w:val="004D54F7"/>
    <w:pPr>
      <w:keepNext/>
      <w:spacing w:before="240" w:after="120" w:line="240" w:lineRule="auto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D54F7"/>
    <w:pPr>
      <w:keepNext/>
      <w:spacing w:before="240" w:after="60" w:line="240" w:lineRule="auto"/>
      <w:jc w:val="left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rsid w:val="004D54F7"/>
    <w:pPr>
      <w:spacing w:before="240" w:after="60" w:line="240" w:lineRule="auto"/>
      <w:jc w:val="left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4D54F7"/>
    <w:pPr>
      <w:spacing w:before="240" w:after="60" w:line="240" w:lineRule="auto"/>
      <w:jc w:val="left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4D54F7"/>
    <w:pPr>
      <w:spacing w:before="240" w:after="60" w:line="240" w:lineRule="auto"/>
      <w:jc w:val="left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4D54F7"/>
    <w:pPr>
      <w:spacing w:before="240" w:after="60" w:line="240" w:lineRule="auto"/>
      <w:jc w:val="left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4D54F7"/>
    <w:pPr>
      <w:spacing w:before="240" w:after="60" w:line="240" w:lineRule="auto"/>
      <w:jc w:val="left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4D54F7"/>
    <w:pPr>
      <w:tabs>
        <w:tab w:val="center" w:pos="4819"/>
        <w:tab w:val="right" w:pos="9071"/>
      </w:tabs>
    </w:pPr>
  </w:style>
  <w:style w:type="paragraph" w:customStyle="1" w:styleId="nicole">
    <w:name w:val="nicole"/>
    <w:basedOn w:val="Normal"/>
    <w:rsid w:val="004D54F7"/>
    <w:pPr>
      <w:spacing w:before="240"/>
    </w:pPr>
    <w:rPr>
      <w:b/>
    </w:rPr>
  </w:style>
  <w:style w:type="character" w:styleId="Numrodepage">
    <w:name w:val="page number"/>
    <w:basedOn w:val="Policepardfaut"/>
    <w:rsid w:val="004D54F7"/>
  </w:style>
  <w:style w:type="paragraph" w:styleId="Titre">
    <w:name w:val="Title"/>
    <w:basedOn w:val="Normal"/>
    <w:qFormat/>
    <w:rsid w:val="004D54F7"/>
    <w:pPr>
      <w:jc w:val="center"/>
    </w:pPr>
    <w:rPr>
      <w:b/>
      <w:sz w:val="28"/>
    </w:rPr>
  </w:style>
  <w:style w:type="paragraph" w:styleId="En-tte">
    <w:name w:val="header"/>
    <w:basedOn w:val="Normal"/>
    <w:rsid w:val="004D54F7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56450B"/>
    <w:pPr>
      <w:spacing w:line="240" w:lineRule="auto"/>
    </w:pPr>
    <w:rPr>
      <w:b/>
      <w:sz w:val="32"/>
    </w:rPr>
  </w:style>
  <w:style w:type="paragraph" w:styleId="Corpsdetexte2">
    <w:name w:val="Body Text 2"/>
    <w:basedOn w:val="Normal"/>
    <w:rsid w:val="0056450B"/>
    <w:pPr>
      <w:spacing w:line="240" w:lineRule="auto"/>
    </w:pPr>
    <w:rPr>
      <w:rFonts w:ascii="Courier New" w:hAnsi="Courier New"/>
      <w:vertAlign w:val="superscript"/>
    </w:rPr>
  </w:style>
  <w:style w:type="table" w:styleId="Grilledutableau">
    <w:name w:val="Table Grid"/>
    <w:basedOn w:val="TableauNormal"/>
    <w:rsid w:val="00564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uiPriority w:val="99"/>
    <w:rsid w:val="00FF61F4"/>
    <w:rPr>
      <w:sz w:val="24"/>
    </w:rPr>
  </w:style>
  <w:style w:type="paragraph" w:styleId="Paragraphedeliste">
    <w:name w:val="List Paragraph"/>
    <w:basedOn w:val="Normal"/>
    <w:uiPriority w:val="34"/>
    <w:qFormat/>
    <w:rsid w:val="004447BF"/>
    <w:pPr>
      <w:ind w:left="708"/>
    </w:pPr>
  </w:style>
  <w:style w:type="paragraph" w:styleId="Textedebulles">
    <w:name w:val="Balloon Text"/>
    <w:basedOn w:val="Normal"/>
    <w:link w:val="TextedebullesCar"/>
    <w:rsid w:val="006661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661D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qFormat/>
    <w:rsid w:val="00965756"/>
    <w:rPr>
      <w:b/>
      <w:bCs/>
    </w:rPr>
  </w:style>
  <w:style w:type="character" w:styleId="Accentuation">
    <w:name w:val="Emphasis"/>
    <w:basedOn w:val="Policepardfaut"/>
    <w:qFormat/>
    <w:rsid w:val="000662A2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A0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74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70.bin"/><Relationship Id="rId133" Type="http://schemas.openxmlformats.org/officeDocument/2006/relationships/oleObject" Target="embeddings/oleObject84.bin"/><Relationship Id="rId138" Type="http://schemas.openxmlformats.org/officeDocument/2006/relationships/oleObject" Target="embeddings/oleObject87.bin"/><Relationship Id="rId154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3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5.wmf"/><Relationship Id="rId79" Type="http://schemas.openxmlformats.org/officeDocument/2006/relationships/image" Target="media/image27.wmf"/><Relationship Id="rId102" Type="http://schemas.openxmlformats.org/officeDocument/2006/relationships/oleObject" Target="embeddings/oleObject62.bin"/><Relationship Id="rId123" Type="http://schemas.openxmlformats.org/officeDocument/2006/relationships/oleObject" Target="embeddings/oleObject77.bin"/><Relationship Id="rId128" Type="http://schemas.openxmlformats.org/officeDocument/2006/relationships/image" Target="media/image40.wmf"/><Relationship Id="rId144" Type="http://schemas.openxmlformats.org/officeDocument/2006/relationships/oleObject" Target="embeddings/oleObject90.bin"/><Relationship Id="rId149" Type="http://schemas.openxmlformats.org/officeDocument/2006/relationships/oleObject" Target="embeddings/oleObject93.bin"/><Relationship Id="rId5" Type="http://schemas.openxmlformats.org/officeDocument/2006/relationships/settings" Target="settings.xml"/><Relationship Id="rId90" Type="http://schemas.openxmlformats.org/officeDocument/2006/relationships/image" Target="media/image31.wmf"/><Relationship Id="rId95" Type="http://schemas.openxmlformats.org/officeDocument/2006/relationships/oleObject" Target="embeddings/oleObject5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2.e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71.bin"/><Relationship Id="rId118" Type="http://schemas.openxmlformats.org/officeDocument/2006/relationships/image" Target="media/image36.wmf"/><Relationship Id="rId134" Type="http://schemas.openxmlformats.org/officeDocument/2006/relationships/image" Target="media/image42.wmf"/><Relationship Id="rId139" Type="http://schemas.openxmlformats.org/officeDocument/2006/relationships/image" Target="media/image44.wmf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4.bin"/><Relationship Id="rId155" Type="http://schemas.openxmlformats.org/officeDocument/2006/relationships/footer" Target="footer2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3.bin"/><Relationship Id="rId108" Type="http://schemas.openxmlformats.org/officeDocument/2006/relationships/oleObject" Target="embeddings/oleObject67.bin"/><Relationship Id="rId124" Type="http://schemas.openxmlformats.org/officeDocument/2006/relationships/image" Target="media/image39.wmf"/><Relationship Id="rId129" Type="http://schemas.openxmlformats.org/officeDocument/2006/relationships/oleObject" Target="embeddings/oleObject8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19.wmf"/><Relationship Id="rId62" Type="http://schemas.openxmlformats.org/officeDocument/2006/relationships/image" Target="media/image21.emf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0.wmf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6.bin"/><Relationship Id="rId111" Type="http://schemas.openxmlformats.org/officeDocument/2006/relationships/oleObject" Target="embeddings/oleObject69.bin"/><Relationship Id="rId132" Type="http://schemas.openxmlformats.org/officeDocument/2006/relationships/image" Target="media/image41.wmf"/><Relationship Id="rId140" Type="http://schemas.openxmlformats.org/officeDocument/2006/relationships/oleObject" Target="embeddings/oleObject88.bin"/><Relationship Id="rId145" Type="http://schemas.openxmlformats.org/officeDocument/2006/relationships/image" Target="media/image47.wmf"/><Relationship Id="rId15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6.bin"/><Relationship Id="rId114" Type="http://schemas.openxmlformats.org/officeDocument/2006/relationships/oleObject" Target="embeddings/oleObject72.bin"/><Relationship Id="rId119" Type="http://schemas.openxmlformats.org/officeDocument/2006/relationships/oleObject" Target="embeddings/oleObject75.bin"/><Relationship Id="rId127" Type="http://schemas.openxmlformats.org/officeDocument/2006/relationships/oleObject" Target="embeddings/oleObject8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0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6.bin"/><Relationship Id="rId86" Type="http://schemas.openxmlformats.org/officeDocument/2006/relationships/image" Target="media/image29.wmf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122" Type="http://schemas.openxmlformats.org/officeDocument/2006/relationships/image" Target="media/image38.wmf"/><Relationship Id="rId130" Type="http://schemas.openxmlformats.org/officeDocument/2006/relationships/oleObject" Target="embeddings/oleObject82.bin"/><Relationship Id="rId135" Type="http://schemas.openxmlformats.org/officeDocument/2006/relationships/oleObject" Target="embeddings/oleObject85.bin"/><Relationship Id="rId143" Type="http://schemas.openxmlformats.org/officeDocument/2006/relationships/image" Target="media/image46.wmf"/><Relationship Id="rId148" Type="http://schemas.openxmlformats.org/officeDocument/2006/relationships/oleObject" Target="embeddings/oleObject92.bin"/><Relationship Id="rId151" Type="http://schemas.openxmlformats.org/officeDocument/2006/relationships/image" Target="media/image49.png"/><Relationship Id="rId156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3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26.wmf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4.bin"/><Relationship Id="rId120" Type="http://schemas.openxmlformats.org/officeDocument/2006/relationships/image" Target="media/image37.wmf"/><Relationship Id="rId125" Type="http://schemas.openxmlformats.org/officeDocument/2006/relationships/oleObject" Target="embeddings/oleObject78.bin"/><Relationship Id="rId141" Type="http://schemas.openxmlformats.org/officeDocument/2006/relationships/image" Target="media/image45.wmf"/><Relationship Id="rId146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8.bin"/><Relationship Id="rId115" Type="http://schemas.openxmlformats.org/officeDocument/2006/relationships/oleObject" Target="embeddings/oleObject73.bin"/><Relationship Id="rId131" Type="http://schemas.openxmlformats.org/officeDocument/2006/relationships/oleObject" Target="embeddings/oleObject83.bin"/><Relationship Id="rId136" Type="http://schemas.openxmlformats.org/officeDocument/2006/relationships/oleObject" Target="embeddings/oleObject86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33.bin"/><Relationship Id="rId82" Type="http://schemas.openxmlformats.org/officeDocument/2006/relationships/image" Target="media/image28.wmf"/><Relationship Id="rId152" Type="http://schemas.openxmlformats.org/officeDocument/2006/relationships/header" Target="head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5.bin"/><Relationship Id="rId126" Type="http://schemas.openxmlformats.org/officeDocument/2006/relationships/oleObject" Target="embeddings/oleObject79.bin"/><Relationship Id="rId147" Type="http://schemas.openxmlformats.org/officeDocument/2006/relationships/image" Target="media/image48.wmf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image" Target="media/image24.wmf"/><Relationship Id="rId93" Type="http://schemas.openxmlformats.org/officeDocument/2006/relationships/image" Target="media/image32.wmf"/><Relationship Id="rId98" Type="http://schemas.openxmlformats.org/officeDocument/2006/relationships/oleObject" Target="embeddings/oleObject58.bin"/><Relationship Id="rId121" Type="http://schemas.openxmlformats.org/officeDocument/2006/relationships/oleObject" Target="embeddings/oleObject76.bin"/><Relationship Id="rId142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21.bin"/><Relationship Id="rId67" Type="http://schemas.openxmlformats.org/officeDocument/2006/relationships/image" Target="media/image23.wmf"/><Relationship Id="rId116" Type="http://schemas.openxmlformats.org/officeDocument/2006/relationships/image" Target="media/image35.wmf"/><Relationship Id="rId137" Type="http://schemas.openxmlformats.org/officeDocument/2006/relationships/image" Target="media/image43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2852B-9C96-4614-B3BC-EF5B8B11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2547</Words>
  <Characters>15438</Characters>
  <Application>Microsoft Office Word</Application>
  <DocSecurity>0</DocSecurity>
  <Lines>128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E3 TC</vt:lpstr>
    </vt:vector>
  </TitlesOfParts>
  <Company>CPE Lyon</Company>
  <LinksUpToDate>false</LinksUpToDate>
  <CharactersWithSpaces>17950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E3 TC</dc:title>
  <dc:subject>Estimation</dc:subject>
  <dc:creator>GACHE</dc:creator>
  <cp:lastModifiedBy>admin</cp:lastModifiedBy>
  <cp:revision>7</cp:revision>
  <cp:lastPrinted>2015-10-02T09:31:00Z</cp:lastPrinted>
  <dcterms:created xsi:type="dcterms:W3CDTF">2018-10-22T15:26:00Z</dcterms:created>
  <dcterms:modified xsi:type="dcterms:W3CDTF">2018-10-22T16:03:00Z</dcterms:modified>
</cp:coreProperties>
</file>