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5253A" w14:textId="14ADFB4D" w:rsidR="00061180" w:rsidRDefault="001F62A3" w:rsidP="001F62A3">
      <w:pPr>
        <w:jc w:val="center"/>
        <w:rPr>
          <w:b/>
          <w:bCs/>
          <w:sz w:val="32"/>
          <w:szCs w:val="32"/>
        </w:rPr>
      </w:pPr>
      <w:r w:rsidRPr="001F62A3">
        <w:rPr>
          <w:b/>
          <w:bCs/>
          <w:sz w:val="32"/>
          <w:szCs w:val="32"/>
        </w:rPr>
        <w:t xml:space="preserve">Projet IA N°1 </w:t>
      </w:r>
      <w:r w:rsidRPr="001F62A3">
        <w:rPr>
          <w:b/>
          <w:bCs/>
          <w:sz w:val="32"/>
          <w:szCs w:val="32"/>
        </w:rPr>
        <w:t xml:space="preserve">Prédiction de prix de logement (avec </w:t>
      </w:r>
      <w:proofErr w:type="spellStart"/>
      <w:r w:rsidRPr="001F62A3">
        <w:rPr>
          <w:b/>
          <w:bCs/>
          <w:sz w:val="32"/>
          <w:szCs w:val="32"/>
        </w:rPr>
        <w:t>scikit-learn</w:t>
      </w:r>
      <w:proofErr w:type="spellEnd"/>
      <w:r w:rsidRPr="001F62A3">
        <w:rPr>
          <w:b/>
          <w:bCs/>
          <w:sz w:val="32"/>
          <w:szCs w:val="32"/>
        </w:rPr>
        <w:t>)</w:t>
      </w:r>
    </w:p>
    <w:p w14:paraId="53F6FBC8" w14:textId="77777777" w:rsidR="001F62A3" w:rsidRDefault="001F62A3" w:rsidP="001F62A3">
      <w:pPr>
        <w:rPr>
          <w:b/>
          <w:bCs/>
          <w:sz w:val="32"/>
          <w:szCs w:val="32"/>
        </w:rPr>
      </w:pPr>
    </w:p>
    <w:p w14:paraId="616FB023" w14:textId="7C366BB6" w:rsidR="001F62A3" w:rsidRDefault="001F62A3" w:rsidP="001F62A3">
      <w:pPr>
        <w:rPr>
          <w:b/>
          <w:bCs/>
          <w:sz w:val="28"/>
          <w:szCs w:val="28"/>
        </w:rPr>
      </w:pPr>
      <w:r w:rsidRPr="001F62A3">
        <w:rPr>
          <w:b/>
          <w:bCs/>
          <w:sz w:val="32"/>
          <w:szCs w:val="32"/>
        </w:rPr>
        <w:t>Résumé</w:t>
      </w:r>
      <w:r>
        <w:rPr>
          <w:b/>
          <w:bCs/>
          <w:sz w:val="28"/>
          <w:szCs w:val="28"/>
        </w:rPr>
        <w:t xml:space="preserve"> : </w:t>
      </w:r>
    </w:p>
    <w:p w14:paraId="2ED8C96C" w14:textId="77777777" w:rsidR="001F62A3" w:rsidRPr="001F62A3" w:rsidRDefault="001F62A3" w:rsidP="001F62A3">
      <w:pPr>
        <w:rPr>
          <w:sz w:val="22"/>
          <w:szCs w:val="22"/>
        </w:rPr>
      </w:pPr>
      <w:r w:rsidRPr="001F62A3">
        <w:rPr>
          <w:sz w:val="22"/>
          <w:szCs w:val="22"/>
        </w:rPr>
        <w:t xml:space="preserve">Ce projet a pour objectif de construire un modèle de machine </w:t>
      </w:r>
      <w:proofErr w:type="spellStart"/>
      <w:r w:rsidRPr="001F62A3">
        <w:rPr>
          <w:sz w:val="22"/>
          <w:szCs w:val="22"/>
        </w:rPr>
        <w:t>learning</w:t>
      </w:r>
      <w:proofErr w:type="spellEnd"/>
      <w:r w:rsidRPr="001F62A3">
        <w:rPr>
          <w:sz w:val="22"/>
          <w:szCs w:val="22"/>
        </w:rPr>
        <w:t xml:space="preserve"> capable de prédire le prix de logements en se basant sur leurs caractéristiques. À travers ce projet, nous allons explorer un flux complet de data science, depuis l'importation et l'analyse des données jusqu'à la création, l’évaluation et l’interprétation d’un modèle prédictif.</w:t>
      </w:r>
    </w:p>
    <w:p w14:paraId="4DB40DFF" w14:textId="3974A5D6" w:rsidR="001F62A3" w:rsidRPr="001F62A3" w:rsidRDefault="001F62A3" w:rsidP="001F62A3">
      <w:pPr>
        <w:rPr>
          <w:sz w:val="22"/>
          <w:szCs w:val="22"/>
        </w:rPr>
      </w:pPr>
      <w:r w:rsidRPr="001F62A3">
        <w:rPr>
          <w:sz w:val="22"/>
          <w:szCs w:val="22"/>
        </w:rPr>
        <w:t xml:space="preserve">Nous utiliserons le </w:t>
      </w:r>
      <w:proofErr w:type="spellStart"/>
      <w:r w:rsidRPr="001F62A3">
        <w:rPr>
          <w:b/>
          <w:bCs/>
          <w:sz w:val="22"/>
          <w:szCs w:val="22"/>
        </w:rPr>
        <w:t>dataset</w:t>
      </w:r>
      <w:proofErr w:type="spellEnd"/>
      <w:r w:rsidRPr="001F62A3">
        <w:rPr>
          <w:b/>
          <w:bCs/>
          <w:sz w:val="22"/>
          <w:szCs w:val="22"/>
        </w:rPr>
        <w:t xml:space="preserve"> </w:t>
      </w:r>
      <w:r>
        <w:rPr>
          <w:b/>
          <w:bCs/>
          <w:sz w:val="22"/>
          <w:szCs w:val="22"/>
        </w:rPr>
        <w:t>Boston</w:t>
      </w:r>
      <w:r w:rsidRPr="001F62A3">
        <w:rPr>
          <w:b/>
          <w:bCs/>
          <w:sz w:val="22"/>
          <w:szCs w:val="22"/>
        </w:rPr>
        <w:t xml:space="preserve"> </w:t>
      </w:r>
      <w:proofErr w:type="spellStart"/>
      <w:r w:rsidRPr="001F62A3">
        <w:rPr>
          <w:b/>
          <w:bCs/>
          <w:sz w:val="22"/>
          <w:szCs w:val="22"/>
        </w:rPr>
        <w:t>Housing</w:t>
      </w:r>
      <w:proofErr w:type="spellEnd"/>
      <w:r w:rsidRPr="001F62A3">
        <w:rPr>
          <w:sz w:val="22"/>
          <w:szCs w:val="22"/>
        </w:rPr>
        <w:t xml:space="preserve">, riche et réaliste, contenant des informations détaillées sur les biens immobiliers (superficie, nombre de pièces, type de quartier, etc.). Après une phase de </w:t>
      </w:r>
      <w:r w:rsidRPr="001F62A3">
        <w:rPr>
          <w:b/>
          <w:bCs/>
          <w:sz w:val="22"/>
          <w:szCs w:val="22"/>
        </w:rPr>
        <w:t>nettoyage des données</w:t>
      </w:r>
      <w:r w:rsidRPr="001F62A3">
        <w:rPr>
          <w:sz w:val="22"/>
          <w:szCs w:val="22"/>
        </w:rPr>
        <w:t xml:space="preserve">, nous réaliserons une </w:t>
      </w:r>
      <w:r w:rsidRPr="001F62A3">
        <w:rPr>
          <w:b/>
          <w:bCs/>
          <w:sz w:val="22"/>
          <w:szCs w:val="22"/>
        </w:rPr>
        <w:t>analyse exploratoire</w:t>
      </w:r>
      <w:r w:rsidRPr="001F62A3">
        <w:rPr>
          <w:sz w:val="22"/>
          <w:szCs w:val="22"/>
        </w:rPr>
        <w:t xml:space="preserve"> pour comprendre les relations entre les variables. Ensuite, nous entraînerons un ou plusieurs modèles de régression (ex. régression linéaire, forêt aléatoire), que nous comparerons sur la base de leurs performances (RMSE, R²).</w:t>
      </w:r>
    </w:p>
    <w:p w14:paraId="0F89E0B5" w14:textId="77777777" w:rsidR="001F62A3" w:rsidRPr="001F62A3" w:rsidRDefault="001F62A3" w:rsidP="001F62A3">
      <w:pPr>
        <w:rPr>
          <w:sz w:val="22"/>
          <w:szCs w:val="22"/>
        </w:rPr>
      </w:pPr>
      <w:r w:rsidRPr="001F62A3">
        <w:rPr>
          <w:sz w:val="22"/>
          <w:szCs w:val="22"/>
        </w:rPr>
        <w:t xml:space="preserve">Ce projet permet de se familiariser avec les concepts clés du machine </w:t>
      </w:r>
      <w:proofErr w:type="spellStart"/>
      <w:r w:rsidRPr="001F62A3">
        <w:rPr>
          <w:sz w:val="22"/>
          <w:szCs w:val="22"/>
        </w:rPr>
        <w:t>learning</w:t>
      </w:r>
      <w:proofErr w:type="spellEnd"/>
      <w:r w:rsidRPr="001F62A3">
        <w:rPr>
          <w:sz w:val="22"/>
          <w:szCs w:val="22"/>
        </w:rPr>
        <w:t xml:space="preserve"> supervisé, l’usage de bibliothèques Python telles que pandas, </w:t>
      </w:r>
      <w:proofErr w:type="spellStart"/>
      <w:r w:rsidRPr="001F62A3">
        <w:rPr>
          <w:sz w:val="22"/>
          <w:szCs w:val="22"/>
        </w:rPr>
        <w:t>scikit-learn</w:t>
      </w:r>
      <w:proofErr w:type="spellEnd"/>
      <w:r w:rsidRPr="001F62A3">
        <w:rPr>
          <w:sz w:val="22"/>
          <w:szCs w:val="22"/>
        </w:rPr>
        <w:t xml:space="preserve">, et </w:t>
      </w:r>
      <w:proofErr w:type="spellStart"/>
      <w:r w:rsidRPr="001F62A3">
        <w:rPr>
          <w:sz w:val="22"/>
          <w:szCs w:val="22"/>
        </w:rPr>
        <w:t>matplotlib</w:t>
      </w:r>
      <w:proofErr w:type="spellEnd"/>
      <w:r w:rsidRPr="001F62A3">
        <w:rPr>
          <w:sz w:val="22"/>
          <w:szCs w:val="22"/>
        </w:rPr>
        <w:t>, tout en abordant un cas d’usage concret dans l’immobilier.</w:t>
      </w:r>
    </w:p>
    <w:p w14:paraId="377E36E7" w14:textId="77777777" w:rsidR="001F62A3" w:rsidRPr="001F62A3" w:rsidRDefault="001F62A3" w:rsidP="001F62A3">
      <w:pPr>
        <w:rPr>
          <w:sz w:val="22"/>
          <w:szCs w:val="22"/>
        </w:rPr>
      </w:pPr>
      <w:r w:rsidRPr="001F62A3">
        <w:rPr>
          <w:sz w:val="22"/>
          <w:szCs w:val="22"/>
        </w:rPr>
        <w:t>Il servira de base pour d’autres projets plus complexes, et sera documenté étape par étape pour faciliter la réutilisation et l’amélioration continue</w:t>
      </w:r>
    </w:p>
    <w:p w14:paraId="7C4A875C" w14:textId="77777777" w:rsidR="001F62A3" w:rsidRDefault="001F62A3" w:rsidP="001F62A3"/>
    <w:p w14:paraId="451BFF92" w14:textId="15E9DE06" w:rsidR="001F62A3" w:rsidRDefault="001F62A3" w:rsidP="001F62A3">
      <w:pPr>
        <w:rPr>
          <w:b/>
          <w:bCs/>
          <w:sz w:val="32"/>
          <w:szCs w:val="32"/>
        </w:rPr>
      </w:pPr>
      <w:r w:rsidRPr="001F62A3">
        <w:rPr>
          <w:b/>
          <w:bCs/>
          <w:sz w:val="32"/>
          <w:szCs w:val="32"/>
        </w:rPr>
        <w:t xml:space="preserve">Etape 1 - récupération des données : </w:t>
      </w:r>
    </w:p>
    <w:p w14:paraId="741B18A6" w14:textId="77777777" w:rsidR="001F62A3" w:rsidRPr="001F62A3" w:rsidRDefault="001F62A3" w:rsidP="001F62A3">
      <w:pPr>
        <w:rPr>
          <w:b/>
          <w:bCs/>
          <w:sz w:val="32"/>
          <w:szCs w:val="32"/>
        </w:rPr>
      </w:pPr>
    </w:p>
    <w:sectPr w:rsidR="001F62A3" w:rsidRPr="001F6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A3"/>
    <w:rsid w:val="00061180"/>
    <w:rsid w:val="001F62A3"/>
    <w:rsid w:val="0048361E"/>
    <w:rsid w:val="005B7443"/>
    <w:rsid w:val="00D7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585C"/>
  <w15:chartTrackingRefBased/>
  <w15:docId w15:val="{5D170BA3-F536-4CCC-80BE-D0A0A1F6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2A3"/>
    <w:rPr>
      <w:rFonts w:eastAsiaTheme="majorEastAsia" w:cstheme="majorBidi"/>
      <w:color w:val="272727" w:themeColor="text1" w:themeTint="D8"/>
    </w:rPr>
  </w:style>
  <w:style w:type="paragraph" w:styleId="Title">
    <w:name w:val="Title"/>
    <w:basedOn w:val="Normal"/>
    <w:next w:val="Normal"/>
    <w:link w:val="TitleChar"/>
    <w:uiPriority w:val="10"/>
    <w:qFormat/>
    <w:rsid w:val="001F6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A3"/>
    <w:pPr>
      <w:spacing w:before="160"/>
      <w:jc w:val="center"/>
    </w:pPr>
    <w:rPr>
      <w:i/>
      <w:iCs/>
      <w:color w:val="404040" w:themeColor="text1" w:themeTint="BF"/>
    </w:rPr>
  </w:style>
  <w:style w:type="character" w:customStyle="1" w:styleId="QuoteChar">
    <w:name w:val="Quote Char"/>
    <w:basedOn w:val="DefaultParagraphFont"/>
    <w:link w:val="Quote"/>
    <w:uiPriority w:val="29"/>
    <w:rsid w:val="001F62A3"/>
    <w:rPr>
      <w:i/>
      <w:iCs/>
      <w:color w:val="404040" w:themeColor="text1" w:themeTint="BF"/>
    </w:rPr>
  </w:style>
  <w:style w:type="paragraph" w:styleId="ListParagraph">
    <w:name w:val="List Paragraph"/>
    <w:basedOn w:val="Normal"/>
    <w:uiPriority w:val="34"/>
    <w:qFormat/>
    <w:rsid w:val="001F62A3"/>
    <w:pPr>
      <w:ind w:left="720"/>
      <w:contextualSpacing/>
    </w:pPr>
  </w:style>
  <w:style w:type="character" w:styleId="IntenseEmphasis">
    <w:name w:val="Intense Emphasis"/>
    <w:basedOn w:val="DefaultParagraphFont"/>
    <w:uiPriority w:val="21"/>
    <w:qFormat/>
    <w:rsid w:val="001F62A3"/>
    <w:rPr>
      <w:i/>
      <w:iCs/>
      <w:color w:val="0F4761" w:themeColor="accent1" w:themeShade="BF"/>
    </w:rPr>
  </w:style>
  <w:style w:type="paragraph" w:styleId="IntenseQuote">
    <w:name w:val="Intense Quote"/>
    <w:basedOn w:val="Normal"/>
    <w:next w:val="Normal"/>
    <w:link w:val="IntenseQuoteChar"/>
    <w:uiPriority w:val="30"/>
    <w:qFormat/>
    <w:rsid w:val="001F6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2A3"/>
    <w:rPr>
      <w:i/>
      <w:iCs/>
      <w:color w:val="0F4761" w:themeColor="accent1" w:themeShade="BF"/>
    </w:rPr>
  </w:style>
  <w:style w:type="character" w:styleId="IntenseReference">
    <w:name w:val="Intense Reference"/>
    <w:basedOn w:val="DefaultParagraphFont"/>
    <w:uiPriority w:val="32"/>
    <w:qFormat/>
    <w:rsid w:val="001F6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06187">
      <w:bodyDiv w:val="1"/>
      <w:marLeft w:val="0"/>
      <w:marRight w:val="0"/>
      <w:marTop w:val="0"/>
      <w:marBottom w:val="0"/>
      <w:divBdr>
        <w:top w:val="none" w:sz="0" w:space="0" w:color="auto"/>
        <w:left w:val="none" w:sz="0" w:space="0" w:color="auto"/>
        <w:bottom w:val="none" w:sz="0" w:space="0" w:color="auto"/>
        <w:right w:val="none" w:sz="0" w:space="0" w:color="auto"/>
      </w:divBdr>
    </w:div>
    <w:div w:id="15964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1133</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beinier</dc:creator>
  <cp:keywords/>
  <dc:description/>
  <cp:lastModifiedBy>guillaume beinier</cp:lastModifiedBy>
  <cp:revision>1</cp:revision>
  <dcterms:created xsi:type="dcterms:W3CDTF">2025-03-27T20:24:00Z</dcterms:created>
  <dcterms:modified xsi:type="dcterms:W3CDTF">2025-03-27T20:27:00Z</dcterms:modified>
</cp:coreProperties>
</file>