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C77F3" w:rsidRPr="00504BD5" w:rsidRDefault="00504BD5">
      <w:pPr>
        <w:rPr>
          <w:lang w:val="es-ES"/>
        </w:rPr>
      </w:pPr>
      <w:r w:rsidRPr="00504BD5">
        <w:rPr>
          <w:lang w:val="es-ES"/>
        </w:rPr>
        <w:t xml:space="preserve">Burbuja inmobiliaria </w:t>
      </w:r>
    </w:p>
    <w:p w:rsidR="00504BD5" w:rsidRDefault="00504BD5">
      <w:pPr>
        <w:rPr>
          <w:lang w:val="es-ES"/>
        </w:rPr>
      </w:pPr>
      <w:r w:rsidRPr="00504BD5">
        <w:rPr>
          <w:lang w:val="es-ES"/>
        </w:rPr>
        <w:t>Durante los meses pasados, los precios vuelven al nivel de 2007 antes de la crisis mundial</w:t>
      </w:r>
      <w:r>
        <w:rPr>
          <w:lang w:val="es-ES"/>
        </w:rPr>
        <w:t>. Los precios son altos y siguen creciendo. Los valores de las hipotecas se mantienen bajo, significando que las familias no quieren hipotecar sus casas. Como si llegáramos a la crisis de 2007.</w:t>
      </w:r>
    </w:p>
    <w:p w:rsidR="00504BD5" w:rsidRDefault="00504BD5">
      <w:pPr>
        <w:rPr>
          <w:lang w:val="es-ES"/>
        </w:rPr>
      </w:pPr>
      <w:r>
        <w:rPr>
          <w:lang w:val="es-ES"/>
        </w:rPr>
        <w:t xml:space="preserve">Las familias van a quedarse con su apartamiento, ¿sin cambiar? </w:t>
      </w:r>
    </w:p>
    <w:p w:rsidR="00504BD5" w:rsidRDefault="00504BD5">
      <w:pPr>
        <w:rPr>
          <w:lang w:val="es-ES"/>
        </w:rPr>
      </w:pPr>
      <w:r>
        <w:rPr>
          <w:lang w:val="es-ES"/>
        </w:rPr>
        <w:t xml:space="preserve">Además, con el covid, familias quieren irse de la ciudad (jardín, luz, calma), los precios crecen más para las nuevas casas, que para las casas que ya están construidas. Misma cosa para comunidades del norte o del sur (país vasco, valencia…) </w:t>
      </w:r>
    </w:p>
    <w:p w:rsidR="00504BD5" w:rsidRDefault="00504BD5">
      <w:pPr>
        <w:rPr>
          <w:lang w:val="es-ES"/>
        </w:rPr>
      </w:pPr>
      <w:r>
        <w:rPr>
          <w:lang w:val="es-ES"/>
        </w:rPr>
        <w:t xml:space="preserve">La burbuja no parece probable porque hipotecas se quedan bajas. </w:t>
      </w:r>
    </w:p>
    <w:p w:rsidR="00504BD5" w:rsidRDefault="00504BD5">
      <w:pPr>
        <w:rPr>
          <w:lang w:val="es-ES"/>
        </w:rPr>
      </w:pPr>
      <w:r>
        <w:rPr>
          <w:lang w:val="es-ES"/>
        </w:rPr>
        <w:t xml:space="preserve">Pues como el lugar donde trabajamos y el lugar donde pasamos nuestro tiempo libre fusiono con el covid, y que en las ciudades las casas no son grandes y no hay suficiente place para hacer la distinción entre los dos, en mi humilde opinión, las personas que viven en las ciudades empezaron sofocar. </w:t>
      </w:r>
    </w:p>
    <w:p w:rsidR="00504BD5" w:rsidRDefault="00504BD5">
      <w:pPr>
        <w:rPr>
          <w:lang w:val="es-ES"/>
        </w:rPr>
      </w:pPr>
    </w:p>
    <w:p w:rsidR="00504BD5" w:rsidRDefault="00504BD5">
      <w:pPr>
        <w:rPr>
          <w:lang w:val="es-ES"/>
        </w:rPr>
      </w:pPr>
      <w:r>
        <w:rPr>
          <w:lang w:val="es-ES"/>
        </w:rPr>
        <w:t>¿</w:t>
      </w:r>
      <w:proofErr w:type="spellStart"/>
      <w:r>
        <w:rPr>
          <w:lang w:val="es-ES"/>
        </w:rPr>
        <w:t>Deberia</w:t>
      </w:r>
      <w:proofErr w:type="spellEnd"/>
      <w:r>
        <w:rPr>
          <w:lang w:val="es-ES"/>
        </w:rPr>
        <w:t xml:space="preserve"> la ciudad renovar pisos en el centro para proponer nuevas ofertas y ayudar a la resolución?</w:t>
      </w:r>
    </w:p>
    <w:p w:rsidR="00504BD5" w:rsidRDefault="00504BD5">
      <w:pPr>
        <w:rPr>
          <w:lang w:val="es-ES"/>
        </w:rPr>
      </w:pPr>
    </w:p>
    <w:p w:rsidR="008844FA" w:rsidRDefault="008844FA">
      <w:pPr>
        <w:rPr>
          <w:lang w:val="es-ES"/>
        </w:rPr>
      </w:pPr>
    </w:p>
    <w:p w:rsidR="008844FA" w:rsidRPr="00504BD5" w:rsidRDefault="008844FA">
      <w:pPr>
        <w:rPr>
          <w:lang w:val="es-ES"/>
        </w:rPr>
      </w:pPr>
      <w:r>
        <w:rPr>
          <w:lang w:val="es-ES"/>
        </w:rPr>
        <w:t xml:space="preserve">España está enfrentando hoy el resultado de un problema económico e inmobiliario grave que empezó a ocurrir ya algunos meses: una burbuja inmobiliaria. Los precios se están alejando al nivel de 2007, antes de la crisis mundial (la de los “subprimes”). </w:t>
      </w:r>
      <w:bookmarkStart w:id="0" w:name="_GoBack"/>
      <w:bookmarkEnd w:id="0"/>
    </w:p>
    <w:sectPr w:rsidR="008844FA" w:rsidRPr="00504BD5">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BD5"/>
    <w:rsid w:val="003C77F3"/>
    <w:rsid w:val="00504BD5"/>
    <w:rsid w:val="008844FA"/>
    <w:rsid w:val="00E07F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80ED9"/>
  <w15:chartTrackingRefBased/>
  <w15:docId w15:val="{55BD474D-C3DB-4DE5-850A-1E96300ED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1238</TotalTime>
  <Pages>1</Pages>
  <Words>199</Words>
  <Characters>1135</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dc:creator>
  <cp:keywords/>
  <dc:description/>
  <cp:lastModifiedBy>Guillaume</cp:lastModifiedBy>
  <cp:revision>3</cp:revision>
  <dcterms:created xsi:type="dcterms:W3CDTF">2021-12-15T17:20:00Z</dcterms:created>
  <dcterms:modified xsi:type="dcterms:W3CDTF">2022-01-05T12:43:00Z</dcterms:modified>
</cp:coreProperties>
</file>