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09480953"/>
        <w:docPartObj>
          <w:docPartGallery w:val="Cover Pages"/>
          <w:docPartUnique/>
        </w:docPartObj>
      </w:sdtPr>
      <w:sdtContent>
        <w:p w14:paraId="4EF6EE84" w14:textId="3A6845EE" w:rsidR="00FB5026" w:rsidRPr="00054D2F" w:rsidRDefault="00A4230A" w:rsidP="00614D13">
          <w:r w:rsidRPr="00054D2F"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64992C" wp14:editId="7B54F09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A7017" w14:textId="77777777" w:rsidR="00A4230A" w:rsidRPr="00054D2F" w:rsidRDefault="00A4230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nl-NL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nl-NL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E0D066" w14:textId="225CECD6" w:rsidR="00A4230A" w:rsidRPr="00054D2F" w:rsidRDefault="00A4230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nl-NL"/>
                                        </w:rPr>
                                      </w:pPr>
                                      <w:r w:rsidRPr="00054D2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nl-NL"/>
                                        </w:rPr>
                                        <w:t>Dossier</w:t>
                                      </w:r>
                                      <w:r w:rsidR="00793B2C" w:rsidRPr="00054D2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nl-NL"/>
                                        </w:rPr>
                                        <w:t xml:space="preserve"> Smart lock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  <w:lang w:val="nl-NL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AA7B585" w14:textId="61F69DD7" w:rsidR="00A4230A" w:rsidRPr="00054D2F" w:rsidRDefault="00793B2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052F61" w:themeColor="accent1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 w:rsidRPr="00054D2F">
                                        <w:rPr>
                                          <w:color w:val="052F61" w:themeColor="accent1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Guillaume de Oliveira Andrezo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64992C" id="Group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" fillcolor="#15669d [3122]" stroked="f" strokeweight="1.25pt">
                        <v:fill color2="#125684 [2882]" rotate="t" angle="348" colors="0 #64d4ef;6554f #64d4ef" focus="100%" type="gradient"/>
                        <v:stroke endcap="round"/>
                        <v:textbox inset="54pt,54pt,1in,5in">
                          <w:txbxContent>
                            <w:p w14:paraId="398A7017" w14:textId="77777777" w:rsidR="00A4230A" w:rsidRPr="00054D2F" w:rsidRDefault="00A4230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nl-NL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nl-NL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E0D066" w14:textId="225CECD6" w:rsidR="00A4230A" w:rsidRPr="00054D2F" w:rsidRDefault="00A423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r w:rsidRPr="00054D2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nl-NL"/>
                                  </w:rPr>
                                  <w:t>Dossier</w:t>
                                </w:r>
                                <w:r w:rsidR="00793B2C" w:rsidRPr="00054D2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nl-NL"/>
                                  </w:rPr>
                                  <w:t xml:space="preserve"> Smart lock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  <w:lang w:val="nl-NL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AA7B585" w14:textId="61F69DD7" w:rsidR="00A4230A" w:rsidRPr="00054D2F" w:rsidRDefault="00793B2C">
                                <w:pPr>
                                  <w:pStyle w:val="NoSpacing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 w:rsidRPr="00054D2F">
                                  <w:rPr>
                                    <w:color w:val="052F61" w:themeColor="accent1"/>
                                    <w:sz w:val="36"/>
                                    <w:szCs w:val="36"/>
                                    <w:lang w:val="nl-NL"/>
                                  </w:rPr>
                                  <w:t>Guillaume de Oliveira Andrezo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EFAA68A" w14:textId="52E418A6" w:rsidR="0066151F" w:rsidRDefault="00FB5026" w:rsidP="0066151F">
      <w:r w:rsidRPr="00054D2F">
        <w:br w:type="page"/>
      </w:r>
    </w:p>
    <w:sdt>
      <w:sdtPr>
        <w:id w:val="-837530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589762FD" w14:textId="18649DEA" w:rsidR="0066151F" w:rsidRDefault="0066151F">
          <w:pPr>
            <w:pStyle w:val="TOCHeading"/>
          </w:pPr>
          <w:r>
            <w:t>Contents</w:t>
          </w:r>
        </w:p>
        <w:p w14:paraId="1BADAC52" w14:textId="7D966C08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6084" w:history="1">
            <w:r w:rsidRPr="000A7292">
              <w:rPr>
                <w:rStyle w:val="Hyperlink"/>
                <w:noProof/>
              </w:rPr>
              <w:t>Productomschrijving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7F7B" w14:textId="3438A98A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hyperlink w:anchor="_Toc198646085" w:history="1">
            <w:r w:rsidRPr="000A7292">
              <w:rPr>
                <w:rStyle w:val="Hyperlink"/>
                <w:noProof/>
              </w:rPr>
              <w:t>Technische 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8CA3" w14:textId="42FEFF66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hyperlink w:anchor="_Toc198646086" w:history="1">
            <w:r w:rsidRPr="000A7292">
              <w:rPr>
                <w:rStyle w:val="Hyperlink"/>
                <w:noProof/>
              </w:rPr>
              <w:t>Programmacode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4C44" w14:textId="6045FFCA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hyperlink w:anchor="_Toc198646087" w:history="1">
            <w:r w:rsidRPr="000A7292">
              <w:rPr>
                <w:rStyle w:val="Hyperlink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9AB4" w14:textId="3611414A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hyperlink w:anchor="_Toc198646088" w:history="1">
            <w:r w:rsidRPr="000A7292">
              <w:rPr>
                <w:rStyle w:val="Hyperlink"/>
                <w:noProof/>
              </w:rPr>
              <w:t>Installatiehandleiding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C89B" w14:textId="1B9D853D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hyperlink w:anchor="_Toc198646089" w:history="1">
            <w:r w:rsidRPr="000A7292">
              <w:rPr>
                <w:rStyle w:val="Hyperlink"/>
                <w:noProof/>
              </w:rPr>
              <w:t>Gebruikershandleiding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9449" w14:textId="4D94085B" w:rsidR="0066151F" w:rsidRDefault="0066151F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val="en-BE" w:eastAsia="en-BE"/>
              <w14:ligatures w14:val="standardContextual"/>
            </w:rPr>
          </w:pPr>
          <w:hyperlink w:anchor="_Toc198646090" w:history="1">
            <w:r w:rsidRPr="000A7292">
              <w:rPr>
                <w:rStyle w:val="Hyperlink"/>
                <w:noProof/>
              </w:rPr>
              <w:t>Bronnenonderzoek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5F8C" w14:textId="32599447" w:rsidR="0066151F" w:rsidRDefault="0066151F">
          <w:r>
            <w:rPr>
              <w:b/>
              <w:bCs/>
              <w:noProof/>
            </w:rPr>
            <w:fldChar w:fldCharType="end"/>
          </w:r>
        </w:p>
      </w:sdtContent>
    </w:sdt>
    <w:p w14:paraId="52C6F3A5" w14:textId="77777777" w:rsidR="0066151F" w:rsidRDefault="0066151F" w:rsidP="0066151F"/>
    <w:p w14:paraId="7379CF63" w14:textId="77777777" w:rsidR="0066151F" w:rsidRDefault="0066151F" w:rsidP="0066151F"/>
    <w:p w14:paraId="1EA1516C" w14:textId="77777777" w:rsidR="0066151F" w:rsidRDefault="0066151F" w:rsidP="0066151F"/>
    <w:p w14:paraId="569E7D23" w14:textId="77777777" w:rsidR="0066151F" w:rsidRDefault="0066151F" w:rsidP="0066151F"/>
    <w:p w14:paraId="686291BB" w14:textId="77777777" w:rsidR="0066151F" w:rsidRDefault="0066151F" w:rsidP="0066151F"/>
    <w:p w14:paraId="74DEAA78" w14:textId="77777777" w:rsidR="0066151F" w:rsidRDefault="0066151F" w:rsidP="0066151F"/>
    <w:p w14:paraId="07AE5358" w14:textId="77777777" w:rsidR="0066151F" w:rsidRDefault="0066151F" w:rsidP="0066151F"/>
    <w:p w14:paraId="74D61824" w14:textId="77777777" w:rsidR="0066151F" w:rsidRDefault="0066151F" w:rsidP="0066151F"/>
    <w:p w14:paraId="5F198A63" w14:textId="77777777" w:rsidR="0066151F" w:rsidRDefault="0066151F" w:rsidP="0066151F"/>
    <w:p w14:paraId="0FA1954A" w14:textId="77777777" w:rsidR="0066151F" w:rsidRDefault="0066151F" w:rsidP="0066151F"/>
    <w:p w14:paraId="39F2938E" w14:textId="77777777" w:rsidR="0066151F" w:rsidRDefault="0066151F" w:rsidP="0066151F"/>
    <w:p w14:paraId="4A4310D2" w14:textId="77777777" w:rsidR="0066151F" w:rsidRDefault="0066151F" w:rsidP="0066151F"/>
    <w:p w14:paraId="51674B4C" w14:textId="77777777" w:rsidR="0066151F" w:rsidRDefault="0066151F" w:rsidP="0066151F"/>
    <w:p w14:paraId="2BEC2B0A" w14:textId="77777777" w:rsidR="0066151F" w:rsidRDefault="0066151F" w:rsidP="0066151F"/>
    <w:p w14:paraId="7B67FD45" w14:textId="77777777" w:rsidR="0066151F" w:rsidRDefault="0066151F" w:rsidP="0066151F"/>
    <w:p w14:paraId="563B10C7" w14:textId="77777777" w:rsidR="0066151F" w:rsidRDefault="0066151F" w:rsidP="0066151F"/>
    <w:p w14:paraId="0DBD1C5D" w14:textId="77777777" w:rsidR="0066151F" w:rsidRDefault="0066151F" w:rsidP="0066151F"/>
    <w:p w14:paraId="348FDE54" w14:textId="77777777" w:rsidR="0066151F" w:rsidRDefault="0066151F" w:rsidP="0066151F"/>
    <w:p w14:paraId="58940A10" w14:textId="77777777" w:rsidR="0066151F" w:rsidRDefault="0066151F" w:rsidP="0066151F"/>
    <w:p w14:paraId="4F102045" w14:textId="77777777" w:rsidR="0066151F" w:rsidRPr="0066151F" w:rsidRDefault="0066151F" w:rsidP="0066151F"/>
    <w:p w14:paraId="1A1B62EA" w14:textId="32C5F2A6" w:rsidR="00D56F75" w:rsidRDefault="00D56F75" w:rsidP="00054D2F">
      <w:pPr>
        <w:pStyle w:val="Heading1"/>
      </w:pPr>
      <w:bookmarkStart w:id="0" w:name="_Toc198646084"/>
      <w:r w:rsidRPr="00D56F75">
        <w:lastRenderedPageBreak/>
        <w:t>Productomschrijving</w:t>
      </w:r>
      <w:bookmarkEnd w:id="0"/>
    </w:p>
    <w:p w14:paraId="50397D0D" w14:textId="77777777" w:rsidR="00054D2F" w:rsidRPr="00054D2F" w:rsidRDefault="00054D2F" w:rsidP="00054D2F"/>
    <w:p w14:paraId="4CEBE66E" w14:textId="28858F87" w:rsidR="00D56F75" w:rsidRDefault="00D56F75" w:rsidP="00054D2F">
      <w:pPr>
        <w:pStyle w:val="Heading1"/>
      </w:pPr>
      <w:bookmarkStart w:id="1" w:name="_Toc198646085"/>
      <w:r w:rsidRPr="00D56F75">
        <w:t>Technische Documentatie</w:t>
      </w:r>
      <w:bookmarkEnd w:id="1"/>
    </w:p>
    <w:p w14:paraId="53000971" w14:textId="77777777" w:rsidR="00054D2F" w:rsidRPr="00054D2F" w:rsidRDefault="00054D2F" w:rsidP="00282462"/>
    <w:p w14:paraId="33E937D3" w14:textId="47255846" w:rsidR="00D56F75" w:rsidRDefault="00D56F75" w:rsidP="00054D2F">
      <w:pPr>
        <w:pStyle w:val="Heading1"/>
      </w:pPr>
      <w:bookmarkStart w:id="2" w:name="_Toc198646086"/>
      <w:r w:rsidRPr="00D56F75">
        <w:t>Programmacode</w:t>
      </w:r>
      <w:bookmarkEnd w:id="2"/>
    </w:p>
    <w:p w14:paraId="4987D38F" w14:textId="77777777" w:rsidR="00054D2F" w:rsidRPr="00054D2F" w:rsidRDefault="00054D2F" w:rsidP="00054D2F"/>
    <w:p w14:paraId="0E106BF7" w14:textId="34146B98" w:rsidR="00D56F75" w:rsidRDefault="00D56F75" w:rsidP="00054D2F">
      <w:pPr>
        <w:pStyle w:val="Heading1"/>
      </w:pPr>
      <w:bookmarkStart w:id="3" w:name="_Toc198646087"/>
      <w:r w:rsidRPr="00D56F75">
        <w:t>Testrapport</w:t>
      </w:r>
      <w:bookmarkEnd w:id="3"/>
    </w:p>
    <w:p w14:paraId="7EBF5417" w14:textId="77777777" w:rsidR="00054D2F" w:rsidRPr="00054D2F" w:rsidRDefault="00054D2F" w:rsidP="00054D2F"/>
    <w:p w14:paraId="5BF203C5" w14:textId="28816116" w:rsidR="00D56F75" w:rsidRDefault="00D56F75" w:rsidP="00054D2F">
      <w:pPr>
        <w:pStyle w:val="Heading1"/>
      </w:pPr>
      <w:bookmarkStart w:id="4" w:name="_Toc198646088"/>
      <w:r w:rsidRPr="00D56F75">
        <w:t>Installatiehandleiding</w:t>
      </w:r>
      <w:bookmarkEnd w:id="4"/>
    </w:p>
    <w:p w14:paraId="53C00CA0" w14:textId="77777777" w:rsidR="00054D2F" w:rsidRPr="00054D2F" w:rsidRDefault="00054D2F" w:rsidP="00054D2F"/>
    <w:p w14:paraId="5FDBAE2C" w14:textId="5BD13BB0" w:rsidR="00D56F75" w:rsidRDefault="00D56F75" w:rsidP="00054D2F">
      <w:pPr>
        <w:pStyle w:val="Heading1"/>
      </w:pPr>
      <w:bookmarkStart w:id="5" w:name="_Toc198646089"/>
      <w:r w:rsidRPr="00D56F75">
        <w:t>Gebruikershandleiding</w:t>
      </w:r>
      <w:bookmarkEnd w:id="5"/>
    </w:p>
    <w:p w14:paraId="6D7B890C" w14:textId="77777777" w:rsidR="00054D2F" w:rsidRPr="00054D2F" w:rsidRDefault="00054D2F" w:rsidP="00054D2F"/>
    <w:p w14:paraId="282ACB20" w14:textId="06407D66" w:rsidR="00054D2F" w:rsidRPr="00793B2C" w:rsidRDefault="00D56F75" w:rsidP="00054D2F">
      <w:pPr>
        <w:pStyle w:val="Heading1"/>
      </w:pPr>
      <w:bookmarkStart w:id="6" w:name="_Toc198646090"/>
      <w:r w:rsidRPr="00D56F75">
        <w:t>Bronnenonderzoek</w:t>
      </w:r>
      <w:bookmarkEnd w:id="6"/>
    </w:p>
    <w:sectPr w:rsidR="00054D2F" w:rsidRPr="00793B2C" w:rsidSect="00A4230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70581"/>
    <w:multiLevelType w:val="multilevel"/>
    <w:tmpl w:val="98F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07EB7"/>
    <w:multiLevelType w:val="multilevel"/>
    <w:tmpl w:val="E86A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338E3"/>
    <w:multiLevelType w:val="multilevel"/>
    <w:tmpl w:val="46B6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34CFE"/>
    <w:multiLevelType w:val="multilevel"/>
    <w:tmpl w:val="01A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5056E"/>
    <w:multiLevelType w:val="multilevel"/>
    <w:tmpl w:val="FC8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C5CB6"/>
    <w:multiLevelType w:val="multilevel"/>
    <w:tmpl w:val="096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528380">
    <w:abstractNumId w:val="1"/>
  </w:num>
  <w:num w:numId="2" w16cid:durableId="942760831">
    <w:abstractNumId w:val="3"/>
  </w:num>
  <w:num w:numId="3" w16cid:durableId="1056902941">
    <w:abstractNumId w:val="2"/>
  </w:num>
  <w:num w:numId="4" w16cid:durableId="1174803100">
    <w:abstractNumId w:val="4"/>
  </w:num>
  <w:num w:numId="5" w16cid:durableId="680207438">
    <w:abstractNumId w:val="0"/>
  </w:num>
  <w:num w:numId="6" w16cid:durableId="190775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63"/>
    <w:rsid w:val="000026AC"/>
    <w:rsid w:val="00054D2F"/>
    <w:rsid w:val="00282462"/>
    <w:rsid w:val="00614D13"/>
    <w:rsid w:val="0066151F"/>
    <w:rsid w:val="006A1549"/>
    <w:rsid w:val="006D4A23"/>
    <w:rsid w:val="00793B2C"/>
    <w:rsid w:val="00795363"/>
    <w:rsid w:val="00A4230A"/>
    <w:rsid w:val="00C344CC"/>
    <w:rsid w:val="00D56F75"/>
    <w:rsid w:val="00E756A9"/>
    <w:rsid w:val="00FB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0A682"/>
  <w15:chartTrackingRefBased/>
  <w15:docId w15:val="{D016B253-16E2-4F6E-AB6E-CC16D49E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2C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B2C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B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B2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B2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3B2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B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B2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B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B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B2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B2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B2C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793B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93B2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B2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B2C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93B2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B2C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9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B2C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B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B2C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93B2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NoSpacing">
    <w:name w:val="No Spacing"/>
    <w:link w:val="NoSpacingChar"/>
    <w:uiPriority w:val="1"/>
    <w:qFormat/>
    <w:rsid w:val="00793B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30A"/>
  </w:style>
  <w:style w:type="paragraph" w:styleId="Caption">
    <w:name w:val="caption"/>
    <w:basedOn w:val="Normal"/>
    <w:next w:val="Normal"/>
    <w:uiPriority w:val="35"/>
    <w:semiHidden/>
    <w:unhideWhenUsed/>
    <w:qFormat/>
    <w:rsid w:val="00793B2C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793B2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93B2C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93B2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3B2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93B2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93B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6F75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F7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6615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66A4C-D213-4F3A-8039-4CE98AC8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Smart lock</dc:title>
  <dc:subject>Guillaume de Oliveira Andrezo</dc:subject>
  <dc:creator>Guillaume de Oliveira Andrezo</dc:creator>
  <cp:keywords/>
  <dc:description/>
  <cp:lastModifiedBy>Guillaume de Oliveira Andrezo</cp:lastModifiedBy>
  <cp:revision>13</cp:revision>
  <dcterms:created xsi:type="dcterms:W3CDTF">2025-05-20T09:54:00Z</dcterms:created>
  <dcterms:modified xsi:type="dcterms:W3CDTF">2025-05-20T13:08:00Z</dcterms:modified>
</cp:coreProperties>
</file>