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3914" wp14:editId="025BA38A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598A4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9327CF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  <w:proofErr w:type="spellEnd"/>
        </w:sdtContent>
      </w:sdt>
    </w:p>
    <w:p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:rsidR="006D046D" w:rsidRDefault="006D046D" w:rsidP="006D046D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:rsidR="006D046D" w:rsidRPr="006D046D" w:rsidRDefault="006D046D" w:rsidP="006D046D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proofErr w:type="gramStart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>de</w:t>
      </w:r>
      <w:proofErr w:type="gramEnd"/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 sportifs de haut niveau</w:t>
      </w: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6A8BC" wp14:editId="33A3F61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7D2E7E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2B1C62" w:rsidRPr="00C069FD" w:rsidRDefault="00DD4480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56CDE">
            <w:rPr>
              <w:rFonts w:ascii="Arial" w:hAnsi="Arial" w:cs="Arial"/>
              <w:b/>
              <w:color w:val="CC3232"/>
              <w:sz w:val="72"/>
              <w:szCs w:val="100"/>
            </w:rPr>
            <w:t>Ordre du jour</w:t>
          </w:r>
        </w:sdtContent>
      </w:sdt>
    </w:p>
    <w:p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74FA" wp14:editId="49B88B96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485E3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sdt>
      <w:sdtPr>
        <w:rPr>
          <w:rFonts w:ascii="Arial" w:hAnsi="Arial" w:cs="Arial"/>
          <w:color w:val="154E79"/>
          <w:sz w:val="34"/>
          <w:szCs w:val="34"/>
        </w:rPr>
        <w:alias w:val="Date de publication"/>
        <w:tag w:val=""/>
        <w:id w:val="-98104247"/>
        <w:placeholder>
          <w:docPart w:val="1F84DD3B7DCB4D47BACA104CC922175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0-09T00:00:00Z">
          <w:dateFormat w:val="dd/MM/yyyy"/>
          <w:lid w:val="fr-FR"/>
          <w:storeMappedDataAs w:val="dateTime"/>
          <w:calendar w:val="gregorian"/>
        </w:date>
      </w:sdtPr>
      <w:sdtEndPr/>
      <w:sdtContent>
        <w:p w:rsidR="00C81145" w:rsidRPr="007E2335" w:rsidRDefault="00956CDE" w:rsidP="00C81145">
          <w:pPr>
            <w:jc w:val="right"/>
            <w:rPr>
              <w:rFonts w:ascii="Arial" w:hAnsi="Arial" w:cs="Arial"/>
              <w:color w:val="154E79"/>
              <w:sz w:val="34"/>
              <w:szCs w:val="34"/>
            </w:rPr>
          </w:pPr>
          <w:r>
            <w:rPr>
              <w:rFonts w:ascii="Arial" w:hAnsi="Arial" w:cs="Arial"/>
              <w:color w:val="154E79"/>
              <w:sz w:val="34"/>
              <w:szCs w:val="34"/>
            </w:rPr>
            <w:t>09/10/2017</w:t>
          </w:r>
        </w:p>
      </w:sdtContent>
    </w:sdt>
    <w:p w:rsidR="00D14BEB" w:rsidRDefault="00D14BEB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3C7D53" w:rsidRDefault="003C7D53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00304A" w:rsidRDefault="0000304A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113773" w:rsidRPr="00E44D53" w:rsidRDefault="005C46B1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b/>
          <w:color w:val="154E79"/>
          <w:sz w:val="34"/>
          <w:szCs w:val="34"/>
          <w:u w:val="single"/>
        </w:rPr>
        <w:t>Participants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Sébastien Aubin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Guillaume Muret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Benoit Ladrange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bookmarkStart w:id="0" w:name="_GoBack"/>
      <w:bookmarkEnd w:id="0"/>
      <w:r>
        <w:rPr>
          <w:rFonts w:ascii="Arial" w:hAnsi="Arial" w:cs="Arial"/>
          <w:color w:val="154E79"/>
          <w:sz w:val="34"/>
          <w:szCs w:val="34"/>
        </w:rPr>
        <w:t>Antoine de Pouilly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Marc de Bentzmann</w:t>
      </w:r>
    </w:p>
    <w:p w:rsidR="00113773" w:rsidRPr="00E44D5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Angela Randolph</w:t>
      </w:r>
    </w:p>
    <w:p w:rsidR="00113773" w:rsidRDefault="00113773" w:rsidP="0011377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François de Broch d’Hotelans</w:t>
      </w:r>
    </w:p>
    <w:p w:rsidR="00312380" w:rsidRPr="009E287C" w:rsidRDefault="00312380" w:rsidP="00113773">
      <w:pPr>
        <w:jc w:val="right"/>
        <w:rPr>
          <w:rFonts w:ascii="Arial" w:hAnsi="Arial" w:cs="Arial"/>
          <w:color w:val="0072C6"/>
          <w:sz w:val="34"/>
          <w:szCs w:val="34"/>
        </w:rPr>
      </w:pPr>
    </w:p>
    <w:p w:rsidR="00A52770" w:rsidRPr="00A52770" w:rsidRDefault="00765EB3" w:rsidP="00A52770">
      <w:pPr>
        <w:rPr>
          <w:rFonts w:ascii="Arial" w:hAnsi="Arial" w:cs="Arial"/>
          <w:color w:val="0072C6"/>
          <w:sz w:val="34"/>
          <w:szCs w:val="34"/>
        </w:rPr>
      </w:pPr>
      <w:bookmarkStart w:id="1" w:name="_Toc493678920"/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238E1703" wp14:editId="1D15A2E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31060" cy="2131060"/>
            <wp:effectExtent l="0" t="0" r="2540" b="2540"/>
            <wp:wrapNone/>
            <wp:docPr id="1" name="Image 1" descr="C:\Users\antoi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ntoi\AppData\Local\Microsoft\Windows\INetCache\Content.Word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70">
        <w:br w:type="page"/>
      </w:r>
    </w:p>
    <w:p w:rsidR="00747CC7" w:rsidRPr="006F60E8" w:rsidRDefault="00747CC7" w:rsidP="00747CC7">
      <w:pPr>
        <w:pStyle w:val="Titre1"/>
      </w:pPr>
      <w:r w:rsidRPr="006F60E8">
        <w:lastRenderedPageBreak/>
        <w:t>Ordre du Jour</w:t>
      </w:r>
    </w:p>
    <w:p w:rsidR="00747CC7" w:rsidRDefault="00747CC7" w:rsidP="00747CC7">
      <w:pPr>
        <w:rPr>
          <w:b/>
          <w:sz w:val="28"/>
          <w:szCs w:val="28"/>
          <w:u w:val="single"/>
        </w:rPr>
      </w:pPr>
    </w:p>
    <w:p w:rsidR="00D35307" w:rsidRDefault="00D35307" w:rsidP="00747CC7">
      <w:pPr>
        <w:rPr>
          <w:b/>
          <w:sz w:val="28"/>
          <w:szCs w:val="28"/>
          <w:u w:val="single"/>
        </w:rPr>
      </w:pPr>
    </w:p>
    <w:p w:rsidR="00747CC7" w:rsidRPr="000B449C" w:rsidRDefault="00747CC7" w:rsidP="00747CC7">
      <w:pPr>
        <w:pStyle w:val="Titre2"/>
      </w:pPr>
      <w:r>
        <w:t xml:space="preserve">Présentation </w:t>
      </w:r>
      <w:r>
        <w:t>des dernières recherches</w:t>
      </w:r>
    </w:p>
    <w:p w:rsidR="00747CC7" w:rsidRPr="004A102C" w:rsidRDefault="00747CC7" w:rsidP="00747CC7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</w:t>
      </w:r>
      <w:r>
        <w:rPr>
          <w:rFonts w:ascii="Arial" w:hAnsi="Arial" w:cs="Arial"/>
          <w:sz w:val="24"/>
          <w:szCs w:val="24"/>
        </w:rPr>
        <w:t>ation des recherches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color w:val="CC3232"/>
          <w:sz w:val="24"/>
          <w:szCs w:val="24"/>
        </w:rPr>
        <w:t>membre de l’équipe projet</w:t>
      </w:r>
    </w:p>
    <w:p w:rsidR="00747CC7" w:rsidRPr="00747CC7" w:rsidRDefault="00747CC7" w:rsidP="00747CC7">
      <w:pPr>
        <w:ind w:left="360"/>
        <w:rPr>
          <w:rFonts w:ascii="Arial" w:hAnsi="Arial" w:cs="Arial"/>
          <w:sz w:val="24"/>
          <w:szCs w:val="24"/>
        </w:rPr>
      </w:pPr>
    </w:p>
    <w:p w:rsidR="00D35307" w:rsidRPr="00C65E28" w:rsidRDefault="00D35307" w:rsidP="00747CC7">
      <w:pPr>
        <w:rPr>
          <w:rFonts w:ascii="Arial" w:hAnsi="Arial" w:cs="Arial"/>
          <w:sz w:val="24"/>
          <w:szCs w:val="24"/>
        </w:rPr>
      </w:pPr>
    </w:p>
    <w:p w:rsidR="00747CC7" w:rsidRPr="00694F6D" w:rsidRDefault="00747CC7" w:rsidP="00747CC7">
      <w:pPr>
        <w:pStyle w:val="Titre2"/>
      </w:pPr>
      <w:r>
        <w:t>Mise en communs – débats</w:t>
      </w:r>
    </w:p>
    <w:p w:rsidR="00747CC7" w:rsidRPr="00D35307" w:rsidRDefault="00747CC7" w:rsidP="00747CC7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47CC7">
        <w:rPr>
          <w:rFonts w:ascii="Arial" w:hAnsi="Arial" w:cs="Arial"/>
          <w:sz w:val="24"/>
          <w:szCs w:val="24"/>
        </w:rPr>
        <w:t>Débats sur les recherches précédemment présentées</w:t>
      </w:r>
      <w:r>
        <w:rPr>
          <w:rFonts w:ascii="Arial" w:hAnsi="Arial" w:cs="Arial"/>
          <w:sz w:val="24"/>
          <w:szCs w:val="24"/>
        </w:rPr>
        <w:t xml:space="preserve">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D35307" w:rsidRPr="00747CC7" w:rsidRDefault="00D35307" w:rsidP="00747CC7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FAQ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747CC7" w:rsidRPr="00747CC7" w:rsidRDefault="00747CC7" w:rsidP="00747CC7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Détermination quasi définitives des technologies développées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p w:rsidR="00747CC7" w:rsidRPr="00747CC7" w:rsidRDefault="00747CC7" w:rsidP="00747CC7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747CC7">
        <w:rPr>
          <w:rFonts w:ascii="Arial" w:hAnsi="Arial" w:cs="Arial"/>
          <w:sz w:val="24"/>
          <w:szCs w:val="24"/>
        </w:rPr>
        <w:t xml:space="preserve">Mise en place de tâches pour les I1 - </w:t>
      </w:r>
      <w:r w:rsidRPr="00747CC7">
        <w:rPr>
          <w:rFonts w:ascii="Arial" w:hAnsi="Arial" w:cs="Arial"/>
          <w:b/>
          <w:color w:val="CC3232"/>
          <w:sz w:val="24"/>
          <w:szCs w:val="24"/>
        </w:rPr>
        <w:t>Tous le</w:t>
      </w:r>
      <w:r>
        <w:rPr>
          <w:rFonts w:ascii="Arial" w:hAnsi="Arial" w:cs="Arial"/>
          <w:b/>
          <w:color w:val="CC3232"/>
          <w:sz w:val="24"/>
          <w:szCs w:val="24"/>
        </w:rPr>
        <w:t>s participants</w:t>
      </w:r>
    </w:p>
    <w:bookmarkEnd w:id="1"/>
    <w:p w:rsidR="00A52770" w:rsidRPr="00A52770" w:rsidRDefault="00A52770" w:rsidP="00D35307"/>
    <w:sectPr w:rsidR="00A52770" w:rsidRPr="00A52770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480" w:rsidRDefault="00DD4480" w:rsidP="002C0AE2">
      <w:r>
        <w:separator/>
      </w:r>
    </w:p>
    <w:p w:rsidR="00DD4480" w:rsidRDefault="00DD4480"/>
  </w:endnote>
  <w:endnote w:type="continuationSeparator" w:id="0">
    <w:p w:rsidR="00DD4480" w:rsidRDefault="00DD4480" w:rsidP="002C0AE2">
      <w:r>
        <w:continuationSeparator/>
      </w:r>
    </w:p>
    <w:p w:rsidR="00DD4480" w:rsidRDefault="00DD4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E2" w:rsidRPr="00D029FF" w:rsidRDefault="00793FD3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1E098" wp14:editId="2A81D5AD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2994C7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56CDE">
          <w:rPr>
            <w:rFonts w:ascii="Arial" w:hAnsi="Arial" w:cs="Arial"/>
            <w:color w:val="154E79"/>
          </w:rPr>
          <w:t>Ordre du jour</w:t>
        </w:r>
      </w:sdtContent>
    </w:sdt>
    <w:r w:rsidR="00370A18" w:rsidRPr="00D029FF">
      <w:rPr>
        <w:color w:val="154E79"/>
      </w:rPr>
      <w:tab/>
    </w:r>
    <w:r w:rsidR="00370A18" w:rsidRPr="00D029FF">
      <w:rPr>
        <w:color w:val="154E79"/>
      </w:rPr>
      <w:tab/>
    </w:r>
    <w:r w:rsidR="00370A18" w:rsidRPr="00D029FF">
      <w:rPr>
        <w:color w:val="154E79"/>
      </w:rPr>
      <w:tab/>
      <w:t xml:space="preserve">       </w:t>
    </w:r>
    <w:r w:rsidR="009E287C" w:rsidRPr="00D029FF">
      <w:rPr>
        <w:color w:val="154E79"/>
      </w:rPr>
      <w:t xml:space="preserve">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202AF8" w:rsidRPr="00D029FF">
          <w:rPr>
            <w:rFonts w:ascii="Arial" w:hAnsi="Arial" w:cs="Arial"/>
            <w:color w:val="154E79"/>
          </w:rPr>
          <w:t>Track&amp;Roll</w:t>
        </w:r>
        <w:proofErr w:type="spellEnd"/>
      </w:sdtContent>
    </w:sdt>
    <w:r w:rsidR="002C0AE2" w:rsidRPr="00D029FF">
      <w:rPr>
        <w:rFonts w:ascii="Arial" w:hAnsi="Arial" w:cs="Arial"/>
        <w:color w:val="154E79"/>
      </w:rPr>
      <w:t xml:space="preserve"> | 2017-2018</w:t>
    </w:r>
    <w:r w:rsidR="002C0AE2"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="002C0AE2" w:rsidRPr="00D029FF">
          <w:rPr>
            <w:color w:val="154E79"/>
          </w:rPr>
          <w:fldChar w:fldCharType="begin"/>
        </w:r>
        <w:r w:rsidR="002C0AE2" w:rsidRPr="00D029FF">
          <w:rPr>
            <w:color w:val="154E79"/>
          </w:rPr>
          <w:instrText>PAGE   \* MERGEFORMAT</w:instrText>
        </w:r>
        <w:r w:rsidR="002C0AE2" w:rsidRPr="00D029FF">
          <w:rPr>
            <w:color w:val="154E79"/>
          </w:rPr>
          <w:fldChar w:fldCharType="separate"/>
        </w:r>
        <w:r w:rsidR="00202FF6">
          <w:rPr>
            <w:noProof/>
            <w:color w:val="154E79"/>
          </w:rPr>
          <w:t>1</w:t>
        </w:r>
        <w:r w:rsidR="002C0AE2" w:rsidRPr="00D029FF">
          <w:rPr>
            <w:color w:val="154E79"/>
          </w:rPr>
          <w:fldChar w:fldCharType="end"/>
        </w:r>
      </w:sdtContent>
    </w:sdt>
  </w:p>
  <w:p w:rsidR="007B22D4" w:rsidRDefault="007B22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480" w:rsidRDefault="00DD4480" w:rsidP="002C0AE2">
      <w:r>
        <w:separator/>
      </w:r>
    </w:p>
    <w:p w:rsidR="00DD4480" w:rsidRDefault="00DD4480"/>
  </w:footnote>
  <w:footnote w:type="continuationSeparator" w:id="0">
    <w:p w:rsidR="00DD4480" w:rsidRDefault="00DD4480" w:rsidP="002C0AE2">
      <w:r>
        <w:continuationSeparator/>
      </w:r>
    </w:p>
    <w:p w:rsidR="00DD4480" w:rsidRDefault="00DD44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089" w:rsidRDefault="00BE1089">
    <w:pPr>
      <w:pStyle w:val="En-tte"/>
    </w:pPr>
  </w:p>
  <w:p w:rsidR="007B22D4" w:rsidRDefault="007B22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D1110"/>
    <w:multiLevelType w:val="multilevel"/>
    <w:tmpl w:val="16946AE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4" w15:restartNumberingAfterBreak="0">
    <w:nsid w:val="20C7228F"/>
    <w:multiLevelType w:val="hybridMultilevel"/>
    <w:tmpl w:val="CB761C9A"/>
    <w:lvl w:ilvl="0" w:tplc="D67E4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3"/>
  </w:num>
  <w:num w:numId="5">
    <w:abstractNumId w:val="3"/>
  </w:num>
  <w:num w:numId="6">
    <w:abstractNumId w:val="10"/>
  </w:num>
  <w:num w:numId="7">
    <w:abstractNumId w:val="3"/>
  </w:num>
  <w:num w:numId="8">
    <w:abstractNumId w:val="10"/>
  </w:num>
  <w:num w:numId="9">
    <w:abstractNumId w:val="7"/>
  </w:num>
  <w:num w:numId="10">
    <w:abstractNumId w:val="7"/>
  </w:num>
  <w:num w:numId="11">
    <w:abstractNumId w:val="3"/>
  </w:num>
  <w:num w:numId="12">
    <w:abstractNumId w:val="10"/>
  </w:num>
  <w:num w:numId="13">
    <w:abstractNumId w:val="1"/>
  </w:num>
  <w:num w:numId="14">
    <w:abstractNumId w:val="0"/>
  </w:num>
  <w:num w:numId="15">
    <w:abstractNumId w:val="6"/>
  </w:num>
  <w:num w:numId="16">
    <w:abstractNumId w:val="9"/>
  </w:num>
  <w:num w:numId="17">
    <w:abstractNumId w:val="2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D"/>
    <w:rsid w:val="0000304A"/>
    <w:rsid w:val="000760D1"/>
    <w:rsid w:val="00094B47"/>
    <w:rsid w:val="00095F20"/>
    <w:rsid w:val="000A6DB0"/>
    <w:rsid w:val="00104093"/>
    <w:rsid w:val="00113773"/>
    <w:rsid w:val="001168AF"/>
    <w:rsid w:val="0013156F"/>
    <w:rsid w:val="00140A6B"/>
    <w:rsid w:val="00150B42"/>
    <w:rsid w:val="00202AF8"/>
    <w:rsid w:val="00202FF6"/>
    <w:rsid w:val="0022727F"/>
    <w:rsid w:val="00236EA6"/>
    <w:rsid w:val="002B1C62"/>
    <w:rsid w:val="002C0AE2"/>
    <w:rsid w:val="00305108"/>
    <w:rsid w:val="003065B6"/>
    <w:rsid w:val="00312380"/>
    <w:rsid w:val="00346029"/>
    <w:rsid w:val="003466C5"/>
    <w:rsid w:val="003648CF"/>
    <w:rsid w:val="00370A18"/>
    <w:rsid w:val="0037365E"/>
    <w:rsid w:val="00377402"/>
    <w:rsid w:val="003C7D53"/>
    <w:rsid w:val="003D6216"/>
    <w:rsid w:val="003E2AF6"/>
    <w:rsid w:val="003E6B7C"/>
    <w:rsid w:val="00465841"/>
    <w:rsid w:val="00480355"/>
    <w:rsid w:val="00495076"/>
    <w:rsid w:val="005046A9"/>
    <w:rsid w:val="00510D32"/>
    <w:rsid w:val="00543BBC"/>
    <w:rsid w:val="00546685"/>
    <w:rsid w:val="00561166"/>
    <w:rsid w:val="00571DCD"/>
    <w:rsid w:val="005810C7"/>
    <w:rsid w:val="005C46B1"/>
    <w:rsid w:val="0063237D"/>
    <w:rsid w:val="00652AC3"/>
    <w:rsid w:val="00667224"/>
    <w:rsid w:val="006C6390"/>
    <w:rsid w:val="006D046D"/>
    <w:rsid w:val="006E2E96"/>
    <w:rsid w:val="006F60E8"/>
    <w:rsid w:val="00710610"/>
    <w:rsid w:val="00734563"/>
    <w:rsid w:val="00747CC7"/>
    <w:rsid w:val="00765EB3"/>
    <w:rsid w:val="00777196"/>
    <w:rsid w:val="00793FD3"/>
    <w:rsid w:val="007B22D4"/>
    <w:rsid w:val="007C028D"/>
    <w:rsid w:val="007E2335"/>
    <w:rsid w:val="0081276A"/>
    <w:rsid w:val="008317F3"/>
    <w:rsid w:val="00831DE5"/>
    <w:rsid w:val="00832640"/>
    <w:rsid w:val="008C6E26"/>
    <w:rsid w:val="00947DB9"/>
    <w:rsid w:val="00956CDE"/>
    <w:rsid w:val="009602FD"/>
    <w:rsid w:val="009676AC"/>
    <w:rsid w:val="00981C27"/>
    <w:rsid w:val="009E287C"/>
    <w:rsid w:val="009F3FC2"/>
    <w:rsid w:val="00A52770"/>
    <w:rsid w:val="00AC15C8"/>
    <w:rsid w:val="00AC6C71"/>
    <w:rsid w:val="00AE1585"/>
    <w:rsid w:val="00B65367"/>
    <w:rsid w:val="00BE1089"/>
    <w:rsid w:val="00C069FD"/>
    <w:rsid w:val="00C32E4B"/>
    <w:rsid w:val="00C37F6D"/>
    <w:rsid w:val="00C475B4"/>
    <w:rsid w:val="00C81145"/>
    <w:rsid w:val="00D029FF"/>
    <w:rsid w:val="00D14BEB"/>
    <w:rsid w:val="00D35307"/>
    <w:rsid w:val="00D65193"/>
    <w:rsid w:val="00DD4480"/>
    <w:rsid w:val="00E20D78"/>
    <w:rsid w:val="00E33BC9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55B99"/>
    <w:rsid w:val="00F74F72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5915-77BF-43CE-9A47-E1700D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D029FF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D029FF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68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1F84DD3B7DCB4D47BACA104CC9221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B12E-1EC8-4279-B464-56D42288BA6D}"/>
      </w:docPartPr>
      <w:docPartBody>
        <w:p w:rsidR="001018FD" w:rsidRDefault="00073A88" w:rsidP="00073A88">
          <w:pPr>
            <w:pStyle w:val="1F84DD3B7DCB4D47BACA104CC9221754"/>
          </w:pPr>
          <w:r w:rsidRPr="00F1313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72"/>
    <w:rsid w:val="00052540"/>
    <w:rsid w:val="00073A88"/>
    <w:rsid w:val="001018FD"/>
    <w:rsid w:val="0042112F"/>
    <w:rsid w:val="004A7865"/>
    <w:rsid w:val="0082052E"/>
    <w:rsid w:val="0092795A"/>
    <w:rsid w:val="009E41A9"/>
    <w:rsid w:val="00AB1505"/>
    <w:rsid w:val="00AC628F"/>
    <w:rsid w:val="00BA5772"/>
    <w:rsid w:val="00BB220A"/>
    <w:rsid w:val="00BE53A9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219A94-667E-40CB-B319-A65EDF72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</dc:title>
  <dc:subject>Track&amp;Roll</dc:subject>
  <dc:creator>Antoine DE POUILLY</dc:creator>
  <cp:keywords/>
  <dc:description/>
  <cp:lastModifiedBy>Utilisateur Windows</cp:lastModifiedBy>
  <cp:revision>70</cp:revision>
  <cp:lastPrinted>2017-10-09T07:01:00Z</cp:lastPrinted>
  <dcterms:created xsi:type="dcterms:W3CDTF">2017-09-20T07:37:00Z</dcterms:created>
  <dcterms:modified xsi:type="dcterms:W3CDTF">2017-10-09T07:01:00Z</dcterms:modified>
</cp:coreProperties>
</file>