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</w:t>
      </w:r>
      <w:r>
        <w:t xml:space="preserve"> </w:t>
      </w:r>
      <w:r>
        <w:t xml:space="preserve">1</w:t>
      </w:r>
      <w:r>
        <w:t xml:space="preserve"> </w:t>
      </w:r>
      <w:r>
        <w:t xml:space="preserve">:</w:t>
      </w:r>
      <w:r>
        <w:t xml:space="preserve"> </w:t>
      </w:r>
      <w:r>
        <w:t xml:space="preserve">Les</w:t>
      </w:r>
      <w:r>
        <w:t xml:space="preserve"> </w:t>
      </w:r>
      <w:r>
        <w:t xml:space="preserve">fonctions</w:t>
      </w:r>
    </w:p>
    <w:p>
      <w:pPr>
        <w:pStyle w:val="Author"/>
      </w:pPr>
      <w:r>
        <w:t xml:space="preserve">Exercices</w:t>
      </w:r>
    </w:p>
    <w:p>
      <w:pPr>
        <w:pStyle w:val="Heading1"/>
      </w:pPr>
      <w:bookmarkStart w:id="21" w:name="exemple-dutilisation"/>
      <w:bookmarkEnd w:id="21"/>
      <w:r>
        <w:t xml:space="preserve">Exemple d'utilisation</w:t>
      </w:r>
    </w:p>
    <w:p>
      <w:pPr>
        <w:pStyle w:val="FirstParagraph"/>
      </w:pPr>
      <w:r>
        <w:t xml:space="preserve">Ecrire une fonction qui, à partir d'une variable, effectue les étapes suivantes :</w:t>
      </w:r>
    </w:p>
    <w:p>
      <w:pPr>
        <w:pStyle w:val="Compact"/>
        <w:numPr>
          <w:numId w:val="1001"/>
          <w:ilvl w:val="0"/>
        </w:numPr>
      </w:pPr>
      <w:r>
        <w:t xml:space="preserve">Affiche le nombre de données manquante s'il y en a ;</w:t>
      </w:r>
    </w:p>
    <w:p>
      <w:pPr>
        <w:pStyle w:val="Compact"/>
        <w:numPr>
          <w:numId w:val="1001"/>
          <w:ilvl w:val="0"/>
        </w:numPr>
      </w:pPr>
      <w:r>
        <w:t xml:space="preserve">Impute les données manquantes par la moyenne ;</w:t>
      </w:r>
    </w:p>
    <w:p>
      <w:pPr>
        <w:pStyle w:val="Compact"/>
        <w:numPr>
          <w:numId w:val="1001"/>
          <w:ilvl w:val="0"/>
        </w:numPr>
      </w:pPr>
      <w:r>
        <w:t xml:space="preserve">Représente un histogramme des données après imputation ;</w:t>
      </w:r>
    </w:p>
    <w:p>
      <w:pPr>
        <w:pStyle w:val="Compact"/>
        <w:numPr>
          <w:numId w:val="1001"/>
          <w:ilvl w:val="0"/>
        </w:numPr>
      </w:pPr>
      <w:r>
        <w:t xml:space="preserve">Et retourne à l'utilisateur un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de la variable après imputation.</w:t>
      </w:r>
    </w:p>
    <w:p>
      <w:pPr>
        <w:pStyle w:val="SourceCode"/>
      </w:pPr>
      <w:r>
        <w:rPr>
          <w:rStyle w:val="NormalTok"/>
        </w:rPr>
        <w:t xml:space="preserve">impute_and_describe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nombre de données manquantes 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impute_and_describe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Le nombre de données manquantes est 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_1_Les_fonctions_exercic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-1.8380 -0.5772  0.2887  0.2359  0.9381  2.4430</w:t>
      </w:r>
    </w:p>
    <w:p>
      <w:pPr>
        <w:pStyle w:val="Heading1"/>
      </w:pPr>
      <w:bookmarkStart w:id="23" w:name="le-lexical-scoping"/>
      <w:bookmarkEnd w:id="23"/>
      <w:r>
        <w:t xml:space="preserve">Le lexical scoping</w:t>
      </w:r>
    </w:p>
    <w:p>
      <w:pPr>
        <w:pStyle w:val="FirstParagraph"/>
      </w:pPr>
      <w:r>
        <w:t xml:space="preserve">Ecrire une fonction spécifique à un jeu de données. Par exemple à partir du jeu de données</w:t>
      </w:r>
      <w:r>
        <w:t xml:space="preserve"> </w:t>
      </w:r>
      <w:r>
        <w:rPr>
          <w:rStyle w:val="VerbatimChar"/>
        </w:rPr>
        <w:t xml:space="preserve">infert</w:t>
      </w:r>
      <w:r>
        <w:t xml:space="preserve">, une fonction :</w:t>
      </w:r>
    </w:p>
    <w:p>
      <w:pPr>
        <w:pStyle w:val="Compact"/>
        <w:numPr>
          <w:numId w:val="1002"/>
          <w:ilvl w:val="0"/>
        </w:numPr>
      </w:pPr>
      <w:r>
        <w:t xml:space="preserve">Qui prend comme argument le nom d'une variable ;</w:t>
      </w:r>
    </w:p>
    <w:p>
      <w:pPr>
        <w:pStyle w:val="Compact"/>
        <w:numPr>
          <w:numId w:val="1002"/>
          <w:ilvl w:val="0"/>
        </w:numPr>
      </w:pPr>
      <w:r>
        <w:t xml:space="preserve">Et retourne la force d'association de cette variable avec la variable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(cas ou témoin) ;</w:t>
      </w:r>
    </w:p>
    <w:p>
      <w:pPr>
        <w:pStyle w:val="Compact"/>
        <w:numPr>
          <w:numId w:val="1002"/>
          <w:ilvl w:val="0"/>
        </w:numPr>
      </w:pPr>
      <w:r>
        <w:t xml:space="preserve">Sans prendre</w:t>
      </w:r>
      <w:r>
        <w:t xml:space="preserve"> </w:t>
      </w:r>
      <w:r>
        <w:rPr>
          <w:rStyle w:val="VerbatimChar"/>
        </w:rPr>
        <w:t xml:space="preserve">infert</w:t>
      </w:r>
      <w:r>
        <w:t xml:space="preserve"> </w:t>
      </w:r>
      <w:r>
        <w:t xml:space="preserve">comme argument.</w:t>
      </w:r>
    </w:p>
    <w:p>
      <w:pPr>
        <w:pStyle w:val="SourceCode"/>
      </w:pPr>
      <w:r>
        <w:rPr>
          <w:rStyle w:val="NormalTok"/>
        </w:rPr>
        <w:t xml:space="preserve">assoc_case_infert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(infert[, x]))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infert[infert$case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infert[infert$case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infert$case,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infert[, 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assoc_case_infert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infert[infert$case == 0, x] and infert[infert$case == 1, x]</w:t>
      </w:r>
      <w:r>
        <w:br w:type="textWrapping"/>
      </w:r>
      <w:r>
        <w:rPr>
          <w:rStyle w:val="VerbatimChar"/>
        </w:rPr>
        <w:t xml:space="preserve">## t = -0.055288, df = 163.77, p-value = 0.956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-1.439600  1.361177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31.49091  31.53012</w:t>
      </w:r>
    </w:p>
    <w:p>
      <w:pPr>
        <w:pStyle w:val="SourceCode"/>
      </w:pPr>
      <w:r>
        <w:rPr>
          <w:rStyle w:val="KeywordTok"/>
        </w:rPr>
        <w:t xml:space="preserve">assoc_case_infert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chisq.test(table(infert$case, infert[, x])): Chi-squared</w:t>
      </w:r>
      <w:r>
        <w:br w:type="textWrapping"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table(infert$case, infert[, x])</w:t>
      </w:r>
      <w:r>
        <w:br w:type="textWrapping"/>
      </w:r>
      <w:r>
        <w:rPr>
          <w:rStyle w:val="VerbatimChar"/>
        </w:rPr>
        <w:t xml:space="preserve">## X-squared = 0.0022896, df = 2, p-value = 0.9989</w:t>
      </w:r>
    </w:p>
    <w:p>
      <w:pPr>
        <w:pStyle w:val="FirstParagraph"/>
      </w:pPr>
      <w:r>
        <w:rPr>
          <w:rStyle w:val="VerbatimChar"/>
        </w:rPr>
        <w:t xml:space="preserve">infert</w:t>
      </w:r>
      <w:r>
        <w:t xml:space="preserve"> </w:t>
      </w:r>
      <w:r>
        <w:t xml:space="preserve">est recherché dans l'environnement où</w:t>
      </w:r>
      <w:r>
        <w:t xml:space="preserve"> </w:t>
      </w:r>
      <w:r>
        <w:rPr>
          <w:rStyle w:val="VerbatimChar"/>
        </w:rPr>
        <w:t xml:space="preserve">f()</w:t>
      </w:r>
      <w:r>
        <w:t xml:space="preserve"> </w:t>
      </w:r>
      <w:r>
        <w:t xml:space="preserve">est définie. Si on appelle</w:t>
      </w:r>
      <w:r>
        <w:t xml:space="preserve"> </w:t>
      </w:r>
      <w:r>
        <w:rPr>
          <w:rStyle w:val="VerbatimChar"/>
        </w:rPr>
        <w:t xml:space="preserve">f()</w:t>
      </w:r>
      <w:r>
        <w:t xml:space="preserve"> </w:t>
      </w:r>
      <w:r>
        <w:t xml:space="preserve">depuis une fonction où on défini un autre jeu de données</w:t>
      </w:r>
      <w:r>
        <w:t xml:space="preserve"> </w:t>
      </w:r>
      <w:r>
        <w:rPr>
          <w:rStyle w:val="VerbatimChar"/>
        </w:rPr>
        <w:t xml:space="preserve">infert</w:t>
      </w:r>
      <w:r>
        <w:t xml:space="preserve"> </w:t>
      </w:r>
      <w:r>
        <w:t xml:space="preserve">on risque d'avoir des surprises.</w:t>
      </w:r>
    </w:p>
    <w:p>
      <w:pPr>
        <w:pStyle w:val="BodyText"/>
      </w:pPr>
      <w:r>
        <w:t xml:space="preserve">Exemple : faire une fonction qui rééchantillonne</w:t>
      </w:r>
      <w:r>
        <w:t xml:space="preserve"> </w:t>
      </w:r>
      <w:r>
        <w:rPr>
          <w:rStyle w:val="VerbatimChar"/>
        </w:rPr>
        <w:t xml:space="preserve">infert</w:t>
      </w:r>
      <w:r>
        <w:t xml:space="preserve">, le modifie, et appelle à nouveau</w:t>
      </w:r>
      <w:r>
        <w:t xml:space="preserve"> </w:t>
      </w:r>
      <w:r>
        <w:rPr>
          <w:rStyle w:val="VerbatimChar"/>
        </w:rPr>
        <w:t xml:space="preserve">assoc_case_infert()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resample_and_test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(infert)),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(infert),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infert[resamp,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assoc_case_infert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resample_and_test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infert[infert$case == 0, x] and infert[infert$case == 1, x]</w:t>
      </w:r>
      <w:r>
        <w:br w:type="textWrapping"/>
      </w:r>
      <w:r>
        <w:rPr>
          <w:rStyle w:val="VerbatimChar"/>
        </w:rPr>
        <w:t xml:space="preserve">## t = -0.055288, df = 163.77, p-value = 0.956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-1.439600  1.361177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31.49091  31.53012</w:t>
      </w:r>
    </w:p>
    <w:p>
      <w:pPr>
        <w:pStyle w:val="FirstParagraph"/>
      </w:pPr>
      <w:r>
        <w:t xml:space="preserve">Ca ne fonctionne pas car le</w:t>
      </w:r>
      <w:r>
        <w:t xml:space="preserve"> </w:t>
      </w:r>
      <w:r>
        <w:rPr>
          <w:rStyle w:val="VerbatimChar"/>
        </w:rPr>
        <w:t xml:space="preserve">infert</w:t>
      </w:r>
      <w:r>
        <w:t xml:space="preserve"> </w:t>
      </w:r>
      <w:r>
        <w:t xml:space="preserve">utilisé par la fonction</w:t>
      </w:r>
      <w:r>
        <w:t xml:space="preserve"> </w:t>
      </w:r>
      <w:r>
        <w:rPr>
          <w:rStyle w:val="VerbatimChar"/>
        </w:rPr>
        <w:t xml:space="preserve">assoc_case_infert()</w:t>
      </w:r>
      <w:r>
        <w:t xml:space="preserve"> </w:t>
      </w:r>
      <w:r>
        <w:t xml:space="preserve">est toujours celui de son</w:t>
      </w:r>
      <w:r>
        <w:t xml:space="preserve"> </w:t>
      </w:r>
      <w:r>
        <w:rPr>
          <w:i/>
        </w:rPr>
        <w:t xml:space="preserve">enclosing environment</w:t>
      </w:r>
      <w:r>
        <w:t xml:space="preserve">, l'environnement global, et pas l'</w:t>
      </w:r>
      <w:r>
        <w:rPr>
          <w:rStyle w:val="VerbatimChar"/>
        </w:rPr>
        <w:t xml:space="preserve">infert</w:t>
      </w:r>
      <w:r>
        <w:t xml:space="preserve"> </w:t>
      </w:r>
      <w:r>
        <w:t xml:space="preserve">de son</w:t>
      </w:r>
      <w:r>
        <w:t xml:space="preserve"> </w:t>
      </w:r>
      <w:r>
        <w:rPr>
          <w:i/>
        </w:rPr>
        <w:t xml:space="preserve">calling environment</w:t>
      </w:r>
      <w:r>
        <w:t xml:space="preserve">, l'</w:t>
      </w:r>
      <w:r>
        <w:rPr>
          <w:i/>
        </w:rPr>
        <w:t xml:space="preserve">execution environment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resample_and_test()</w:t>
      </w:r>
      <w:r>
        <w:t xml:space="preserve">.</w:t>
      </w:r>
    </w:p>
    <w:p>
      <w:pPr>
        <w:pStyle w:val="Heading1"/>
      </w:pPr>
      <w:bookmarkStart w:id="24" w:name="manipulation-des-arguments"/>
      <w:bookmarkEnd w:id="24"/>
      <w:r>
        <w:t xml:space="preserve">Manipulation des arguments</w:t>
      </w:r>
    </w:p>
    <w:p>
      <w:pPr>
        <w:pStyle w:val="FirstParagraph"/>
      </w:pPr>
      <w:r>
        <w:t xml:space="preserve">Ecrire une fonction qui a les proprités suivantes :</w:t>
      </w:r>
    </w:p>
    <w:p>
      <w:pPr>
        <w:pStyle w:val="Compact"/>
        <w:numPr>
          <w:numId w:val="1003"/>
          <w:ilvl w:val="0"/>
        </w:numPr>
      </w:pPr>
      <w:r>
        <w:t xml:space="preserve">Prend 2 arguments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Représente un nuage de points des arguments ;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a comme valeur par défault 10 valeurs aléatoires entre 0 et 1 ;</w:t>
      </w:r>
    </w:p>
    <w:p>
      <w:pPr>
        <w:pStyle w:val="Compact"/>
        <w:numPr>
          <w:numId w:val="1003"/>
          <w:ilvl w:val="0"/>
        </w:numPr>
      </w:pPr>
      <w:r>
        <w:t xml:space="preserve">Si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est manquant alors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est représenté en ordonnée, selon son index en abcisse.</w:t>
      </w:r>
    </w:p>
    <w:p>
      <w:pPr>
        <w:pStyle w:val="SourceCode"/>
      </w:pPr>
      <w:r>
        <w:rPr>
          <w:rStyle w:val="NormalTok"/>
        </w:rPr>
        <w:t xml:space="preserve">myplot1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(y))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Autre exercice : pareil, mais si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est manquant il prend les valeurs des index de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5" w:name="dot-dot-dot-..."/>
      <w:bookmarkEnd w:id="25"/>
      <w:r>
        <w:t xml:space="preserve">Dot Dot Dot (</w:t>
      </w:r>
      <w:r>
        <w:rPr>
          <w:rStyle w:val="VerbatimChar"/>
        </w:rPr>
        <w:t xml:space="preserve">...</w:t>
      </w:r>
      <w:r>
        <w:t xml:space="preserve">)</w:t>
      </w:r>
    </w:p>
    <w:p>
      <w:pPr>
        <w:pStyle w:val="FirstParagraph"/>
      </w:pPr>
      <w:r>
        <w:t xml:space="preserve">Faire un fonction qui prend comme argument un nombre de points et représente un nuage de points aléatoirement généré selon un distribution normale. Les paramètres de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doivent pouvoir être modifiés depuis la fonction.</w:t>
      </w:r>
    </w:p>
    <w:p>
      <w:pPr>
        <w:pStyle w:val="SourceCode"/>
      </w:pPr>
      <w:r>
        <w:rPr>
          <w:rStyle w:val="NormalTok"/>
        </w:rPr>
        <w:t xml:space="preserve">random_scatter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...)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random_scatter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_1_Les_fonctions_exercic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random_scatter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_1_Les_fonctions_exercic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random_scatter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_1_Les_fonctions_exercice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Faire une fonction qui à partir d'un nombre arbitraire de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retourne le plus significatif.</w:t>
      </w:r>
      <w:r>
        <w:rPr>
          <w:rStyle w:val="FootnoteReference"/>
        </w:rPr>
        <w:footnoteReference w:id="29"/>
      </w:r>
    </w:p>
    <w:p>
      <w:pPr>
        <w:pStyle w:val="SourceCode"/>
      </w:pPr>
      <w:r>
        <w:rPr>
          <w:rStyle w:val="NormalTok"/>
        </w:rPr>
        <w:t xml:space="preserve">most_signif_ttest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extract_p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x$p.value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(list_ttest, extract_p))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list_ttest[[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(pvals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(pvals))]]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most_signif_ttest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rnorm(10) and rnorm(10)</w:t>
      </w:r>
      <w:r>
        <w:br w:type="textWrapping"/>
      </w:r>
      <w:r>
        <w:rPr>
          <w:rStyle w:val="VerbatimChar"/>
        </w:rPr>
        <w:t xml:space="preserve">## t = -0.97768, df = 15.13, p-value = 0.3436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-1.2011506  0.4453481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mean of x   mean of y </w:t>
      </w:r>
      <w:r>
        <w:br w:type="textWrapping"/>
      </w:r>
      <w:r>
        <w:rPr>
          <w:rStyle w:val="VerbatimChar"/>
        </w:rPr>
        <w:t xml:space="preserve">## -0.09934543  0.27855581</w:t>
      </w:r>
    </w:p>
    <w:p>
      <w:pPr>
        <w:pStyle w:val="Heading2"/>
      </w:pPr>
      <w:bookmarkStart w:id="30" w:name="valeurs-de-retour-complexes"/>
      <w:bookmarkEnd w:id="30"/>
      <w:r>
        <w:t xml:space="preserve">Valeurs de retour complexes</w:t>
      </w:r>
    </w:p>
    <w:p>
      <w:pPr>
        <w:pStyle w:val="FirstParagraph"/>
      </w:pPr>
      <w:r>
        <w:t xml:space="preserve">Faire une fonction qui retourne pour une variable :</w:t>
      </w:r>
    </w:p>
    <w:p>
      <w:pPr>
        <w:pStyle w:val="Compact"/>
        <w:numPr>
          <w:numId w:val="1004"/>
          <w:ilvl w:val="0"/>
        </w:numPr>
      </w:pPr>
      <w:r>
        <w:t xml:space="preserve">Sa moyenne ;</w:t>
      </w:r>
    </w:p>
    <w:p>
      <w:pPr>
        <w:pStyle w:val="Compact"/>
        <w:numPr>
          <w:numId w:val="1004"/>
          <w:ilvl w:val="0"/>
        </w:numPr>
      </w:pPr>
      <w:r>
        <w:t xml:space="preserve">Son étendue ;</w:t>
      </w:r>
    </w:p>
    <w:p>
      <w:pPr>
        <w:pStyle w:val="Compact"/>
        <w:numPr>
          <w:numId w:val="1004"/>
          <w:ilvl w:val="0"/>
        </w:numPr>
      </w:pPr>
      <w:r>
        <w:t xml:space="preserve">La comparaison de sa moyenne à 0.</w:t>
      </w:r>
    </w:p>
    <w:p>
      <w:pPr>
        <w:pStyle w:val="SourceCode"/>
      </w:pPr>
      <w:r>
        <w:rPr>
          <w:rStyle w:val="NormalTok"/>
        </w:rPr>
        <w:t xml:space="preserve">some_stats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moyenne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etendue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test0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some_stats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$moyenne</w:t>
      </w:r>
      <w:r>
        <w:br w:type="textWrapping"/>
      </w:r>
      <w:r>
        <w:rPr>
          <w:rStyle w:val="VerbatimChar"/>
        </w:rPr>
        <w:t xml:space="preserve">## [1] 0.45912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$etendue</w:t>
      </w:r>
      <w:r>
        <w:br w:type="textWrapping"/>
      </w:r>
      <w:r>
        <w:rPr>
          <w:rStyle w:val="VerbatimChar"/>
        </w:rPr>
        <w:t xml:space="preserve">## [1] -0.975683  1.767514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$test0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t = 1.6646, df = 9, p-value = 0.1304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-0.164817  1.083057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0.45912</w:t>
      </w:r>
    </w:p>
    <w:p>
      <w:pPr>
        <w:pStyle w:val="FirstParagraph"/>
      </w:pPr>
      <w:r>
        <w:t xml:space="preserve">Faire une fonction qui impute les valeurs manquantes par la moyenne, retourne un vecteur, mais garde la trace de quelles valeurs sont imputées.</w:t>
      </w:r>
    </w:p>
    <w:p>
      <w:pPr>
        <w:pStyle w:val="SourceCode"/>
      </w:pPr>
      <w:r>
        <w:rPr>
          <w:rStyle w:val="NormalTok"/>
        </w:rPr>
        <w:t xml:space="preserve">impute_mean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(res, 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(test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impute_mean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1 2 2 3</w:t>
      </w:r>
      <w:r>
        <w:br w:type="textWrapping"/>
      </w:r>
      <w:r>
        <w:rPr>
          <w:rStyle w:val="VerbatimChar"/>
        </w:rPr>
        <w:t xml:space="preserve">## attr(,"imputed")</w:t>
      </w:r>
      <w:r>
        <w:br w:type="textWrapping"/>
      </w:r>
      <w:r>
        <w:rPr>
          <w:rStyle w:val="VerbatimChar"/>
        </w:rPr>
        <w:t xml:space="preserve">## [1] FALSE FALSE  TRUE FALSE</w:t>
      </w:r>
    </w:p>
    <w:p>
      <w:pPr>
        <w:pStyle w:val="SourceCode"/>
      </w:pPr>
      <w:r>
        <w:rPr>
          <w:rStyle w:val="KeywordTok"/>
        </w:rPr>
        <w:t xml:space="preserve">attr</w:t>
      </w:r>
      <w:r>
        <w:rPr>
          <w:rStyle w:val="NormalTok"/>
        </w:rPr>
        <w:t xml:space="preserve">(test, 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FALSE  TRUE FALSE</w:t>
      </w:r>
    </w:p>
    <w:p>
      <w:pPr>
        <w:pStyle w:val="Heading1"/>
      </w:pPr>
      <w:bookmarkStart w:id="31" w:name="une-fonction-argument-dune-fonction"/>
      <w:bookmarkEnd w:id="31"/>
      <w:r>
        <w:t xml:space="preserve">Une fonction argument d'une fonction</w:t>
      </w:r>
    </w:p>
    <w:p>
      <w:pPr>
        <w:pStyle w:val="FirstParagraph"/>
      </w:pPr>
      <w:r>
        <w:t xml:space="preserve">Reprendre l'exemple précédent, mais utiliser une fonction arbitraire pour faire l'imputation. Du coup la fonction arbitraire prend peut-être d'autres arguments arbitraires ?</w:t>
      </w:r>
    </w:p>
    <w:p>
      <w:pPr>
        <w:pStyle w:val="SourceCode"/>
      </w:pPr>
      <w:r>
        <w:rPr>
          <w:rStyle w:val="NormalTok"/>
        </w:rPr>
        <w:t xml:space="preserve">impute_generalized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f,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(x), 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(res, </w:t>
      </w:r>
      <w:r>
        <w:rPr>
          <w:rStyle w:val="StringTok"/>
        </w:rPr>
        <w:t xml:space="preserve">"imputed"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impute_generalized</w:t>
      </w:r>
      <w:r>
        <w:rPr>
          <w:rStyle w:val="NormalTok"/>
        </w:rPr>
        <w:t xml:space="preserve">(x, quantile,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 2.0 1.5 3.0</w:t>
      </w:r>
      <w:r>
        <w:br w:type="textWrapping"/>
      </w:r>
      <w:r>
        <w:rPr>
          <w:rStyle w:val="VerbatimChar"/>
        </w:rPr>
        <w:t xml:space="preserve">## attr(,"imputed")</w:t>
      </w:r>
      <w:r>
        <w:br w:type="textWrapping"/>
      </w:r>
      <w:r>
        <w:rPr>
          <w:rStyle w:val="VerbatimChar"/>
        </w:rPr>
        <w:t xml:space="preserve">## [1] FALSE FALSE  TRUE FALSE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Plus avancé, utilise</w:t>
      </w:r>
      <w:r>
        <w:t xml:space="preserve"> </w:t>
      </w:r>
      <w:r>
        <w:rPr>
          <w:rStyle w:val="VerbatimChar"/>
        </w:rPr>
        <w:t xml:space="preserve">lapply()</w:t>
      </w:r>
      <w:r>
        <w:t xml:space="preserve"> </w:t>
      </w:r>
      <w:r>
        <w:t xml:space="preserve">(prévu pour la leçon suivante).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2f92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bb58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1 : Les fonctions</dc:title>
  <dc:creator>Exercices</dc:creator>
</cp:coreProperties>
</file>