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  <w:r w:rsidRPr="000744BC">
        <w:rPr>
          <w:color w:val="000000" w:themeColor="text1"/>
        </w:rPr>
        <w:t>UNIVERSITÉ DE SHERBROOKE</w:t>
      </w: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  <w:r w:rsidRPr="000744BC">
        <w:rPr>
          <w:color w:val="000000" w:themeColor="text1"/>
        </w:rPr>
        <w:t>Faculté de génie</w:t>
      </w: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  <w:r w:rsidRPr="000744BC">
        <w:rPr>
          <w:color w:val="000000" w:themeColor="text1"/>
        </w:rPr>
        <w:t>Département de génie électrique et génie informatique</w:t>
      </w: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  <w:r w:rsidRPr="000744BC">
        <w:rPr>
          <w:rStyle w:val="BookTitle"/>
          <w:bCs w:val="0"/>
          <w:color w:val="000000" w:themeColor="text1"/>
          <w:sz w:val="40"/>
        </w:rPr>
        <w:fldChar w:fldCharType="begin"/>
      </w:r>
      <w:r w:rsidRPr="000744BC">
        <w:rPr>
          <w:rStyle w:val="BookTitle"/>
          <w:color w:val="000000" w:themeColor="text1"/>
          <w:sz w:val="40"/>
        </w:rPr>
        <w:instrText xml:space="preserve"> FILENAME   \* MERGEFORMAT </w:instrText>
      </w:r>
      <w:r w:rsidRPr="000744BC">
        <w:rPr>
          <w:rStyle w:val="BookTitle"/>
          <w:bCs w:val="0"/>
          <w:color w:val="000000" w:themeColor="text1"/>
          <w:sz w:val="40"/>
        </w:rPr>
        <w:fldChar w:fldCharType="separate"/>
      </w:r>
      <w:r w:rsidR="00EC0A6A">
        <w:rPr>
          <w:rStyle w:val="BookTitle"/>
          <w:noProof/>
          <w:color w:val="000000" w:themeColor="text1"/>
          <w:sz w:val="40"/>
        </w:rPr>
        <w:t>00_Nomenclature.docx</w:t>
      </w:r>
      <w:r w:rsidRPr="000744BC">
        <w:rPr>
          <w:rStyle w:val="BookTitle"/>
          <w:bCs w:val="0"/>
          <w:color w:val="000000" w:themeColor="text1"/>
          <w:sz w:val="40"/>
        </w:rPr>
        <w:fldChar w:fldCharType="end"/>
      </w: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  <w:r w:rsidRPr="000744BC">
        <w:rPr>
          <w:color w:val="000000" w:themeColor="text1"/>
        </w:rPr>
        <w:t>Hiver 2017</w:t>
      </w: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  <w:r w:rsidRPr="000744BC">
        <w:rPr>
          <w:color w:val="000000" w:themeColor="text1"/>
        </w:rPr>
        <w:t>S5 – P3</w:t>
      </w: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</w:p>
    <w:p w:rsidR="000114C7" w:rsidRPr="000744BC" w:rsidRDefault="000114C7" w:rsidP="000114C7">
      <w:pPr>
        <w:spacing w:after="0" w:line="240" w:lineRule="auto"/>
        <w:jc w:val="center"/>
        <w:rPr>
          <w:color w:val="000000" w:themeColor="text1"/>
        </w:rPr>
      </w:pPr>
    </w:p>
    <w:p w:rsidR="000744BC" w:rsidRPr="000744BC" w:rsidRDefault="000114C7" w:rsidP="000744BC">
      <w:pPr>
        <w:spacing w:after="0" w:line="240" w:lineRule="auto"/>
        <w:jc w:val="center"/>
        <w:rPr>
          <w:color w:val="000000" w:themeColor="text1"/>
        </w:rPr>
      </w:pPr>
      <w:r w:rsidRPr="000744BC">
        <w:rPr>
          <w:color w:val="000000" w:themeColor="text1"/>
        </w:rPr>
        <w:t xml:space="preserve">Créer par </w:t>
      </w:r>
      <w:r w:rsidR="00EC0A6A">
        <w:rPr>
          <w:color w:val="000000" w:themeColor="text1"/>
        </w:rPr>
        <w:t xml:space="preserve">Cindy De Blois </w:t>
      </w:r>
      <w:r w:rsidRPr="000744BC">
        <w:rPr>
          <w:color w:val="000000" w:themeColor="text1"/>
        </w:rPr>
        <w:t xml:space="preserve">le </w:t>
      </w:r>
      <w:r w:rsidR="000744BC" w:rsidRPr="000744BC">
        <w:rPr>
          <w:color w:val="000000" w:themeColor="text1"/>
        </w:rPr>
        <w:fldChar w:fldCharType="begin"/>
      </w:r>
      <w:r w:rsidR="000744BC" w:rsidRPr="000744BC">
        <w:rPr>
          <w:color w:val="000000" w:themeColor="text1"/>
        </w:rPr>
        <w:instrText xml:space="preserve"> INFO  CreateDate  \* MERGEFORMAT </w:instrText>
      </w:r>
      <w:r w:rsidR="000744BC" w:rsidRPr="000744BC">
        <w:rPr>
          <w:color w:val="000000" w:themeColor="text1"/>
        </w:rPr>
        <w:fldChar w:fldCharType="separate"/>
      </w:r>
      <w:r w:rsidR="00EC0A6A">
        <w:rPr>
          <w:color w:val="000000" w:themeColor="text1"/>
        </w:rPr>
        <w:t xml:space="preserve">2017-01-19 </w:t>
      </w:r>
      <w:proofErr w:type="gramStart"/>
      <w:r w:rsidR="00EC0A6A">
        <w:rPr>
          <w:color w:val="000000" w:themeColor="text1"/>
        </w:rPr>
        <w:t>14:</w:t>
      </w:r>
      <w:proofErr w:type="gramEnd"/>
      <w:r w:rsidR="00EC0A6A">
        <w:rPr>
          <w:color w:val="000000" w:themeColor="text1"/>
        </w:rPr>
        <w:t>23:00</w:t>
      </w:r>
      <w:r w:rsidR="000744BC" w:rsidRPr="000744BC">
        <w:rPr>
          <w:color w:val="000000" w:themeColor="text1"/>
        </w:rPr>
        <w:fldChar w:fldCharType="end"/>
      </w:r>
    </w:p>
    <w:p w:rsidR="000744BC" w:rsidRPr="000744BC" w:rsidRDefault="000744BC" w:rsidP="000744BC">
      <w:pPr>
        <w:spacing w:after="0" w:line="240" w:lineRule="auto"/>
        <w:jc w:val="center"/>
        <w:rPr>
          <w:color w:val="000000" w:themeColor="text1"/>
        </w:rPr>
      </w:pPr>
    </w:p>
    <w:p w:rsidR="000744BC" w:rsidRPr="000744BC" w:rsidRDefault="000744BC" w:rsidP="000744BC">
      <w:pPr>
        <w:spacing w:after="0" w:line="240" w:lineRule="auto"/>
        <w:jc w:val="center"/>
        <w:rPr>
          <w:color w:val="000000" w:themeColor="text1"/>
        </w:rPr>
      </w:pPr>
      <w:r w:rsidRPr="000744BC">
        <w:rPr>
          <w:color w:val="000000" w:themeColor="text1"/>
        </w:rPr>
        <w:t xml:space="preserve">Modifier par </w:t>
      </w:r>
      <w:r w:rsidRPr="000744BC">
        <w:rPr>
          <w:color w:val="000000" w:themeColor="text1"/>
        </w:rPr>
        <w:fldChar w:fldCharType="begin"/>
      </w:r>
      <w:r w:rsidRPr="000744BC">
        <w:rPr>
          <w:color w:val="000000" w:themeColor="text1"/>
        </w:rPr>
        <w:instrText xml:space="preserve"> LASTSAVEDBY   \* MERGEFORMAT </w:instrText>
      </w:r>
      <w:r w:rsidRPr="000744BC">
        <w:rPr>
          <w:color w:val="000000" w:themeColor="text1"/>
        </w:rPr>
        <w:fldChar w:fldCharType="separate"/>
      </w:r>
      <w:r w:rsidR="00EC0A6A">
        <w:rPr>
          <w:noProof/>
          <w:color w:val="000000" w:themeColor="text1"/>
        </w:rPr>
        <w:t>Cindy De Blois</w:t>
      </w:r>
      <w:r w:rsidRPr="000744BC">
        <w:rPr>
          <w:color w:val="000000" w:themeColor="text1"/>
        </w:rPr>
        <w:fldChar w:fldCharType="end"/>
      </w:r>
      <w:r w:rsidRPr="000744BC">
        <w:rPr>
          <w:color w:val="000000" w:themeColor="text1"/>
        </w:rPr>
        <w:t xml:space="preserve"> le </w:t>
      </w:r>
      <w:r w:rsidRPr="000744BC">
        <w:rPr>
          <w:color w:val="000000" w:themeColor="text1"/>
        </w:rPr>
        <w:fldChar w:fldCharType="begin"/>
      </w:r>
      <w:r w:rsidRPr="000744BC">
        <w:rPr>
          <w:color w:val="000000" w:themeColor="text1"/>
        </w:rPr>
        <w:instrText xml:space="preserve"> INFO  SaveDate  \* MERGEFORMAT </w:instrText>
      </w:r>
      <w:r w:rsidRPr="000744BC">
        <w:rPr>
          <w:color w:val="000000" w:themeColor="text1"/>
        </w:rPr>
        <w:fldChar w:fldCharType="separate"/>
      </w:r>
      <w:r w:rsidR="00ED69CB">
        <w:rPr>
          <w:color w:val="000000" w:themeColor="text1"/>
        </w:rPr>
        <w:t>2017-01-19 14:34:00</w:t>
      </w:r>
      <w:r w:rsidRPr="000744BC">
        <w:rPr>
          <w:color w:val="000000" w:themeColor="text1"/>
        </w:rPr>
        <w:fldChar w:fldCharType="end"/>
      </w:r>
      <w:bookmarkStart w:id="0" w:name="_GoBack"/>
      <w:bookmarkEnd w:id="0"/>
    </w:p>
    <w:p w:rsidR="000744BC" w:rsidRPr="000744BC" w:rsidRDefault="000744BC" w:rsidP="000744BC">
      <w:pPr>
        <w:spacing w:after="0" w:line="240" w:lineRule="auto"/>
        <w:jc w:val="center"/>
        <w:rPr>
          <w:color w:val="000000" w:themeColor="text1"/>
        </w:rPr>
      </w:pPr>
    </w:p>
    <w:p w:rsidR="000114C7" w:rsidRPr="00A22C96" w:rsidRDefault="000114C7" w:rsidP="000744BC">
      <w:pPr>
        <w:spacing w:after="0" w:line="240" w:lineRule="auto"/>
        <w:jc w:val="center"/>
      </w:pPr>
    </w:p>
    <w:p w:rsidR="000114C7" w:rsidRDefault="000114C7" w:rsidP="000114C7">
      <w:pPr>
        <w:spacing w:after="0" w:line="240" w:lineRule="auto"/>
        <w:jc w:val="left"/>
        <w:sectPr w:rsidR="000114C7" w:rsidSect="000114C7">
          <w:headerReference w:type="default" r:id="rId8"/>
          <w:footerReference w:type="default" r:id="rId9"/>
          <w:endnotePr>
            <w:numFmt w:val="decimal"/>
          </w:endnotePr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titlePg/>
          <w:docGrid w:linePitch="360"/>
        </w:sectPr>
      </w:pPr>
      <w:bookmarkStart w:id="1" w:name="_Ref396987700"/>
      <w:bookmarkStart w:id="2" w:name="_Ref397466355"/>
      <w:bookmarkStart w:id="3" w:name="_Ref397466356"/>
      <w:r>
        <w:br w:type="page"/>
      </w:r>
    </w:p>
    <w:bookmarkEnd w:id="1"/>
    <w:bookmarkEnd w:id="2"/>
    <w:bookmarkEnd w:id="3"/>
    <w:p w:rsidR="00EC0A6A" w:rsidRDefault="00EC0A6A" w:rsidP="00EC0A6A">
      <w:pPr>
        <w:pStyle w:val="Heading1"/>
      </w:pPr>
      <w:r>
        <w:lastRenderedPageBreak/>
        <w:t>Règles de nomenclature pour les documents</w:t>
      </w:r>
    </w:p>
    <w:p w:rsidR="00EC0A6A" w:rsidRDefault="00EC0A6A" w:rsidP="00EC0A6A">
      <w:r>
        <w:t>Le nom doit commencer par le numéro de la catégorie à laquelle il appartient.</w:t>
      </w:r>
    </w:p>
    <w:p w:rsidR="00EC0A6A" w:rsidRPr="00EC0A6A" w:rsidRDefault="00EC0A6A" w:rsidP="00EC0A6A">
      <w:r>
        <w:t>Le nom doit être significatif.</w:t>
      </w:r>
    </w:p>
    <w:p w:rsidR="000114C7" w:rsidRPr="00270D45" w:rsidRDefault="00EC0A6A" w:rsidP="000114C7">
      <w:pPr>
        <w:pStyle w:val="Heading1"/>
      </w:pPr>
      <w:r>
        <w:t>Tableau des nomenclatures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651"/>
      </w:tblGrid>
      <w:tr w:rsidR="00EC0A6A" w:rsidTr="00EC0A6A">
        <w:tc>
          <w:tcPr>
            <w:tcW w:w="985" w:type="dxa"/>
          </w:tcPr>
          <w:p w:rsidR="00EC0A6A" w:rsidRDefault="00EC0A6A" w:rsidP="00EC0A6A">
            <w:pPr>
              <w:spacing w:after="0" w:line="240" w:lineRule="auto"/>
            </w:pPr>
            <w:r>
              <w:t>00</w:t>
            </w:r>
          </w:p>
        </w:tc>
        <w:tc>
          <w:tcPr>
            <w:tcW w:w="7651" w:type="dxa"/>
          </w:tcPr>
          <w:p w:rsidR="00EC0A6A" w:rsidRDefault="00EC0A6A" w:rsidP="00EC0A6A">
            <w:pPr>
              <w:spacing w:after="0" w:line="240" w:lineRule="auto"/>
            </w:pPr>
            <w:r>
              <w:t>Documents de gestion de projet</w:t>
            </w:r>
          </w:p>
        </w:tc>
      </w:tr>
      <w:tr w:rsidR="00EC0A6A" w:rsidTr="00EC0A6A">
        <w:tc>
          <w:tcPr>
            <w:tcW w:w="985" w:type="dxa"/>
          </w:tcPr>
          <w:p w:rsidR="00EC0A6A" w:rsidRDefault="00EC0A6A" w:rsidP="00EC0A6A">
            <w:pPr>
              <w:spacing w:after="0" w:line="240" w:lineRule="auto"/>
            </w:pPr>
            <w:r>
              <w:t>01</w:t>
            </w:r>
          </w:p>
        </w:tc>
        <w:tc>
          <w:tcPr>
            <w:tcW w:w="7651" w:type="dxa"/>
          </w:tcPr>
          <w:p w:rsidR="00EC0A6A" w:rsidRDefault="00EC0A6A" w:rsidP="00EC0A6A">
            <w:pPr>
              <w:tabs>
                <w:tab w:val="left" w:pos="1884"/>
              </w:tabs>
              <w:spacing w:after="0" w:line="240" w:lineRule="auto"/>
            </w:pPr>
            <w:r>
              <w:t>Documents liés à l’interface graphique</w:t>
            </w:r>
          </w:p>
        </w:tc>
      </w:tr>
      <w:tr w:rsidR="00EC0A6A" w:rsidTr="00EC0A6A">
        <w:tc>
          <w:tcPr>
            <w:tcW w:w="985" w:type="dxa"/>
          </w:tcPr>
          <w:p w:rsidR="00EC0A6A" w:rsidRDefault="00EC0A6A" w:rsidP="00EC0A6A">
            <w:pPr>
              <w:spacing w:after="0" w:line="240" w:lineRule="auto"/>
            </w:pPr>
            <w:r>
              <w:t>02</w:t>
            </w:r>
          </w:p>
        </w:tc>
        <w:tc>
          <w:tcPr>
            <w:tcW w:w="7651" w:type="dxa"/>
          </w:tcPr>
          <w:p w:rsidR="00EC0A6A" w:rsidRDefault="00EC0A6A" w:rsidP="00EC0A6A">
            <w:pPr>
              <w:spacing w:after="0" w:line="240" w:lineRule="auto"/>
            </w:pPr>
            <w:r>
              <w:t>Documents liés à la détection de signal</w:t>
            </w:r>
          </w:p>
        </w:tc>
      </w:tr>
      <w:tr w:rsidR="00EC0A6A" w:rsidTr="00EC0A6A">
        <w:tc>
          <w:tcPr>
            <w:tcW w:w="985" w:type="dxa"/>
          </w:tcPr>
          <w:p w:rsidR="00EC0A6A" w:rsidRDefault="00EC0A6A" w:rsidP="00EC0A6A">
            <w:pPr>
              <w:spacing w:after="0" w:line="240" w:lineRule="auto"/>
            </w:pPr>
            <w:r>
              <w:t>03</w:t>
            </w:r>
          </w:p>
        </w:tc>
        <w:tc>
          <w:tcPr>
            <w:tcW w:w="7651" w:type="dxa"/>
          </w:tcPr>
          <w:p w:rsidR="00EC0A6A" w:rsidRDefault="00EC0A6A" w:rsidP="00EC0A6A">
            <w:pPr>
              <w:spacing w:after="0" w:line="240" w:lineRule="auto"/>
            </w:pPr>
            <w:r>
              <w:t>Documents liés au traitement de signal (filtres et FFT)</w:t>
            </w:r>
          </w:p>
        </w:tc>
      </w:tr>
      <w:tr w:rsidR="00EC0A6A" w:rsidTr="00EC0A6A">
        <w:tc>
          <w:tcPr>
            <w:tcW w:w="985" w:type="dxa"/>
          </w:tcPr>
          <w:p w:rsidR="00EC0A6A" w:rsidRDefault="00EC0A6A" w:rsidP="00EC0A6A">
            <w:pPr>
              <w:spacing w:after="0" w:line="240" w:lineRule="auto"/>
            </w:pPr>
            <w:r>
              <w:t>04</w:t>
            </w:r>
          </w:p>
        </w:tc>
        <w:tc>
          <w:tcPr>
            <w:tcW w:w="7651" w:type="dxa"/>
          </w:tcPr>
          <w:p w:rsidR="00EC0A6A" w:rsidRDefault="00EC0A6A" w:rsidP="00EC0A6A">
            <w:pPr>
              <w:spacing w:after="0" w:line="240" w:lineRule="auto"/>
            </w:pPr>
            <w:r>
              <w:t>Documents liés à la télécommande</w:t>
            </w:r>
          </w:p>
        </w:tc>
      </w:tr>
    </w:tbl>
    <w:p w:rsidR="001935B4" w:rsidRDefault="001935B4"/>
    <w:sectPr w:rsidR="001935B4" w:rsidSect="00D376A4">
      <w:headerReference w:type="default" r:id="rId10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64F" w:rsidRDefault="0077164F" w:rsidP="00DB11C7">
      <w:pPr>
        <w:spacing w:after="0" w:line="240" w:lineRule="auto"/>
      </w:pPr>
      <w:r>
        <w:separator/>
      </w:r>
    </w:p>
  </w:endnote>
  <w:endnote w:type="continuationSeparator" w:id="0">
    <w:p w:rsidR="0077164F" w:rsidRDefault="0077164F" w:rsidP="00DB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40794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6D13" w:rsidRDefault="009410D3" w:rsidP="00D376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A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64F" w:rsidRDefault="0077164F" w:rsidP="00DB11C7">
      <w:pPr>
        <w:spacing w:after="0" w:line="240" w:lineRule="auto"/>
      </w:pPr>
      <w:r>
        <w:separator/>
      </w:r>
    </w:p>
  </w:footnote>
  <w:footnote w:type="continuationSeparator" w:id="0">
    <w:p w:rsidR="0077164F" w:rsidRDefault="0077164F" w:rsidP="00DB1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D13" w:rsidRDefault="0077164F" w:rsidP="009F6D13">
    <w:pPr>
      <w:pStyle w:val="Header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1F4" w:rsidRPr="00DB11C7" w:rsidRDefault="0077164F" w:rsidP="00DB11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2D763A2"/>
    <w:multiLevelType w:val="multilevel"/>
    <w:tmpl w:val="0C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C7"/>
    <w:rsid w:val="00002748"/>
    <w:rsid w:val="000114C7"/>
    <w:rsid w:val="000516FF"/>
    <w:rsid w:val="000744BC"/>
    <w:rsid w:val="001935B4"/>
    <w:rsid w:val="00263A91"/>
    <w:rsid w:val="00532B69"/>
    <w:rsid w:val="005C4CEB"/>
    <w:rsid w:val="006575DF"/>
    <w:rsid w:val="0077164F"/>
    <w:rsid w:val="00863A28"/>
    <w:rsid w:val="00891DFA"/>
    <w:rsid w:val="009410D3"/>
    <w:rsid w:val="00A11FCE"/>
    <w:rsid w:val="00D60AE6"/>
    <w:rsid w:val="00DB11C7"/>
    <w:rsid w:val="00EC0A6A"/>
    <w:rsid w:val="00ED69CB"/>
    <w:rsid w:val="00FC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4F81"/>
  <w15:chartTrackingRefBased/>
  <w15:docId w15:val="{A12C04E1-8BE2-4A8C-8ED3-3C39E0FA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114C7"/>
    <w:pPr>
      <w:spacing w:after="120" w:line="360" w:lineRule="auto"/>
      <w:jc w:val="both"/>
    </w:pPr>
    <w:rPr>
      <w:rFonts w:eastAsia="Times New Roman" w:cs="Times New Roman"/>
      <w:sz w:val="24"/>
      <w:szCs w:val="24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4C7"/>
    <w:pPr>
      <w:keepNext/>
      <w:keepLines/>
      <w:numPr>
        <w:numId w:val="2"/>
      </w:numPr>
      <w:spacing w:before="240" w:after="720" w:line="240" w:lineRule="auto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0114C7"/>
    <w:pPr>
      <w:numPr>
        <w:ilvl w:val="1"/>
      </w:numPr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0114C7"/>
    <w:pPr>
      <w:keepNext/>
      <w:keepLines/>
      <w:numPr>
        <w:ilvl w:val="2"/>
        <w:numId w:val="2"/>
      </w:numPr>
      <w:spacing w:before="240" w:after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114C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114C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114C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114C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114C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114C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4C7"/>
    <w:rPr>
      <w:rFonts w:asciiTheme="majorHAnsi" w:eastAsiaTheme="majorEastAsia" w:hAnsiTheme="majorHAnsi" w:cs="Times New Roman"/>
      <w:b/>
      <w:smallCaps/>
      <w:snapToGrid w:val="0"/>
      <w:color w:val="000000"/>
      <w:w w:val="0"/>
      <w:sz w:val="40"/>
      <w:szCs w:val="40"/>
      <w:u w:color="000000"/>
      <w:lang w:val="fr-CA" w:eastAsia="fr-CA"/>
    </w:rPr>
  </w:style>
  <w:style w:type="character" w:customStyle="1" w:styleId="Heading2Char">
    <w:name w:val="Heading 2 Char"/>
    <w:basedOn w:val="DefaultParagraphFont"/>
    <w:link w:val="Heading2"/>
    <w:rsid w:val="000114C7"/>
    <w:rPr>
      <w:rFonts w:asciiTheme="majorHAnsi" w:eastAsiaTheme="majorEastAsia" w:hAnsiTheme="majorHAnsi" w:cs="Times New Roman"/>
      <w:b/>
      <w:smallCaps/>
      <w:snapToGrid w:val="0"/>
      <w:color w:val="000000"/>
      <w:w w:val="0"/>
      <w:sz w:val="32"/>
      <w:szCs w:val="40"/>
      <w:u w:color="000000"/>
      <w:lang w:val="fr-CA" w:eastAsia="fr-CA"/>
    </w:rPr>
  </w:style>
  <w:style w:type="character" w:customStyle="1" w:styleId="Heading3Char">
    <w:name w:val="Heading 3 Char"/>
    <w:basedOn w:val="DefaultParagraphFont"/>
    <w:link w:val="Heading3"/>
    <w:rsid w:val="000114C7"/>
    <w:rPr>
      <w:rFonts w:asciiTheme="majorHAnsi" w:eastAsiaTheme="majorEastAsia" w:hAnsiTheme="majorHAnsi" w:cstheme="majorBidi"/>
      <w:b/>
      <w:bCs/>
      <w:smallCaps/>
      <w:sz w:val="28"/>
      <w:szCs w:val="26"/>
      <w:lang w:val="fr-CA" w:eastAsia="fr-CA"/>
    </w:rPr>
  </w:style>
  <w:style w:type="character" w:customStyle="1" w:styleId="Heading4Char">
    <w:name w:val="Heading 4 Char"/>
    <w:basedOn w:val="DefaultParagraphFont"/>
    <w:link w:val="Heading4"/>
    <w:semiHidden/>
    <w:rsid w:val="000114C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fr-CA"/>
    </w:rPr>
  </w:style>
  <w:style w:type="character" w:customStyle="1" w:styleId="Heading5Char">
    <w:name w:val="Heading 5 Char"/>
    <w:basedOn w:val="DefaultParagraphFont"/>
    <w:link w:val="Heading5"/>
    <w:semiHidden/>
    <w:rsid w:val="000114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A"/>
    </w:rPr>
  </w:style>
  <w:style w:type="character" w:customStyle="1" w:styleId="Heading6Char">
    <w:name w:val="Heading 6 Char"/>
    <w:basedOn w:val="DefaultParagraphFont"/>
    <w:link w:val="Heading6"/>
    <w:semiHidden/>
    <w:rsid w:val="000114C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fr-CA"/>
    </w:rPr>
  </w:style>
  <w:style w:type="character" w:customStyle="1" w:styleId="Heading7Char">
    <w:name w:val="Heading 7 Char"/>
    <w:basedOn w:val="DefaultParagraphFont"/>
    <w:link w:val="Heading7"/>
    <w:semiHidden/>
    <w:rsid w:val="000114C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CA"/>
    </w:rPr>
  </w:style>
  <w:style w:type="character" w:customStyle="1" w:styleId="Heading8Char">
    <w:name w:val="Heading 8 Char"/>
    <w:basedOn w:val="DefaultParagraphFont"/>
    <w:link w:val="Heading8"/>
    <w:semiHidden/>
    <w:rsid w:val="000114C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CA"/>
    </w:rPr>
  </w:style>
  <w:style w:type="character" w:customStyle="1" w:styleId="Heading9Char">
    <w:name w:val="Heading 9 Char"/>
    <w:basedOn w:val="DefaultParagraphFont"/>
    <w:link w:val="Heading9"/>
    <w:semiHidden/>
    <w:rsid w:val="000114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CA"/>
    </w:rPr>
  </w:style>
  <w:style w:type="paragraph" w:styleId="Caption">
    <w:name w:val="caption"/>
    <w:basedOn w:val="Normal"/>
    <w:next w:val="Normal"/>
    <w:unhideWhenUsed/>
    <w:qFormat/>
    <w:rsid w:val="000114C7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0114C7"/>
    <w:rPr>
      <w:b/>
      <w:bCs/>
      <w:smallCaps/>
      <w:color w:val="auto"/>
      <w:sz w:val="72"/>
      <w:szCs w:val="72"/>
    </w:rPr>
  </w:style>
  <w:style w:type="paragraph" w:customStyle="1" w:styleId="quation">
    <w:name w:val="Équation"/>
    <w:basedOn w:val="Normal"/>
    <w:link w:val="quationChar"/>
    <w:qFormat/>
    <w:rsid w:val="000114C7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nhideWhenUsed/>
    <w:rsid w:val="000114C7"/>
    <w:pPr>
      <w:tabs>
        <w:tab w:val="center" w:pos="4320"/>
        <w:tab w:val="right" w:pos="8640"/>
      </w:tabs>
      <w:spacing w:after="0"/>
    </w:pPr>
    <w:rPr>
      <w:sz w:val="22"/>
    </w:rPr>
  </w:style>
  <w:style w:type="character" w:customStyle="1" w:styleId="HeaderChar">
    <w:name w:val="Header Char"/>
    <w:basedOn w:val="DefaultParagraphFont"/>
    <w:link w:val="Header"/>
    <w:rsid w:val="000114C7"/>
    <w:rPr>
      <w:rFonts w:eastAsia="Times New Roman" w:cs="Times New Roman"/>
      <w:szCs w:val="24"/>
      <w:lang w:val="fr-CA"/>
    </w:rPr>
  </w:style>
  <w:style w:type="character" w:customStyle="1" w:styleId="quationChar">
    <w:name w:val="Équation Char"/>
    <w:basedOn w:val="DefaultParagraphFont"/>
    <w:link w:val="quation"/>
    <w:rsid w:val="000114C7"/>
    <w:rPr>
      <w:rFonts w:eastAsia="Times New Roman" w:cs="Times New Roman"/>
      <w:sz w:val="24"/>
      <w:szCs w:val="24"/>
      <w:lang w:val="fr-CA"/>
    </w:rPr>
  </w:style>
  <w:style w:type="paragraph" w:styleId="Footer">
    <w:name w:val="footer"/>
    <w:basedOn w:val="Normal"/>
    <w:link w:val="FooterChar"/>
    <w:uiPriority w:val="99"/>
    <w:unhideWhenUsed/>
    <w:rsid w:val="000114C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14C7"/>
    <w:rPr>
      <w:rFonts w:eastAsia="Times New Roman" w:cs="Times New Roman"/>
      <w:sz w:val="24"/>
      <w:szCs w:val="24"/>
      <w:lang w:val="fr-CA"/>
    </w:rPr>
  </w:style>
  <w:style w:type="character" w:styleId="Hyperlink">
    <w:name w:val="Hyperlink"/>
    <w:basedOn w:val="DefaultParagraphFont"/>
    <w:uiPriority w:val="99"/>
    <w:unhideWhenUsed/>
    <w:rsid w:val="000114C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114C7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114C7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0114C7"/>
    <w:pPr>
      <w:tabs>
        <w:tab w:val="right" w:pos="8647"/>
      </w:tabs>
      <w:spacing w:after="0"/>
    </w:pPr>
    <w:rPr>
      <w:noProof/>
    </w:rPr>
  </w:style>
  <w:style w:type="table" w:customStyle="1" w:styleId="Genie">
    <w:name w:val="Genie"/>
    <w:basedOn w:val="TableNormal"/>
    <w:uiPriority w:val="99"/>
    <w:rsid w:val="000114C7"/>
    <w:pPr>
      <w:keepNext/>
      <w:keepLines/>
      <w:spacing w:after="0" w:line="240" w:lineRule="auto"/>
    </w:pPr>
    <w:rPr>
      <w:rFonts w:eastAsia="Times New Roman" w:cs="Times New Roman"/>
      <w:sz w:val="24"/>
      <w:szCs w:val="20"/>
      <w:lang w:val="fr-CA" w:eastAsia="fr-CA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nnexe">
    <w:name w:val="Annexe"/>
    <w:basedOn w:val="Heading1"/>
    <w:next w:val="Normal"/>
    <w:link w:val="AnnexeChar"/>
    <w:qFormat/>
    <w:rsid w:val="000114C7"/>
    <w:pPr>
      <w:numPr>
        <w:numId w:val="1"/>
      </w:numPr>
      <w:spacing w:after="240"/>
      <w:jc w:val="center"/>
    </w:pPr>
  </w:style>
  <w:style w:type="character" w:customStyle="1" w:styleId="AnnexeChar">
    <w:name w:val="Annexe Char"/>
    <w:basedOn w:val="Heading1Char"/>
    <w:link w:val="Annexe"/>
    <w:rsid w:val="000114C7"/>
    <w:rPr>
      <w:rFonts w:asciiTheme="majorHAnsi" w:eastAsiaTheme="majorEastAsia" w:hAnsiTheme="majorHAnsi" w:cs="Times New Roman"/>
      <w:b/>
      <w:smallCaps/>
      <w:snapToGrid w:val="0"/>
      <w:color w:val="000000"/>
      <w:w w:val="0"/>
      <w:sz w:val="40"/>
      <w:szCs w:val="40"/>
      <w:u w:color="000000"/>
      <w:lang w:val="fr-CA" w:eastAsia="fr-CA"/>
    </w:rPr>
  </w:style>
  <w:style w:type="paragraph" w:customStyle="1" w:styleId="Tableau">
    <w:name w:val="Tableau"/>
    <w:basedOn w:val="Normal"/>
    <w:link w:val="TableauChar"/>
    <w:qFormat/>
    <w:rsid w:val="000114C7"/>
    <w:pPr>
      <w:keepNext/>
      <w:keepLines/>
      <w:spacing w:after="0" w:line="240" w:lineRule="auto"/>
      <w:jc w:val="left"/>
    </w:pPr>
    <w:rPr>
      <w:lang w:eastAsia="fr-CA"/>
    </w:rPr>
  </w:style>
  <w:style w:type="character" w:customStyle="1" w:styleId="TableauChar">
    <w:name w:val="Tableau Char"/>
    <w:basedOn w:val="DefaultParagraphFont"/>
    <w:link w:val="Tableau"/>
    <w:rsid w:val="000114C7"/>
    <w:rPr>
      <w:rFonts w:eastAsia="Times New Roman" w:cs="Times New Roman"/>
      <w:sz w:val="24"/>
      <w:szCs w:val="24"/>
      <w:lang w:val="fr-CA" w:eastAsia="fr-CA"/>
    </w:rPr>
  </w:style>
  <w:style w:type="table" w:styleId="TableGrid">
    <w:name w:val="Table Grid"/>
    <w:basedOn w:val="TableNormal"/>
    <w:uiPriority w:val="39"/>
    <w:rsid w:val="00EC0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1BB44-EB6D-442E-BE28-2D0CB694E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De Blois</dc:creator>
  <cp:keywords/>
  <dc:description/>
  <cp:lastModifiedBy>Cindy De Blois</cp:lastModifiedBy>
  <cp:revision>4</cp:revision>
  <dcterms:created xsi:type="dcterms:W3CDTF">2017-01-19T19:23:00Z</dcterms:created>
  <dcterms:modified xsi:type="dcterms:W3CDTF">2017-01-19T19:34:00Z</dcterms:modified>
</cp:coreProperties>
</file>