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D43DE" w14:textId="6C1E56CC" w:rsidR="00F63A9C" w:rsidRDefault="00223E0A" w:rsidP="0073392B">
      <w:pPr>
        <w:jc w:val="center"/>
        <w:rPr>
          <w:b/>
          <w:bCs/>
          <w:sz w:val="28"/>
          <w:szCs w:val="28"/>
          <w:u w:val="single"/>
          <w:lang w:val="fr-FR"/>
        </w:rPr>
      </w:pPr>
      <w:r w:rsidRPr="00223E0A">
        <w:rPr>
          <w:b/>
          <w:bCs/>
          <w:sz w:val="28"/>
          <w:szCs w:val="28"/>
          <w:u w:val="single"/>
          <w:lang w:val="fr-FR"/>
        </w:rPr>
        <w:t>Anonym.py</w:t>
      </w:r>
    </w:p>
    <w:p w14:paraId="62F4BC61" w14:textId="2711DA73" w:rsidR="0073392B" w:rsidRPr="0073392B" w:rsidRDefault="0073392B" w:rsidP="0073392B">
      <w:pPr>
        <w:rPr>
          <w:b/>
          <w:bCs/>
          <w:u w:val="single"/>
          <w:lang w:val="fr-FR"/>
        </w:rPr>
      </w:pPr>
      <w:r>
        <w:rPr>
          <w:b/>
          <w:bCs/>
          <w:u w:val="single"/>
          <w:lang w:val="fr-FR"/>
        </w:rPr>
        <w:t>Préambule</w:t>
      </w:r>
      <w:r w:rsidR="00310E50">
        <w:rPr>
          <w:b/>
          <w:bCs/>
          <w:u w:val="single"/>
          <w:lang w:val="fr-FR"/>
        </w:rPr>
        <w:t> :</w:t>
      </w:r>
      <w:r>
        <w:rPr>
          <w:b/>
          <w:bCs/>
          <w:u w:val="single"/>
          <w:lang w:val="fr-FR"/>
        </w:rPr>
        <w:t xml:space="preserve"> </w:t>
      </w:r>
    </w:p>
    <w:p w14:paraId="2C6004A4" w14:textId="53BA7309" w:rsidR="0073392B" w:rsidRDefault="0073392B" w:rsidP="0073392B">
      <w:pPr>
        <w:rPr>
          <w:lang w:val="fr-FR"/>
        </w:rPr>
      </w:pPr>
      <w:r>
        <w:rPr>
          <w:lang w:val="fr-FR"/>
        </w:rPr>
        <w:t>Le programme Anonym.py à pour but d’anonymiser les données des patients qui se trouvent dans les fichiers EDF et resu.</w:t>
      </w:r>
    </w:p>
    <w:p w14:paraId="1FB19D7D" w14:textId="33E17CDB" w:rsidR="00A34565" w:rsidRPr="00A34565" w:rsidRDefault="00A34565" w:rsidP="0073392B">
      <w:pPr>
        <w:rPr>
          <w:b/>
          <w:bCs/>
          <w:u w:val="single"/>
          <w:lang w:val="fr-FR"/>
        </w:rPr>
      </w:pPr>
      <w:r w:rsidRPr="00A34565">
        <w:rPr>
          <w:b/>
          <w:bCs/>
          <w:u w:val="single"/>
          <w:lang w:val="fr-FR"/>
        </w:rPr>
        <w:t xml:space="preserve">InitLogs : </w:t>
      </w:r>
    </w:p>
    <w:p w14:paraId="65922D52" w14:textId="5EFB33C9" w:rsidR="00A34565" w:rsidRDefault="00A34565" w:rsidP="0073392B">
      <w:pPr>
        <w:rPr>
          <w:lang w:val="fr-FR"/>
        </w:rPr>
      </w:pPr>
      <w:r>
        <w:rPr>
          <w:lang w:val="fr-FR"/>
        </w:rPr>
        <w:t>Permet de voir les except des try : except</w:t>
      </w:r>
    </w:p>
    <w:p w14:paraId="295D915B" w14:textId="658755BD" w:rsidR="00310E50" w:rsidRPr="00310E50" w:rsidRDefault="00310E50" w:rsidP="0073392B">
      <w:pPr>
        <w:rPr>
          <w:b/>
          <w:bCs/>
          <w:u w:val="single"/>
          <w:lang w:val="fr-FR"/>
        </w:rPr>
      </w:pPr>
      <w:r>
        <w:rPr>
          <w:b/>
          <w:bCs/>
          <w:u w:val="single"/>
          <w:lang w:val="fr-FR"/>
        </w:rPr>
        <w:t>Parser :</w:t>
      </w:r>
    </w:p>
    <w:p w14:paraId="772F8ED5" w14:textId="337B76AA" w:rsidR="0073392B" w:rsidRDefault="0073392B" w:rsidP="0073392B">
      <w:pPr>
        <w:rPr>
          <w:lang w:val="fr-FR"/>
        </w:rPr>
      </w:pPr>
      <w:r>
        <w:rPr>
          <w:lang w:val="fr-FR"/>
        </w:rPr>
        <w:t xml:space="preserve">On peut lancer l’exécutable avec les paramètres suivants : </w:t>
      </w:r>
    </w:p>
    <w:p w14:paraId="22841BB8" w14:textId="0273B3D5" w:rsidR="0073392B" w:rsidRDefault="0073392B" w:rsidP="0073392B">
      <w:pPr>
        <w:rPr>
          <w:lang w:val="fr-FR"/>
        </w:rPr>
      </w:pPr>
      <w:r>
        <w:rPr>
          <w:lang w:val="fr-FR"/>
        </w:rPr>
        <w:t>-f : Nom du fichier contenant les fichier resu et EDF à anonymiser</w:t>
      </w:r>
    </w:p>
    <w:p w14:paraId="2BC6AAA7" w14:textId="0464C0E4" w:rsidR="0073392B" w:rsidRDefault="0073392B" w:rsidP="0073392B">
      <w:pPr>
        <w:rPr>
          <w:lang w:val="fr-FR"/>
        </w:rPr>
      </w:pPr>
      <w:r>
        <w:rPr>
          <w:lang w:val="fr-FR"/>
        </w:rPr>
        <w:t>-a anonymise le contenu du fichier</w:t>
      </w:r>
    </w:p>
    <w:p w14:paraId="2848A041" w14:textId="260F1D30" w:rsidR="0073392B" w:rsidRDefault="0073392B" w:rsidP="0073392B">
      <w:pPr>
        <w:rPr>
          <w:lang w:val="fr-FR"/>
        </w:rPr>
      </w:pPr>
      <w:r>
        <w:rPr>
          <w:lang w:val="fr-FR"/>
        </w:rPr>
        <w:t>-u déanonymise le contenu du fichier</w:t>
      </w:r>
    </w:p>
    <w:p w14:paraId="2CDF80CC" w14:textId="64B7BB82" w:rsidR="0073392B" w:rsidRDefault="0073392B" w:rsidP="0073392B">
      <w:pPr>
        <w:rPr>
          <w:lang w:val="fr-FR"/>
        </w:rPr>
      </w:pPr>
      <w:r>
        <w:rPr>
          <w:lang w:val="fr-FR"/>
        </w:rPr>
        <w:t>-d nom du fichier txt dans lequel est stocké les données de l’EDF</w:t>
      </w:r>
      <w:r w:rsidR="00310E50">
        <w:rPr>
          <w:lang w:val="fr-FR"/>
        </w:rPr>
        <w:t xml:space="preserve"> (Optionnel)</w:t>
      </w:r>
    </w:p>
    <w:p w14:paraId="1F44E9B9" w14:textId="04E4115C" w:rsidR="0073392B" w:rsidRDefault="0073392B" w:rsidP="0073392B">
      <w:pPr>
        <w:rPr>
          <w:lang w:val="fr-FR"/>
        </w:rPr>
      </w:pPr>
      <w:r>
        <w:rPr>
          <w:lang w:val="fr-FR"/>
        </w:rPr>
        <w:t>-v nom du fichier txt dans lequel est stocké les données du resu</w:t>
      </w:r>
      <w:r w:rsidR="00310E50">
        <w:rPr>
          <w:lang w:val="fr-FR"/>
        </w:rPr>
        <w:t xml:space="preserve"> (Optionnel)</w:t>
      </w:r>
    </w:p>
    <w:p w14:paraId="3C7AA062" w14:textId="575B7DED" w:rsidR="00310E50" w:rsidRPr="00310E50" w:rsidRDefault="00310E50" w:rsidP="0073392B">
      <w:pPr>
        <w:rPr>
          <w:b/>
          <w:bCs/>
          <w:u w:val="single"/>
          <w:lang w:val="fr-FR"/>
        </w:rPr>
      </w:pPr>
      <w:r>
        <w:rPr>
          <w:b/>
          <w:bCs/>
          <w:u w:val="single"/>
          <w:lang w:val="fr-FR"/>
        </w:rPr>
        <w:t>Avant d’anonymiser/déanonymiser :</w:t>
      </w:r>
    </w:p>
    <w:p w14:paraId="6D3E3858" w14:textId="6DE3B2FB" w:rsidR="00310E50" w:rsidRDefault="00310E50" w:rsidP="0073392B">
      <w:pPr>
        <w:rPr>
          <w:lang w:val="fr-FR"/>
        </w:rPr>
      </w:pPr>
      <w:r>
        <w:rPr>
          <w:lang w:val="fr-FR"/>
        </w:rPr>
        <w:t>From os : os.chdir(file) cette ligne de commande permet de spécifier le contenu à lire, à chercher à sauvegarder dans le fichier mis en paramètre au début.</w:t>
      </w:r>
    </w:p>
    <w:p w14:paraId="53563541" w14:textId="4BFF8324" w:rsidR="00310E50" w:rsidRDefault="00310E50" w:rsidP="0073392B">
      <w:pPr>
        <w:rPr>
          <w:lang w:val="fr-FR"/>
        </w:rPr>
      </w:pPr>
      <w:r>
        <w:rPr>
          <w:lang w:val="fr-FR"/>
        </w:rPr>
        <w:t xml:space="preserve">On va ensuite à l’aide d’un if voir si la personne à mis ou non les noms des fichiers txt. Si oui, les données seront sauvegardées dedans. Si non, les données seront sauvegardées dans un fichier txt généré avec un nom par défaut. </w:t>
      </w:r>
    </w:p>
    <w:p w14:paraId="34E8CC8F" w14:textId="77777777" w:rsidR="00310E50" w:rsidRPr="00310E50" w:rsidRDefault="00310E50" w:rsidP="00310E50">
      <w:pPr>
        <w:rPr>
          <w:b/>
          <w:bCs/>
          <w:u w:val="single"/>
          <w:lang w:val="fr-FR"/>
        </w:rPr>
      </w:pPr>
      <w:r>
        <w:rPr>
          <w:b/>
          <w:bCs/>
          <w:u w:val="single"/>
          <w:lang w:val="fr-FR"/>
        </w:rPr>
        <w:t>AN() :</w:t>
      </w:r>
    </w:p>
    <w:p w14:paraId="0C6F8FFF" w14:textId="77777777" w:rsidR="00310E50" w:rsidRDefault="00310E50" w:rsidP="0073392B">
      <w:pPr>
        <w:rPr>
          <w:lang w:val="fr-FR"/>
        </w:rPr>
      </w:pPr>
      <w:r>
        <w:rPr>
          <w:lang w:val="fr-FR"/>
        </w:rPr>
        <w:t>Fonction permettant d’anonymiser les données du fichier préciser à l’aide du parser.</w:t>
      </w:r>
    </w:p>
    <w:p w14:paraId="72678688" w14:textId="2700187D" w:rsidR="00310E50" w:rsidRDefault="00310E50" w:rsidP="0073392B">
      <w:pPr>
        <w:rPr>
          <w:lang w:val="fr-FR"/>
        </w:rPr>
      </w:pPr>
      <w:r>
        <w:rPr>
          <w:lang w:val="fr-FR"/>
        </w:rPr>
        <w:t>Glob.glob permet de rechercher dans le fichier les  .resu et .EDF (attention type de variable de gloglob)</w:t>
      </w:r>
    </w:p>
    <w:p w14:paraId="49B8374C" w14:textId="05C29394" w:rsidR="00310E50" w:rsidRDefault="00310E50" w:rsidP="0073392B">
      <w:pPr>
        <w:rPr>
          <w:lang w:val="fr-FR"/>
        </w:rPr>
      </w:pPr>
      <w:r>
        <w:rPr>
          <w:lang w:val="fr-FR"/>
        </w:rPr>
        <w:t>Appel de la fonction</w:t>
      </w:r>
      <w:r w:rsidRPr="00674535">
        <w:rPr>
          <w:b/>
          <w:bCs/>
          <w:lang w:val="fr-FR"/>
        </w:rPr>
        <w:t xml:space="preserve"> FirstLineresu</w:t>
      </w:r>
    </w:p>
    <w:p w14:paraId="14A45A4D" w14:textId="53114DF7" w:rsidR="00310E50" w:rsidRDefault="00310E50" w:rsidP="0073392B">
      <w:pPr>
        <w:rPr>
          <w:lang w:val="fr-FR"/>
        </w:rPr>
      </w:pPr>
      <w:r>
        <w:rPr>
          <w:lang w:val="fr-FR"/>
        </w:rPr>
        <w:t>Appel de la fonction</w:t>
      </w:r>
      <w:r w:rsidRPr="00674535">
        <w:rPr>
          <w:b/>
          <w:bCs/>
          <w:lang w:val="fr-FR"/>
        </w:rPr>
        <w:t xml:space="preserve"> FirstLineEDF</w:t>
      </w:r>
    </w:p>
    <w:p w14:paraId="45FCFD70" w14:textId="433DDB26" w:rsidR="00674535" w:rsidRDefault="00310E50" w:rsidP="0073392B">
      <w:pPr>
        <w:rPr>
          <w:lang w:val="fr-FR"/>
        </w:rPr>
      </w:pPr>
      <w:r>
        <w:rPr>
          <w:lang w:val="fr-FR"/>
        </w:rPr>
        <w:t xml:space="preserve">Si l’ID qui est renvoyé par </w:t>
      </w:r>
      <w:r w:rsidR="00674535">
        <w:rPr>
          <w:lang w:val="fr-FR"/>
        </w:rPr>
        <w:t>FirstLineEDF et FirstLineresu est TRUE dans les deux cas. L’ID=1, ce qui est logique vu qu’on à du écrire la première ligne dans le fichier texte.</w:t>
      </w:r>
    </w:p>
    <w:p w14:paraId="370D1D1E" w14:textId="0F2C0E5C" w:rsidR="00674535" w:rsidRDefault="00674535" w:rsidP="0073392B">
      <w:pPr>
        <w:rPr>
          <w:lang w:val="fr-FR"/>
        </w:rPr>
      </w:pPr>
      <w:r>
        <w:rPr>
          <w:lang w:val="fr-FR"/>
        </w:rPr>
        <w:t xml:space="preserve">Sinon </w:t>
      </w:r>
      <w:r w:rsidRPr="00674535">
        <w:rPr>
          <w:b/>
          <w:bCs/>
          <w:lang w:val="fr-FR"/>
        </w:rPr>
        <w:t>CheckID()</w:t>
      </w:r>
      <w:r>
        <w:rPr>
          <w:lang w:val="fr-FR"/>
        </w:rPr>
        <w:t xml:space="preserve"> qui va sortir l’ID d</w:t>
      </w:r>
      <w:r w:rsidR="00312715">
        <w:rPr>
          <w:lang w:val="fr-FR"/>
        </w:rPr>
        <w:t>u fichier en se basant sur l’ID le plus grand déjà présent dans le fichier txt</w:t>
      </w:r>
      <w:r>
        <w:rPr>
          <w:lang w:val="fr-FR"/>
        </w:rPr>
        <w:t>.</w:t>
      </w:r>
    </w:p>
    <w:p w14:paraId="2456E701" w14:textId="207826D5" w:rsidR="00310E50" w:rsidRDefault="00674535" w:rsidP="0073392B">
      <w:pPr>
        <w:rPr>
          <w:lang w:val="fr-FR"/>
        </w:rPr>
      </w:pPr>
      <w:r>
        <w:rPr>
          <w:lang w:val="fr-FR"/>
        </w:rPr>
        <w:t xml:space="preserve">Ensuite on sauvegarde les données du resu </w:t>
      </w:r>
      <w:r w:rsidRPr="00674535">
        <w:rPr>
          <w:b/>
          <w:bCs/>
          <w:lang w:val="fr-FR"/>
        </w:rPr>
        <w:t>saveDataresu()</w:t>
      </w:r>
    </w:p>
    <w:p w14:paraId="2B038A1E" w14:textId="08CFC220" w:rsidR="00674535" w:rsidRDefault="00674535" w:rsidP="0073392B">
      <w:pPr>
        <w:rPr>
          <w:lang w:val="fr-FR"/>
        </w:rPr>
      </w:pPr>
      <w:r>
        <w:rPr>
          <w:lang w:val="fr-FR"/>
        </w:rPr>
        <w:t xml:space="preserve">On récupère l’EDF name qui se trouve dans le fichier </w:t>
      </w:r>
      <w:r w:rsidRPr="00674535">
        <w:rPr>
          <w:b/>
          <w:bCs/>
          <w:lang w:val="fr-FR"/>
        </w:rPr>
        <w:t>saveDataresu()</w:t>
      </w:r>
    </w:p>
    <w:p w14:paraId="54936C47" w14:textId="2115D9B9" w:rsidR="00674535" w:rsidRDefault="00674535" w:rsidP="0073392B">
      <w:pPr>
        <w:rPr>
          <w:lang w:val="fr-FR"/>
        </w:rPr>
      </w:pPr>
      <w:r>
        <w:rPr>
          <w:lang w:val="fr-FR"/>
        </w:rPr>
        <w:t xml:space="preserve">On sauvegarde les données du fichier EDF </w:t>
      </w:r>
      <w:r w:rsidRPr="00674535">
        <w:rPr>
          <w:b/>
          <w:bCs/>
          <w:lang w:val="fr-FR"/>
        </w:rPr>
        <w:t>saveDataEDF()</w:t>
      </w:r>
    </w:p>
    <w:p w14:paraId="11DEC697" w14:textId="32A1F221" w:rsidR="00674535" w:rsidRDefault="00674535" w:rsidP="0073392B">
      <w:pPr>
        <w:rPr>
          <w:lang w:val="fr-FR"/>
        </w:rPr>
      </w:pPr>
      <w:r>
        <w:rPr>
          <w:lang w:val="fr-FR"/>
        </w:rPr>
        <w:t xml:space="preserve">On anonymise l’EDF et le resu </w:t>
      </w:r>
      <w:r w:rsidRPr="00674535">
        <w:rPr>
          <w:b/>
          <w:bCs/>
          <w:lang w:val="fr-FR"/>
        </w:rPr>
        <w:t>Anonymisresu() AnonymiseEDF()</w:t>
      </w:r>
    </w:p>
    <w:p w14:paraId="59C1ABE3" w14:textId="77777777" w:rsidR="003B3E48" w:rsidRDefault="00674535" w:rsidP="0073392B">
      <w:pPr>
        <w:rPr>
          <w:lang w:val="fr-FR"/>
        </w:rPr>
      </w:pPr>
      <w:r>
        <w:rPr>
          <w:lang w:val="fr-FR"/>
        </w:rPr>
        <w:lastRenderedPageBreak/>
        <w:t xml:space="preserve">On change le nom en un pattern définit dans </w:t>
      </w:r>
      <w:r w:rsidRPr="00674535">
        <w:rPr>
          <w:b/>
          <w:bCs/>
          <w:lang w:val="fr-FR"/>
        </w:rPr>
        <w:t>ChangeNameToAnonyme()</w:t>
      </w:r>
    </w:p>
    <w:p w14:paraId="764F9559" w14:textId="329358C7" w:rsidR="00674535" w:rsidRDefault="00674535" w:rsidP="0073392B">
      <w:pPr>
        <w:rPr>
          <w:lang w:val="fr-FR"/>
        </w:rPr>
      </w:pPr>
      <w:r>
        <w:rPr>
          <w:lang w:val="fr-FR"/>
        </w:rPr>
        <w:t>On incrémente l’ID de 1</w:t>
      </w:r>
    </w:p>
    <w:p w14:paraId="47839FA6" w14:textId="77777777" w:rsidR="00674535" w:rsidRDefault="00674535" w:rsidP="0073392B">
      <w:pPr>
        <w:rPr>
          <w:lang w:val="fr-FR"/>
        </w:rPr>
      </w:pPr>
    </w:p>
    <w:p w14:paraId="794C4BCB" w14:textId="47F2C530" w:rsidR="00310E50" w:rsidRDefault="00310E50" w:rsidP="0073392B">
      <w:pPr>
        <w:rPr>
          <w:b/>
          <w:bCs/>
          <w:u w:val="single"/>
          <w:lang w:val="fr-FR"/>
        </w:rPr>
      </w:pPr>
      <w:r>
        <w:rPr>
          <w:b/>
          <w:bCs/>
          <w:u w:val="single"/>
          <w:lang w:val="fr-FR"/>
        </w:rPr>
        <w:t>UN() :</w:t>
      </w:r>
    </w:p>
    <w:p w14:paraId="1D68B99F" w14:textId="36563BD0" w:rsidR="0073392B" w:rsidRDefault="00310E50" w:rsidP="00310E50">
      <w:pPr>
        <w:rPr>
          <w:lang w:val="fr-FR"/>
        </w:rPr>
      </w:pPr>
      <w:r>
        <w:rPr>
          <w:lang w:val="fr-FR"/>
        </w:rPr>
        <w:t>Fonction permettant de déanonymiser les fichiers resu et edf contenu dans le fichier répertorié</w:t>
      </w:r>
      <w:r w:rsidR="00674535">
        <w:rPr>
          <w:lang w:val="fr-FR"/>
        </w:rPr>
        <w:t>.</w:t>
      </w:r>
    </w:p>
    <w:p w14:paraId="04E448B4" w14:textId="25416CE9" w:rsidR="00674535" w:rsidRDefault="00674535" w:rsidP="00310E50">
      <w:pPr>
        <w:rPr>
          <w:lang w:val="fr-FR"/>
        </w:rPr>
      </w:pPr>
      <w:r>
        <w:rPr>
          <w:lang w:val="fr-FR"/>
        </w:rPr>
        <w:t>Glob.glob pour trouver les différents fichier resu et EDF.</w:t>
      </w:r>
    </w:p>
    <w:p w14:paraId="59FBF205" w14:textId="7B806FC9" w:rsidR="00674535" w:rsidRDefault="00674535" w:rsidP="00310E50">
      <w:pPr>
        <w:rPr>
          <w:lang w:val="fr-FR"/>
        </w:rPr>
      </w:pPr>
      <w:r>
        <w:rPr>
          <w:lang w:val="fr-FR"/>
        </w:rPr>
        <w:t>Chargement des différentes matrices qui contiennent les données des fichiers qui avaient été anonymisé</w:t>
      </w:r>
    </w:p>
    <w:p w14:paraId="094D67A9" w14:textId="6DBD1A14" w:rsidR="00A34565" w:rsidRDefault="00A34565" w:rsidP="00310E50">
      <w:pPr>
        <w:rPr>
          <w:lang w:val="fr-FR"/>
        </w:rPr>
      </w:pPr>
      <w:r>
        <w:rPr>
          <w:lang w:val="fr-FR"/>
        </w:rPr>
        <w:t>On isole l’ID qui se trouve dans le nom anonyme du fichier EDF (On pourrait le faire pour le resu)</w:t>
      </w:r>
    </w:p>
    <w:p w14:paraId="0A9E54D9" w14:textId="174BA4F1" w:rsidR="00A34565" w:rsidRDefault="00A34565" w:rsidP="00310E50">
      <w:pPr>
        <w:rPr>
          <w:lang w:val="fr-FR"/>
        </w:rPr>
      </w:pPr>
      <w:r>
        <w:rPr>
          <w:lang w:val="fr-FR"/>
        </w:rPr>
        <w:t xml:space="preserve">Appel de </w:t>
      </w:r>
      <w:r w:rsidRPr="00A34565">
        <w:rPr>
          <w:b/>
          <w:bCs/>
          <w:lang w:val="fr-FR"/>
        </w:rPr>
        <w:t>CheckInDataFile()</w:t>
      </w:r>
    </w:p>
    <w:p w14:paraId="0A2130B5" w14:textId="57CF4B09" w:rsidR="00674535" w:rsidRDefault="00A34565" w:rsidP="00310E50">
      <w:pPr>
        <w:rPr>
          <w:b/>
          <w:bCs/>
          <w:lang w:val="fr-FR"/>
        </w:rPr>
      </w:pPr>
      <w:r>
        <w:rPr>
          <w:lang w:val="fr-FR"/>
        </w:rPr>
        <w:t xml:space="preserve">On change ensuite les noms anonymisés en leurs noms originaux grâce à la fonction </w:t>
      </w:r>
      <w:r w:rsidRPr="00A34565">
        <w:rPr>
          <w:b/>
          <w:bCs/>
          <w:lang w:val="fr-FR"/>
        </w:rPr>
        <w:t>ChangeAnonymeToName()</w:t>
      </w:r>
    </w:p>
    <w:p w14:paraId="467E8EA9" w14:textId="2CF29914" w:rsidR="00A34565" w:rsidRDefault="00A34565" w:rsidP="00310E50">
      <w:pPr>
        <w:rPr>
          <w:b/>
          <w:bCs/>
          <w:lang w:val="fr-FR"/>
        </w:rPr>
      </w:pPr>
      <w:r>
        <w:rPr>
          <w:lang w:val="fr-FR"/>
        </w:rPr>
        <w:t xml:space="preserve">Ensuite on déanonymise les fichiers resu et EDF grâce aux fonction </w:t>
      </w:r>
      <w:r w:rsidRPr="00A34565">
        <w:rPr>
          <w:b/>
          <w:bCs/>
          <w:lang w:val="fr-FR"/>
        </w:rPr>
        <w:t xml:space="preserve">UnanomyseResu </w:t>
      </w:r>
      <w:r>
        <w:rPr>
          <w:lang w:val="fr-FR"/>
        </w:rPr>
        <w:t xml:space="preserve">et </w:t>
      </w:r>
      <w:r w:rsidRPr="00A34565">
        <w:rPr>
          <w:b/>
          <w:bCs/>
          <w:lang w:val="fr-FR"/>
        </w:rPr>
        <w:t>UnanomyseEDF</w:t>
      </w:r>
    </w:p>
    <w:p w14:paraId="71E75BD2" w14:textId="77777777" w:rsidR="00A34565" w:rsidRPr="00A34565" w:rsidRDefault="00A34565" w:rsidP="00310E50">
      <w:pPr>
        <w:rPr>
          <w:lang w:val="fr-FR"/>
        </w:rPr>
      </w:pPr>
    </w:p>
    <w:p w14:paraId="178C04A4" w14:textId="0D3050CC" w:rsidR="007C63C7" w:rsidRPr="007C63C7" w:rsidRDefault="007C63C7" w:rsidP="00223E0A">
      <w:pPr>
        <w:rPr>
          <w:b/>
          <w:bCs/>
          <w:u w:val="single"/>
          <w:lang w:val="fr-FR"/>
        </w:rPr>
      </w:pPr>
      <w:r w:rsidRPr="007C63C7">
        <w:rPr>
          <w:b/>
          <w:bCs/>
          <w:u w:val="single"/>
          <w:lang w:val="fr-FR"/>
        </w:rPr>
        <w:t>AnonymiseEDF(EDFName) :</w:t>
      </w:r>
    </w:p>
    <w:p w14:paraId="11985D4E" w14:textId="38F97F0D" w:rsidR="007C63C7" w:rsidRDefault="007C63C7" w:rsidP="007C63C7">
      <w:pPr>
        <w:rPr>
          <w:lang w:val="fr-FR"/>
        </w:rPr>
      </w:pPr>
      <w:r>
        <w:rPr>
          <w:lang w:val="fr-FR"/>
        </w:rPr>
        <w:t>Fonction permettant d’anonymiser les données du patient, elle prend en paramètre le nom de l’EDF.</w:t>
      </w:r>
    </w:p>
    <w:p w14:paraId="1A776280" w14:textId="0B6EE951" w:rsidR="007C63C7" w:rsidRDefault="007C63C7" w:rsidP="007C63C7">
      <w:pPr>
        <w:rPr>
          <w:lang w:val="fr-FR"/>
        </w:rPr>
      </w:pPr>
      <w:r>
        <w:rPr>
          <w:lang w:val="fr-FR"/>
        </w:rPr>
        <w:t>Boucle if permet de vérifier si le fichier est déjà anonymisé.</w:t>
      </w:r>
    </w:p>
    <w:p w14:paraId="354F7948" w14:textId="3831E505" w:rsidR="007C63C7" w:rsidRDefault="007C63C7" w:rsidP="007C63C7">
      <w:pPr>
        <w:rPr>
          <w:lang w:val="fr-FR"/>
        </w:rPr>
      </w:pPr>
      <w:r>
        <w:rPr>
          <w:lang w:val="fr-FR"/>
        </w:rPr>
        <w:t>Sinon, on anonymise le fichier en ouvrant l’EDF et en changeant les caractères appropriés (</w:t>
      </w:r>
      <w:r w:rsidRPr="007C63C7">
        <w:rPr>
          <w:lang w:val="fr-FR"/>
        </w:rPr>
        <w:t>EDF/EDFHeader/champs identification/Date</w:t>
      </w:r>
      <w:r>
        <w:rPr>
          <w:lang w:val="fr-FR"/>
        </w:rPr>
        <w:t>).</w:t>
      </w:r>
    </w:p>
    <w:p w14:paraId="40A0E99F" w14:textId="274219E8" w:rsidR="007C63C7" w:rsidRPr="007C63C7" w:rsidRDefault="007C63C7" w:rsidP="007C63C7">
      <w:pPr>
        <w:rPr>
          <w:b/>
          <w:bCs/>
          <w:u w:val="single"/>
          <w:lang w:val="fr-FR"/>
        </w:rPr>
      </w:pPr>
      <w:r w:rsidRPr="007C63C7">
        <w:rPr>
          <w:b/>
          <w:bCs/>
          <w:u w:val="single"/>
          <w:lang w:val="fr-FR"/>
        </w:rPr>
        <w:t>Anonymise</w:t>
      </w:r>
      <w:r>
        <w:rPr>
          <w:b/>
          <w:bCs/>
          <w:u w:val="single"/>
          <w:lang w:val="fr-FR"/>
        </w:rPr>
        <w:t>Resu</w:t>
      </w:r>
      <w:r w:rsidRPr="007C63C7">
        <w:rPr>
          <w:b/>
          <w:bCs/>
          <w:u w:val="single"/>
          <w:lang w:val="fr-FR"/>
        </w:rPr>
        <w:t>(</w:t>
      </w:r>
      <w:r>
        <w:rPr>
          <w:b/>
          <w:bCs/>
          <w:u w:val="single"/>
          <w:lang w:val="fr-FR"/>
        </w:rPr>
        <w:t>resu</w:t>
      </w:r>
      <w:r w:rsidRPr="007C63C7">
        <w:rPr>
          <w:b/>
          <w:bCs/>
          <w:u w:val="single"/>
          <w:lang w:val="fr-FR"/>
        </w:rPr>
        <w:t>Name) :</w:t>
      </w:r>
    </w:p>
    <w:p w14:paraId="237B95A4" w14:textId="121A47EF" w:rsidR="007C63C7" w:rsidRDefault="007C63C7" w:rsidP="007C63C7">
      <w:pPr>
        <w:rPr>
          <w:lang w:val="fr-FR"/>
        </w:rPr>
      </w:pPr>
      <w:r>
        <w:rPr>
          <w:lang w:val="fr-FR"/>
        </w:rPr>
        <w:t>Fonction anonymisant les données du patient dans le fichier resu, elle prend en paramètre le nom du fichier resu.</w:t>
      </w:r>
    </w:p>
    <w:p w14:paraId="1546584B" w14:textId="1FF8EEEC" w:rsidR="007C63C7" w:rsidRDefault="007C63C7" w:rsidP="007C63C7">
      <w:pPr>
        <w:rPr>
          <w:lang w:val="fr-FR"/>
        </w:rPr>
      </w:pPr>
      <w:r>
        <w:rPr>
          <w:lang w:val="fr-FR"/>
        </w:rPr>
        <w:t>Boucle if permet de vérifier si le fichier resu à déjà été anonymisé pour éviter de le refaire.</w:t>
      </w:r>
    </w:p>
    <w:p w14:paraId="73E74654" w14:textId="7C09F2A1" w:rsidR="007C63C7" w:rsidRDefault="007C63C7" w:rsidP="007C63C7">
      <w:pPr>
        <w:rPr>
          <w:lang w:val="fr-FR"/>
        </w:rPr>
      </w:pPr>
      <w:r>
        <w:rPr>
          <w:lang w:val="fr-FR"/>
        </w:rPr>
        <w:t>Sinon, on ouvre le fichier resu aux emplacements exacts où les données doivent être anonymisées et on les remplace</w:t>
      </w:r>
      <w:r w:rsidR="00FF6E5D">
        <w:rPr>
          <w:lang w:val="fr-FR"/>
        </w:rPr>
        <w:t xml:space="preserve"> par des x</w:t>
      </w:r>
      <w:r>
        <w:rPr>
          <w:lang w:val="fr-FR"/>
        </w:rPr>
        <w:t>.</w:t>
      </w:r>
    </w:p>
    <w:p w14:paraId="24AE1449" w14:textId="7FC8AB85" w:rsidR="00FF6E5D" w:rsidRDefault="00FF6E5D" w:rsidP="007C63C7">
      <w:pPr>
        <w:rPr>
          <w:lang w:val="fr-FR"/>
        </w:rPr>
      </w:pPr>
      <w:r>
        <w:rPr>
          <w:lang w:val="fr-FR"/>
        </w:rPr>
        <w:t>Données à anonymisées : (</w:t>
      </w:r>
      <w:r w:rsidRPr="00FF6E5D">
        <w:rPr>
          <w:lang w:val="fr-FR"/>
        </w:rPr>
        <w:t>resuName/Date/Chambre/EDFName/FileNumber/Name/FirstName/BirthDate/Sex</w:t>
      </w:r>
      <w:r>
        <w:rPr>
          <w:lang w:val="fr-FR"/>
        </w:rPr>
        <w:t>)</w:t>
      </w:r>
    </w:p>
    <w:p w14:paraId="11170273" w14:textId="129CB68A" w:rsidR="007C63C7" w:rsidRPr="007C63C7" w:rsidRDefault="007C63C7" w:rsidP="007C63C7">
      <w:pPr>
        <w:rPr>
          <w:b/>
          <w:bCs/>
          <w:u w:val="single"/>
          <w:lang w:val="en-GB"/>
        </w:rPr>
      </w:pPr>
      <w:r w:rsidRPr="007C63C7">
        <w:rPr>
          <w:b/>
          <w:bCs/>
          <w:u w:val="single"/>
          <w:lang w:val="en-GB"/>
        </w:rPr>
        <w:t>UnanomyseEDF(EDFName,matriceEDF,a):</w:t>
      </w:r>
    </w:p>
    <w:p w14:paraId="16655CA3" w14:textId="77777777" w:rsidR="00264A4E" w:rsidRDefault="00264A4E" w:rsidP="007C63C7">
      <w:r>
        <w:t>Fonction permettant de déanonymiser le fichier EDF, elle prend en paramètre le nom de l’EDF, la matriceEDF(là où sont stockées les données sauvegardées de l’EDF) et un paramètre a qui est itéré pour chaque passage dans la fonction.</w:t>
      </w:r>
    </w:p>
    <w:p w14:paraId="1B7C0BFF" w14:textId="77777777" w:rsidR="00264A4E" w:rsidRDefault="00264A4E" w:rsidP="007C63C7">
      <w:r>
        <w:t>On définit un tableau contenant les endroits où l’on va remettre les différentes données.</w:t>
      </w:r>
    </w:p>
    <w:p w14:paraId="0DE19391" w14:textId="77777777" w:rsidR="00264A4E" w:rsidRDefault="00264A4E" w:rsidP="007C63C7">
      <w:r>
        <w:lastRenderedPageBreak/>
        <w:t>Boucle for permettant de parcourir tout le tableau ainsi que de réécrire les données dans l’EDF</w:t>
      </w:r>
      <w:r>
        <w:tab/>
        <w:t xml:space="preserve"> qui sont contenues dans la matriceEDF.</w:t>
      </w:r>
    </w:p>
    <w:p w14:paraId="211375CC" w14:textId="3631985B" w:rsidR="007C63C7" w:rsidRPr="00264A4E" w:rsidRDefault="00264A4E" w:rsidP="007C63C7">
      <w:pPr>
        <w:rPr>
          <w:b/>
          <w:bCs/>
          <w:u w:val="single"/>
        </w:rPr>
      </w:pPr>
      <w:r w:rsidRPr="00264A4E">
        <w:rPr>
          <w:b/>
          <w:bCs/>
          <w:u w:val="single"/>
        </w:rPr>
        <w:t>Unanomyseresu(resuName,matriceresu,a):</w:t>
      </w:r>
    </w:p>
    <w:p w14:paraId="47803791" w14:textId="1AC86BEC" w:rsidR="00264A4E" w:rsidRDefault="00264A4E" w:rsidP="007C63C7">
      <w:r>
        <w:t>Fonction permettant de déanonymiser le fichier resu, elle prend en paramètre le nom du resu, la matriceresu(là où sont stockées les données sauvegardées du resu) et un paramètre a qui est itéré pour chaque passage dans la fonction.</w:t>
      </w:r>
    </w:p>
    <w:p w14:paraId="15E0F469" w14:textId="2FC6B1B8" w:rsidR="00264A4E" w:rsidRDefault="00264A4E" w:rsidP="007C63C7">
      <w:r>
        <w:t>On définit un tableau contenant les endroits où l’on va remettre les différentes données.</w:t>
      </w:r>
    </w:p>
    <w:p w14:paraId="36E635CA" w14:textId="40FBFFEB" w:rsidR="00264A4E" w:rsidRDefault="00264A4E" w:rsidP="00264A4E">
      <w:r>
        <w:t>Boucle for permettant de parcourir tout le tableau ainsi que de réécrire les données dans le resu qui sont contenues dans la matriceresu.</w:t>
      </w:r>
    </w:p>
    <w:p w14:paraId="439CEEE9" w14:textId="077146F8" w:rsidR="00010DC6" w:rsidRPr="00F51420" w:rsidRDefault="00010DC6" w:rsidP="00010DC6">
      <w:pPr>
        <w:rPr>
          <w:b/>
          <w:bCs/>
          <w:u w:val="single"/>
          <w:lang w:val="en-GB"/>
        </w:rPr>
      </w:pPr>
      <w:r w:rsidRPr="00F51420">
        <w:rPr>
          <w:b/>
          <w:bCs/>
          <w:u w:val="single"/>
          <w:lang w:val="en-GB"/>
        </w:rPr>
        <w:t>saveDataresu(</w:t>
      </w:r>
      <w:r w:rsidR="00F51420" w:rsidRPr="00F51420">
        <w:rPr>
          <w:b/>
          <w:bCs/>
          <w:u w:val="single"/>
          <w:lang w:val="en-GB"/>
        </w:rPr>
        <w:t>resuName,resuData,ID</w:t>
      </w:r>
      <w:r w:rsidRPr="00F51420">
        <w:rPr>
          <w:b/>
          <w:bCs/>
          <w:u w:val="single"/>
          <w:lang w:val="en-GB"/>
        </w:rPr>
        <w:t>):</w:t>
      </w:r>
    </w:p>
    <w:p w14:paraId="1FBC407B" w14:textId="37925142" w:rsidR="00F51420" w:rsidRDefault="00F51420" w:rsidP="00010DC6">
      <w:r>
        <w:t>Fonction permettant de sauvegarder les données d’un fichier resu dans un fichier txt associé, elle prend en paramètre le nom du fichier resu, le nom du fichier txt et l’ID.</w:t>
      </w:r>
    </w:p>
    <w:p w14:paraId="03442EF1" w14:textId="30A92FA2" w:rsidR="00F51420" w:rsidRDefault="00F51420" w:rsidP="00010DC6">
      <w:r>
        <w:t>On charge la matriceresu qui contient le</w:t>
      </w:r>
      <w:r w:rsidR="00C41546">
        <w:t>s données</w:t>
      </w:r>
      <w:r>
        <w:t xml:space="preserve"> d</w:t>
      </w:r>
      <w:r w:rsidR="00C41546">
        <w:t>es</w:t>
      </w:r>
      <w:r>
        <w:t xml:space="preserve"> fichier</w:t>
      </w:r>
      <w:r w:rsidR="00C41546">
        <w:t>s</w:t>
      </w:r>
      <w:r>
        <w:t xml:space="preserve"> resu.</w:t>
      </w:r>
    </w:p>
    <w:p w14:paraId="09002EB9" w14:textId="71B5DB67" w:rsidR="00F51420" w:rsidRDefault="00F51420" w:rsidP="00010DC6">
      <w:r>
        <w:t>Si le nom du fichier resu contient « resuAnonyme » dans son nom, ce dernier a déjà été sauvé avant donc inutile de sauvegarder ses données.</w:t>
      </w:r>
    </w:p>
    <w:p w14:paraId="58FEA6B0" w14:textId="25E8C159" w:rsidR="00F51420" w:rsidRDefault="00F51420" w:rsidP="00010DC6">
      <w:r>
        <w:t>Si le nom du fichier (resuName) se trouve déjà dans la matrice(matriceresu), on ne sauvegarde pas les données une nouvelle fois.</w:t>
      </w:r>
    </w:p>
    <w:p w14:paraId="114B931E" w14:textId="77777777" w:rsidR="00F51420" w:rsidRDefault="00F51420" w:rsidP="00F51420">
      <w:r>
        <w:t xml:space="preserve">Sinon : </w:t>
      </w:r>
    </w:p>
    <w:p w14:paraId="2C75186E" w14:textId="7AA145DD" w:rsidR="00F51420" w:rsidRDefault="00F51420" w:rsidP="00F51420">
      <w:r>
        <w:t xml:space="preserve">On ouvre le fichier txt avec le paramètre ‘a’ comme ça si le nom du fichier txt n’a pas été préciser, il va en créer un. </w:t>
      </w:r>
    </w:p>
    <w:p w14:paraId="2465FA74" w14:textId="399F789F" w:rsidR="00F51420" w:rsidRDefault="00F51420" w:rsidP="00010DC6">
      <w:r>
        <w:t>On ouvre le fichier resu avec le paramètre ‘rb’ pour read bit vu que le contenu du fichier resu est en bit.</w:t>
      </w:r>
    </w:p>
    <w:p w14:paraId="35E341DB" w14:textId="6C2BE319" w:rsidR="00F51420" w:rsidRDefault="00F51420" w:rsidP="00010DC6">
      <w:r>
        <w:t>On cherche les différentes données qui nous intéresse</w:t>
      </w:r>
      <w:r w:rsidR="00640CCB">
        <w:t xml:space="preserve"> avec fid.seek(numéro du bit) on associe la donnée à une variable de type dictionnaire et on écrit cette dernière dans le fichier txt</w:t>
      </w:r>
    </w:p>
    <w:p w14:paraId="6AB43382" w14:textId="05215AF7" w:rsidR="00640CCB" w:rsidRPr="00F51420" w:rsidRDefault="00640CCB" w:rsidP="00010DC6">
      <w:r>
        <w:t xml:space="preserve">Données à rechercher et à écrire : </w:t>
      </w:r>
    </w:p>
    <w:p w14:paraId="749C9AA9" w14:textId="7A85FB62" w:rsidR="00264A4E" w:rsidRDefault="00640CCB" w:rsidP="007C63C7">
      <w:pPr>
        <w:rPr>
          <w:lang w:val="fr-FR"/>
        </w:rPr>
      </w:pPr>
      <w:r>
        <w:rPr>
          <w:lang w:val="fr-FR"/>
        </w:rPr>
        <w:t>(</w:t>
      </w:r>
      <w:r w:rsidRPr="00FF6E5D">
        <w:rPr>
          <w:lang w:val="fr-FR"/>
        </w:rPr>
        <w:t>resuName/Date/Chambre/EDFName/FileNumber/Name/FirstName/BirthDate/Sex</w:t>
      </w:r>
      <w:r>
        <w:rPr>
          <w:lang w:val="fr-FR"/>
        </w:rPr>
        <w:t>)</w:t>
      </w:r>
    </w:p>
    <w:p w14:paraId="0109E135" w14:textId="7F0A1D44" w:rsidR="00640CCB" w:rsidRDefault="00640CCB" w:rsidP="007C63C7">
      <w:pPr>
        <w:rPr>
          <w:lang w:val="fr-FR"/>
        </w:rPr>
      </w:pPr>
      <w:r>
        <w:rPr>
          <w:lang w:val="fr-FR"/>
        </w:rPr>
        <w:t>Nb : L’ID est aussi écrit dans le fichier txt</w:t>
      </w:r>
    </w:p>
    <w:p w14:paraId="3C8A5860" w14:textId="0CF34288" w:rsidR="00640CCB" w:rsidRPr="00F51420" w:rsidRDefault="00640CCB" w:rsidP="00640CCB">
      <w:pPr>
        <w:rPr>
          <w:b/>
          <w:bCs/>
          <w:u w:val="single"/>
          <w:lang w:val="en-GB"/>
        </w:rPr>
      </w:pPr>
      <w:r w:rsidRPr="00F51420">
        <w:rPr>
          <w:b/>
          <w:bCs/>
          <w:u w:val="single"/>
          <w:lang w:val="en-GB"/>
        </w:rPr>
        <w:t>saveData</w:t>
      </w:r>
      <w:r>
        <w:rPr>
          <w:b/>
          <w:bCs/>
          <w:u w:val="single"/>
          <w:lang w:val="en-GB"/>
        </w:rPr>
        <w:t>EDF</w:t>
      </w:r>
      <w:r w:rsidRPr="00F51420">
        <w:rPr>
          <w:b/>
          <w:bCs/>
          <w:u w:val="single"/>
          <w:lang w:val="en-GB"/>
        </w:rPr>
        <w:t>(</w:t>
      </w:r>
      <w:r>
        <w:rPr>
          <w:b/>
          <w:bCs/>
          <w:u w:val="single"/>
          <w:lang w:val="en-GB"/>
        </w:rPr>
        <w:t>RawFileName</w:t>
      </w:r>
      <w:r w:rsidRPr="00F51420">
        <w:rPr>
          <w:b/>
          <w:bCs/>
          <w:u w:val="single"/>
          <w:lang w:val="en-GB"/>
        </w:rPr>
        <w:t>,</w:t>
      </w:r>
      <w:r>
        <w:rPr>
          <w:b/>
          <w:bCs/>
          <w:u w:val="single"/>
          <w:lang w:val="en-GB"/>
        </w:rPr>
        <w:t>EDF</w:t>
      </w:r>
      <w:r w:rsidRPr="00F51420">
        <w:rPr>
          <w:b/>
          <w:bCs/>
          <w:u w:val="single"/>
          <w:lang w:val="en-GB"/>
        </w:rPr>
        <w:t>Data,ID):</w:t>
      </w:r>
    </w:p>
    <w:p w14:paraId="630E614D" w14:textId="1FAF3DB9" w:rsidR="00640CCB" w:rsidRDefault="00640CCB" w:rsidP="00640CCB">
      <w:r>
        <w:t>Fonction permettant de sauvegarder les données d’un fichier EDF dans un fichier txt associé, elle prend en paramètre le nom du fichier EDF, le nom du fichier txt et l’ID.</w:t>
      </w:r>
    </w:p>
    <w:p w14:paraId="0176443E" w14:textId="047B2017" w:rsidR="00C41546" w:rsidRDefault="00C41546" w:rsidP="00C41546">
      <w:r>
        <w:t>On charge la matriceEDF qui contient les données des fichiers des différents fichiers EDF.</w:t>
      </w:r>
    </w:p>
    <w:p w14:paraId="3124AE54" w14:textId="7512D799" w:rsidR="00C41546" w:rsidRDefault="00C41546" w:rsidP="00C41546">
      <w:r>
        <w:t>Si le nom du fichier EDF contient « xxxxxx.EDF », ce dernier a déjà été sauvé avant donc inutile de sauvegarder ses données.</w:t>
      </w:r>
    </w:p>
    <w:p w14:paraId="6740A202" w14:textId="3EBC4161" w:rsidR="00C41546" w:rsidRDefault="00C41546" w:rsidP="00C41546">
      <w:r>
        <w:t>Si le nom du fichier (RawFileName) se trouve déjà dans la matrice(matriceEDF), on ne sauvegarde pas les données une nouvelle fois.</w:t>
      </w:r>
    </w:p>
    <w:p w14:paraId="359415BC" w14:textId="77777777" w:rsidR="00C41546" w:rsidRDefault="00C41546" w:rsidP="00C41546">
      <w:r>
        <w:t xml:space="preserve">Sinon : </w:t>
      </w:r>
    </w:p>
    <w:p w14:paraId="6E6E1E46" w14:textId="77777777" w:rsidR="00C41546" w:rsidRDefault="00C41546" w:rsidP="00C41546">
      <w:r>
        <w:lastRenderedPageBreak/>
        <w:t xml:space="preserve">On ouvre le fichier txt avec le paramètre ‘a’ comme ça si le nom du fichier txt n’a pas été préciser, il va en créer un. </w:t>
      </w:r>
    </w:p>
    <w:p w14:paraId="118C564C" w14:textId="0F0C32C2" w:rsidR="00C41546" w:rsidRDefault="00C41546" w:rsidP="00C41546">
      <w:r>
        <w:t>On ouvre le fichier EDF avec le paramètre ‘rb’ pour read bit</w:t>
      </w:r>
      <w:r w:rsidR="007A18B3">
        <w:t>.</w:t>
      </w:r>
    </w:p>
    <w:p w14:paraId="45D836F0" w14:textId="77777777" w:rsidR="007A18B3" w:rsidRDefault="00DB00B1" w:rsidP="007A18B3">
      <w:r>
        <w:t>Avec EDF.read(numéro), on commence à lire les données de l’EDF à partir de ce numéro</w:t>
      </w:r>
      <w:r w:rsidR="007A18B3">
        <w:t>.</w:t>
      </w:r>
    </w:p>
    <w:p w14:paraId="235A0AA1" w14:textId="6253D9D2" w:rsidR="007A18B3" w:rsidRPr="00F51420" w:rsidRDefault="007A18B3" w:rsidP="007A18B3">
      <w:r>
        <w:t xml:space="preserve">Données à rechercher et à écrire : </w:t>
      </w:r>
    </w:p>
    <w:p w14:paraId="4211B7CF" w14:textId="41AB0000" w:rsidR="00640CCB" w:rsidRPr="007A18B3" w:rsidRDefault="007A18B3" w:rsidP="007C63C7">
      <w:r>
        <w:rPr>
          <w:lang w:val="fr-FR"/>
        </w:rPr>
        <w:t>(</w:t>
      </w:r>
      <w:r w:rsidRPr="007C63C7">
        <w:rPr>
          <w:lang w:val="fr-FR"/>
        </w:rPr>
        <w:t>EDF/EDFHeader/champs identification/Date</w:t>
      </w:r>
      <w:r>
        <w:rPr>
          <w:lang w:val="fr-FR"/>
        </w:rPr>
        <w:t>,ID).</w:t>
      </w:r>
    </w:p>
    <w:p w14:paraId="4C6EC6F9" w14:textId="784FB06C" w:rsidR="007A18B3" w:rsidRPr="00F51420" w:rsidRDefault="007A18B3" w:rsidP="007A18B3">
      <w:pPr>
        <w:rPr>
          <w:b/>
          <w:bCs/>
          <w:u w:val="single"/>
          <w:lang w:val="en-GB"/>
        </w:rPr>
      </w:pPr>
      <w:r>
        <w:rPr>
          <w:b/>
          <w:bCs/>
          <w:u w:val="single"/>
          <w:lang w:val="en-GB"/>
        </w:rPr>
        <w:t>FirstLineEDF</w:t>
      </w:r>
      <w:r w:rsidRPr="00F51420">
        <w:rPr>
          <w:b/>
          <w:bCs/>
          <w:u w:val="single"/>
          <w:lang w:val="en-GB"/>
        </w:rPr>
        <w:t>(</w:t>
      </w:r>
      <w:r>
        <w:rPr>
          <w:b/>
          <w:bCs/>
          <w:u w:val="single"/>
          <w:lang w:val="en-GB"/>
        </w:rPr>
        <w:t>EDFData</w:t>
      </w:r>
      <w:r w:rsidRPr="00F51420">
        <w:rPr>
          <w:b/>
          <w:bCs/>
          <w:u w:val="single"/>
          <w:lang w:val="en-GB"/>
        </w:rPr>
        <w:t>):</w:t>
      </w:r>
    </w:p>
    <w:p w14:paraId="786716F6" w14:textId="0653A3AA" w:rsidR="00640CCB" w:rsidRDefault="007A18B3" w:rsidP="007C63C7">
      <w:r w:rsidRPr="007A18B3">
        <w:t xml:space="preserve">Fonction permettant de </w:t>
      </w:r>
      <w:r w:rsidR="00541718">
        <w:t>vérifier s’il y a bien une première ligne où non dans le fichier txt (EDFData).</w:t>
      </w:r>
    </w:p>
    <w:p w14:paraId="0611CB6E" w14:textId="7571D24E" w:rsidR="00541718" w:rsidRDefault="00541718" w:rsidP="007C63C7">
      <w:r>
        <w:t>On ouvre le fichier txt, on vérifier la première ligne.</w:t>
      </w:r>
    </w:p>
    <w:p w14:paraId="2A9DFEBC" w14:textId="52C442A9" w:rsidR="00541718" w:rsidRDefault="00541718" w:rsidP="007C63C7">
      <w:r>
        <w:t>Si pas de première ligne, on écrit et on return TRUE</w:t>
      </w:r>
    </w:p>
    <w:p w14:paraId="4E3E33F9" w14:textId="4168938D" w:rsidR="00541718" w:rsidRDefault="00541718" w:rsidP="007C63C7">
      <w:r>
        <w:t>Si première ligne, return FALSE</w:t>
      </w:r>
    </w:p>
    <w:p w14:paraId="401A9CAA" w14:textId="6273A557" w:rsidR="00541718" w:rsidRPr="00F51420" w:rsidRDefault="00541718" w:rsidP="00541718">
      <w:pPr>
        <w:rPr>
          <w:b/>
          <w:bCs/>
          <w:u w:val="single"/>
          <w:lang w:val="en-GB"/>
        </w:rPr>
      </w:pPr>
      <w:r>
        <w:rPr>
          <w:b/>
          <w:bCs/>
          <w:u w:val="single"/>
          <w:lang w:val="en-GB"/>
        </w:rPr>
        <w:t>FirstLineresu</w:t>
      </w:r>
      <w:r w:rsidRPr="00F51420">
        <w:rPr>
          <w:b/>
          <w:bCs/>
          <w:u w:val="single"/>
          <w:lang w:val="en-GB"/>
        </w:rPr>
        <w:t>(</w:t>
      </w:r>
      <w:r>
        <w:rPr>
          <w:b/>
          <w:bCs/>
          <w:u w:val="single"/>
          <w:lang w:val="en-GB"/>
        </w:rPr>
        <w:t>resuData</w:t>
      </w:r>
      <w:r w:rsidRPr="00F51420">
        <w:rPr>
          <w:b/>
          <w:bCs/>
          <w:u w:val="single"/>
          <w:lang w:val="en-GB"/>
        </w:rPr>
        <w:t>):</w:t>
      </w:r>
    </w:p>
    <w:p w14:paraId="0B4BE00B" w14:textId="67FB4D19" w:rsidR="00541718" w:rsidRDefault="00541718" w:rsidP="007C63C7">
      <w:r>
        <w:t>Exactement la même chose que pour FirstLineEDF</w:t>
      </w:r>
    </w:p>
    <w:p w14:paraId="2EC9AFBE" w14:textId="050BEB68" w:rsidR="00541718" w:rsidRDefault="00541718" w:rsidP="007C63C7">
      <w:pPr>
        <w:rPr>
          <w:b/>
          <w:bCs/>
          <w:u w:val="single"/>
        </w:rPr>
      </w:pPr>
      <w:r>
        <w:rPr>
          <w:b/>
          <w:bCs/>
          <w:u w:val="single"/>
        </w:rPr>
        <w:t>CheckID(EDFList,resuList) :</w:t>
      </w:r>
    </w:p>
    <w:p w14:paraId="4927D669" w14:textId="1726208A" w:rsidR="00541718" w:rsidRDefault="00541718" w:rsidP="007C63C7">
      <w:r>
        <w:t xml:space="preserve">Fonction permettant d’attribuer un ID à un fichier resu et EDF </w:t>
      </w:r>
    </w:p>
    <w:p w14:paraId="4614B4FA" w14:textId="66C0ADDA" w:rsidR="00541718" w:rsidRDefault="00541718" w:rsidP="007C63C7">
      <w:r>
        <w:t>On charge les matrice EDF et resu plus précisément les endroits où sont contenus les noms et les ID déjà présents.</w:t>
      </w:r>
    </w:p>
    <w:p w14:paraId="08DA605C" w14:textId="2BDF15AB" w:rsidR="00541718" w:rsidRDefault="00541718" w:rsidP="007C63C7">
      <w:r>
        <w:t xml:space="preserve">Puis on </w:t>
      </w:r>
      <w:r w:rsidR="0056142C">
        <w:t>check l’ID le plus grand contenu dans les fichiers et on attribue ce dernier +1 au fichier en cours de traitement.</w:t>
      </w:r>
    </w:p>
    <w:p w14:paraId="7FB3CF74" w14:textId="3DC5FF95" w:rsidR="00541718" w:rsidRDefault="00541718" w:rsidP="007C63C7">
      <w:pPr>
        <w:rPr>
          <w:b/>
          <w:bCs/>
          <w:u w:val="single"/>
        </w:rPr>
      </w:pPr>
      <w:r>
        <w:rPr>
          <w:b/>
          <w:bCs/>
          <w:u w:val="single"/>
        </w:rPr>
        <w:t>ChangeNameToAnonyme (resuName,RawFileName,ID):</w:t>
      </w:r>
    </w:p>
    <w:p w14:paraId="6FEAC161" w14:textId="0B4C486E" w:rsidR="00541718" w:rsidRDefault="00541718" w:rsidP="007C63C7">
      <w:r>
        <w:t>Fonction permettant de changer les noms des fichiers EDF et resu en des noms anonymes avec les formats suivants :</w:t>
      </w:r>
    </w:p>
    <w:p w14:paraId="608CB16B" w14:textId="152F0663" w:rsidR="00541718" w:rsidRDefault="00541718" w:rsidP="007C63C7">
      <w:r>
        <w:t>resuAnonyme{ID}.resu</w:t>
      </w:r>
    </w:p>
    <w:p w14:paraId="4814B69E" w14:textId="0469B251" w:rsidR="00541718" w:rsidRDefault="00541718" w:rsidP="007C63C7">
      <w:r>
        <w:t>RawAnonyme{ID}.EDF</w:t>
      </w:r>
    </w:p>
    <w:p w14:paraId="65EA7450" w14:textId="0CE53786" w:rsidR="00541718" w:rsidRDefault="00541718" w:rsidP="007C63C7">
      <w:r>
        <w:t xml:space="preserve">Utilisation de la fonction os.rename ainsi que </w:t>
      </w:r>
      <w:r w:rsidR="0009389B">
        <w:t xml:space="preserve">du .format. </w:t>
      </w:r>
    </w:p>
    <w:p w14:paraId="508FD151" w14:textId="2531D5BF" w:rsidR="0009389B" w:rsidRDefault="0009389B" w:rsidP="007C63C7">
      <w:r>
        <w:t>La fonction return dans un tableau les noms anonymes.</w:t>
      </w:r>
    </w:p>
    <w:p w14:paraId="03E1D0DD" w14:textId="141C3402" w:rsidR="0009389B" w:rsidRPr="0009389B" w:rsidRDefault="0009389B" w:rsidP="007C63C7">
      <w:pPr>
        <w:rPr>
          <w:b/>
          <w:bCs/>
          <w:u w:val="single"/>
        </w:rPr>
      </w:pPr>
      <w:r>
        <w:rPr>
          <w:b/>
          <w:bCs/>
          <w:u w:val="single"/>
        </w:rPr>
        <w:t>ChangeAnonymToName(</w:t>
      </w:r>
      <w:r w:rsidR="00197E03">
        <w:rPr>
          <w:b/>
          <w:bCs/>
          <w:u w:val="single"/>
        </w:rPr>
        <w:t>resuAnonyme,RawAnonyme,matriceEDF,matriceresu,i</w:t>
      </w:r>
      <w:r>
        <w:rPr>
          <w:b/>
          <w:bCs/>
          <w:u w:val="single"/>
        </w:rPr>
        <w:t>):</w:t>
      </w:r>
    </w:p>
    <w:p w14:paraId="339FBCC9" w14:textId="26AA620C" w:rsidR="007C63C7" w:rsidRDefault="00197E03" w:rsidP="007C63C7">
      <w:r>
        <w:t xml:space="preserve">Fonction permettant de changer les noms anonymes des fichiers resu/EDF en leurs noms originaux. </w:t>
      </w:r>
    </w:p>
    <w:p w14:paraId="005311A4" w14:textId="77777777" w:rsidR="00197E03" w:rsidRDefault="00197E03" w:rsidP="007C63C7">
      <w:r>
        <w:t>Le paramètre i vient de la fonction CheckINDataFile qui permet de retrouver le bon ID pour associer le bon nom.</w:t>
      </w:r>
    </w:p>
    <w:p w14:paraId="132CF53E" w14:textId="77777777" w:rsidR="00197E03" w:rsidRDefault="00197E03" w:rsidP="007C63C7">
      <w:pPr>
        <w:rPr>
          <w:b/>
          <w:bCs/>
          <w:u w:val="single"/>
        </w:rPr>
      </w:pPr>
      <w:r>
        <w:rPr>
          <w:b/>
          <w:bCs/>
          <w:u w:val="single"/>
        </w:rPr>
        <w:t>CheckInDataFile(matriceEDF,IDFichierAnonyme) :</w:t>
      </w:r>
    </w:p>
    <w:p w14:paraId="20E01F6E" w14:textId="77777777" w:rsidR="00197E03" w:rsidRDefault="00197E03" w:rsidP="007C63C7">
      <w:r>
        <w:t>Fonction permettant de trouver dans la matriceEDF l’ID du fichier anonyme à déanonymiser.</w:t>
      </w:r>
    </w:p>
    <w:p w14:paraId="71802CB7" w14:textId="173BFFE4" w:rsidR="00197E03" w:rsidRDefault="00197E03" w:rsidP="007C63C7">
      <w:r>
        <w:t xml:space="preserve">Utilisation de np.where. </w:t>
      </w:r>
    </w:p>
    <w:p w14:paraId="73D49515" w14:textId="3D683CDE" w:rsidR="00891F08" w:rsidRDefault="00891F08" w:rsidP="007C63C7"/>
    <w:p w14:paraId="62F3DC66" w14:textId="00CA3D37" w:rsidR="00891F08" w:rsidRPr="00891F08" w:rsidRDefault="00891F08" w:rsidP="007C63C7">
      <w:pPr>
        <w:rPr>
          <w:b/>
          <w:bCs/>
          <w:u w:val="single"/>
        </w:rPr>
      </w:pPr>
      <w:r w:rsidRPr="00891F08">
        <w:rPr>
          <w:b/>
          <w:bCs/>
          <w:u w:val="single"/>
        </w:rPr>
        <w:t>To do :</w:t>
      </w:r>
    </w:p>
    <w:p w14:paraId="7BCEE925" w14:textId="261C7933" w:rsidR="00891F08" w:rsidRDefault="00891F08" w:rsidP="007C63C7">
      <w:r>
        <w:t>Faire en sorte que quand on :</w:t>
      </w:r>
    </w:p>
    <w:p w14:paraId="0C073369" w14:textId="77777777" w:rsidR="00891F08" w:rsidRDefault="00891F08" w:rsidP="00891F08">
      <w:pPr>
        <w:pStyle w:val="Paragraphedeliste"/>
        <w:numPr>
          <w:ilvl w:val="0"/>
          <w:numId w:val="1"/>
        </w:numPr>
      </w:pPr>
      <w:r>
        <w:t>Anonymise des fichiers</w:t>
      </w:r>
    </w:p>
    <w:p w14:paraId="12EEB160" w14:textId="1DD84A8B" w:rsidR="00891F08" w:rsidRDefault="00891F08" w:rsidP="00891F08">
      <w:pPr>
        <w:pStyle w:val="Paragraphedeliste"/>
        <w:numPr>
          <w:ilvl w:val="0"/>
          <w:numId w:val="1"/>
        </w:numPr>
      </w:pPr>
      <w:r>
        <w:t>Déanonymise</w:t>
      </w:r>
    </w:p>
    <w:p w14:paraId="4BF6BA3C" w14:textId="77777777" w:rsidR="00891F08" w:rsidRDefault="00891F08" w:rsidP="00891F08">
      <w:pPr>
        <w:pStyle w:val="Paragraphedeliste"/>
        <w:numPr>
          <w:ilvl w:val="0"/>
          <w:numId w:val="1"/>
        </w:numPr>
      </w:pPr>
      <w:r>
        <w:t>Anonymise les mêmes fichiers</w:t>
      </w:r>
    </w:p>
    <w:p w14:paraId="2D627311" w14:textId="370B7974" w:rsidR="00891F08" w:rsidRPr="00891F08" w:rsidRDefault="00891F08" w:rsidP="00891F08">
      <w:r>
        <w:t>A l’étape 3 il faudrait que les fichiers ne reçoivent pas un nouvel ID</w:t>
      </w:r>
      <w:r>
        <w:tab/>
      </w:r>
    </w:p>
    <w:sectPr w:rsidR="00891F08" w:rsidRPr="00891F08" w:rsidSect="00E12A15">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7C636" w14:textId="77777777" w:rsidR="00225FCE" w:rsidRDefault="00225FCE" w:rsidP="00223E0A">
      <w:pPr>
        <w:spacing w:after="0" w:line="240" w:lineRule="auto"/>
      </w:pPr>
      <w:r>
        <w:separator/>
      </w:r>
    </w:p>
  </w:endnote>
  <w:endnote w:type="continuationSeparator" w:id="0">
    <w:p w14:paraId="2A2AA9AE" w14:textId="77777777" w:rsidR="00225FCE" w:rsidRDefault="00225FCE" w:rsidP="00223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812090"/>
      <w:docPartObj>
        <w:docPartGallery w:val="Page Numbers (Bottom of Page)"/>
        <w:docPartUnique/>
      </w:docPartObj>
    </w:sdtPr>
    <w:sdtContent>
      <w:p w14:paraId="7C0AE873" w14:textId="7B498B9E" w:rsidR="003B3E48" w:rsidRDefault="003B3E48">
        <w:pPr>
          <w:pStyle w:val="Pieddepage"/>
          <w:jc w:val="right"/>
        </w:pPr>
        <w:r>
          <w:fldChar w:fldCharType="begin"/>
        </w:r>
        <w:r>
          <w:instrText>PAGE   \* MERGEFORMAT</w:instrText>
        </w:r>
        <w:r>
          <w:fldChar w:fldCharType="separate"/>
        </w:r>
        <w:r>
          <w:rPr>
            <w:lang w:val="fr-FR"/>
          </w:rPr>
          <w:t>2</w:t>
        </w:r>
        <w:r>
          <w:fldChar w:fldCharType="end"/>
        </w:r>
      </w:p>
    </w:sdtContent>
  </w:sdt>
  <w:p w14:paraId="0933DCA2" w14:textId="77777777" w:rsidR="003B3E48" w:rsidRDefault="003B3E4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B0377" w14:textId="77777777" w:rsidR="00225FCE" w:rsidRDefault="00225FCE" w:rsidP="00223E0A">
      <w:pPr>
        <w:spacing w:after="0" w:line="240" w:lineRule="auto"/>
      </w:pPr>
      <w:r>
        <w:separator/>
      </w:r>
    </w:p>
  </w:footnote>
  <w:footnote w:type="continuationSeparator" w:id="0">
    <w:p w14:paraId="6B78479F" w14:textId="77777777" w:rsidR="00225FCE" w:rsidRDefault="00225FCE" w:rsidP="00223E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E2686"/>
    <w:multiLevelType w:val="hybridMultilevel"/>
    <w:tmpl w:val="9C469628"/>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1844737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E0A"/>
    <w:rsid w:val="00010DC6"/>
    <w:rsid w:val="0009389B"/>
    <w:rsid w:val="000E4549"/>
    <w:rsid w:val="00197E03"/>
    <w:rsid w:val="00223E0A"/>
    <w:rsid w:val="00225FCE"/>
    <w:rsid w:val="00264A4E"/>
    <w:rsid w:val="00310E50"/>
    <w:rsid w:val="00312715"/>
    <w:rsid w:val="003568DB"/>
    <w:rsid w:val="003B3E48"/>
    <w:rsid w:val="00541718"/>
    <w:rsid w:val="0056142C"/>
    <w:rsid w:val="00640CCB"/>
    <w:rsid w:val="00674535"/>
    <w:rsid w:val="0073392B"/>
    <w:rsid w:val="007A18B3"/>
    <w:rsid w:val="007C63C7"/>
    <w:rsid w:val="00891F08"/>
    <w:rsid w:val="009045E3"/>
    <w:rsid w:val="00954FF8"/>
    <w:rsid w:val="00A34565"/>
    <w:rsid w:val="00C41546"/>
    <w:rsid w:val="00DB00B1"/>
    <w:rsid w:val="00E12A15"/>
    <w:rsid w:val="00EF658C"/>
    <w:rsid w:val="00F1285E"/>
    <w:rsid w:val="00F51420"/>
    <w:rsid w:val="00F63A9C"/>
    <w:rsid w:val="00F9509A"/>
    <w:rsid w:val="00FF6E5D"/>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D9D25"/>
  <w15:chartTrackingRefBased/>
  <w15:docId w15:val="{11C10B94-765B-49D6-9FF4-16784DAEA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E5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223E0A"/>
    <w:rPr>
      <w:color w:val="808080"/>
    </w:rPr>
  </w:style>
  <w:style w:type="paragraph" w:styleId="En-tte">
    <w:name w:val="header"/>
    <w:basedOn w:val="Normal"/>
    <w:link w:val="En-tteCar"/>
    <w:uiPriority w:val="99"/>
    <w:unhideWhenUsed/>
    <w:rsid w:val="00223E0A"/>
    <w:pPr>
      <w:tabs>
        <w:tab w:val="center" w:pos="4513"/>
        <w:tab w:val="right" w:pos="9026"/>
      </w:tabs>
      <w:spacing w:after="0" w:line="240" w:lineRule="auto"/>
    </w:pPr>
  </w:style>
  <w:style w:type="character" w:customStyle="1" w:styleId="En-tteCar">
    <w:name w:val="En-tête Car"/>
    <w:basedOn w:val="Policepardfaut"/>
    <w:link w:val="En-tte"/>
    <w:uiPriority w:val="99"/>
    <w:rsid w:val="00223E0A"/>
  </w:style>
  <w:style w:type="paragraph" w:styleId="Pieddepage">
    <w:name w:val="footer"/>
    <w:basedOn w:val="Normal"/>
    <w:link w:val="PieddepageCar"/>
    <w:uiPriority w:val="99"/>
    <w:unhideWhenUsed/>
    <w:rsid w:val="00223E0A"/>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23E0A"/>
  </w:style>
  <w:style w:type="paragraph" w:styleId="Paragraphedeliste">
    <w:name w:val="List Paragraph"/>
    <w:basedOn w:val="Normal"/>
    <w:uiPriority w:val="34"/>
    <w:qFormat/>
    <w:rsid w:val="00891F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4531337">
      <w:bodyDiv w:val="1"/>
      <w:marLeft w:val="0"/>
      <w:marRight w:val="0"/>
      <w:marTop w:val="0"/>
      <w:marBottom w:val="0"/>
      <w:divBdr>
        <w:top w:val="none" w:sz="0" w:space="0" w:color="auto"/>
        <w:left w:val="none" w:sz="0" w:space="0" w:color="auto"/>
        <w:bottom w:val="none" w:sz="0" w:space="0" w:color="auto"/>
        <w:right w:val="none" w:sz="0" w:space="0" w:color="auto"/>
      </w:divBdr>
      <w:divsChild>
        <w:div w:id="1915243468">
          <w:marLeft w:val="0"/>
          <w:marRight w:val="0"/>
          <w:marTop w:val="0"/>
          <w:marBottom w:val="0"/>
          <w:divBdr>
            <w:top w:val="none" w:sz="0" w:space="0" w:color="auto"/>
            <w:left w:val="none" w:sz="0" w:space="0" w:color="auto"/>
            <w:bottom w:val="none" w:sz="0" w:space="0" w:color="auto"/>
            <w:right w:val="none" w:sz="0" w:space="0" w:color="auto"/>
          </w:divBdr>
          <w:divsChild>
            <w:div w:id="201610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514DA-6F03-4849-88FF-753385825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5</Pages>
  <Words>1212</Words>
  <Characters>6666</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Tricknot</dc:creator>
  <cp:keywords/>
  <dc:description/>
  <cp:lastModifiedBy>Guillaume Tricknot</cp:lastModifiedBy>
  <cp:revision>15</cp:revision>
  <dcterms:created xsi:type="dcterms:W3CDTF">2022-10-13T06:13:00Z</dcterms:created>
  <dcterms:modified xsi:type="dcterms:W3CDTF">2022-10-14T06:35:00Z</dcterms:modified>
</cp:coreProperties>
</file>