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82" w:rsidRPr="008E6D88" w:rsidRDefault="008E6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C83182" w:rsidRPr="008E6D88">
        <w:rPr>
          <w:b/>
          <w:bCs/>
          <w:sz w:val="28"/>
          <w:szCs w:val="28"/>
          <w:u w:val="single"/>
        </w:rPr>
        <w:t>Nature</w:t>
      </w:r>
      <w:r w:rsidR="00C83182" w:rsidRPr="008E6D88">
        <w:rPr>
          <w:b/>
          <w:bCs/>
          <w:sz w:val="28"/>
          <w:szCs w:val="28"/>
        </w:rPr>
        <w:t xml:space="preserve"> </w:t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="00C83182" w:rsidRPr="008E6D88">
        <w:rPr>
          <w:b/>
          <w:bCs/>
          <w:sz w:val="28"/>
          <w:szCs w:val="28"/>
          <w:u w:val="single"/>
        </w:rPr>
        <w:t>Réalisé</w:t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</w:rPr>
        <w:tab/>
      </w:r>
      <w:r w:rsidR="00C83182" w:rsidRPr="008E6D88">
        <w:rPr>
          <w:b/>
          <w:bCs/>
          <w:sz w:val="28"/>
          <w:szCs w:val="28"/>
          <w:u w:val="single"/>
        </w:rPr>
        <w:t>Commentaires</w:t>
      </w:r>
    </w:p>
    <w:tbl>
      <w:tblPr>
        <w:tblStyle w:val="Grilledutableau"/>
        <w:tblpPr w:leftFromText="141" w:rightFromText="141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>Vision du projet globale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</w:t>
            </w:r>
          </w:p>
        </w:tc>
        <w:tc>
          <w:tcPr>
            <w:tcW w:w="3021" w:type="dxa"/>
          </w:tcPr>
          <w:p w:rsidR="00C83182" w:rsidRDefault="00C83182" w:rsidP="00C83182">
            <w:r>
              <w:t>Suite à la demande du client, ce sera une vitrine, avec des articles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>Objectifs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</w:t>
            </w:r>
          </w:p>
        </w:tc>
        <w:tc>
          <w:tcPr>
            <w:tcW w:w="3021" w:type="dxa"/>
          </w:tcPr>
          <w:p w:rsidR="00C83182" w:rsidRDefault="00C83182" w:rsidP="00C83182">
            <w:r>
              <w:t>Le but est de créer un site pour promouvoir l’auto-entreprise VERGIER-consulting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>Problèmes présents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</w:t>
            </w:r>
          </w:p>
        </w:tc>
        <w:tc>
          <w:tcPr>
            <w:tcW w:w="3021" w:type="dxa"/>
          </w:tcPr>
          <w:p w:rsidR="00C83182" w:rsidRDefault="00C83182" w:rsidP="00C83182">
            <w:r>
              <w:t>Actuellement, le client n’a pas de sites</w:t>
            </w:r>
            <w:r w:rsidR="004753F6">
              <w:t>, mais a des codes FTP OVH pour un serveur dédie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 xml:space="preserve">Front-office, back-office 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 xml:space="preserve">                       Oui</w:t>
            </w:r>
          </w:p>
        </w:tc>
        <w:tc>
          <w:tcPr>
            <w:tcW w:w="3021" w:type="dxa"/>
          </w:tcPr>
          <w:p w:rsidR="00C83182" w:rsidRDefault="00C83182" w:rsidP="00C83182">
            <w:r>
              <w:t>Le back-office et front-office est réalisé pour la partie blog, mais aussi pour un espace de connexion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>Budget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</w:t>
            </w:r>
          </w:p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///////////////////////////////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C83182" w:rsidP="00C83182">
            <w:r>
              <w:t>Temps imparti pour livraison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C83182" w:rsidRDefault="00C83182" w:rsidP="00C83182">
            <w:r>
              <w:t>//////////////////////////////</w:t>
            </w:r>
          </w:p>
        </w:tc>
        <w:tc>
          <w:tcPr>
            <w:tcW w:w="3021" w:type="dxa"/>
          </w:tcPr>
          <w:p w:rsidR="00C83182" w:rsidRDefault="00C83182" w:rsidP="00C83182">
            <w:r>
              <w:t xml:space="preserve">                    Timeline</w:t>
            </w:r>
          </w:p>
          <w:p w:rsidR="00C83182" w:rsidRDefault="00C83182" w:rsidP="00C83182">
            <w:r>
              <w:t xml:space="preserve">          Février – Juillet 2023</w:t>
            </w:r>
          </w:p>
        </w:tc>
      </w:tr>
      <w:tr w:rsidR="00C83182" w:rsidTr="00C83182">
        <w:tc>
          <w:tcPr>
            <w:tcW w:w="3020" w:type="dxa"/>
          </w:tcPr>
          <w:p w:rsidR="00C83182" w:rsidRDefault="00C83182" w:rsidP="00C83182"/>
          <w:p w:rsidR="00C83182" w:rsidRDefault="008E6D88" w:rsidP="00C83182">
            <w:r>
              <w:t>Zoning, Wireframe, Prototype</w:t>
            </w:r>
          </w:p>
          <w:p w:rsidR="00C83182" w:rsidRDefault="00C83182" w:rsidP="00C83182"/>
        </w:tc>
        <w:tc>
          <w:tcPr>
            <w:tcW w:w="3021" w:type="dxa"/>
          </w:tcPr>
          <w:p w:rsidR="00C83182" w:rsidRDefault="00C83182" w:rsidP="00C83182"/>
          <w:p w:rsidR="008E6D88" w:rsidRDefault="008E6D88" w:rsidP="00C83182">
            <w:r>
              <w:t xml:space="preserve">                         Oui</w:t>
            </w:r>
          </w:p>
        </w:tc>
        <w:tc>
          <w:tcPr>
            <w:tcW w:w="3021" w:type="dxa"/>
          </w:tcPr>
          <w:p w:rsidR="00C83182" w:rsidRDefault="008E6D88" w:rsidP="00C83182">
            <w:r>
              <w:t>Zoning réalisé avec le client, développement du wireframe et mise en place du prototypage</w:t>
            </w:r>
          </w:p>
        </w:tc>
      </w:tr>
      <w:tr w:rsidR="007E45E5" w:rsidTr="00C83182">
        <w:tc>
          <w:tcPr>
            <w:tcW w:w="3020" w:type="dxa"/>
          </w:tcPr>
          <w:p w:rsidR="007E45E5" w:rsidRDefault="007E45E5" w:rsidP="00C83182"/>
          <w:p w:rsidR="007E45E5" w:rsidRDefault="007E45E5" w:rsidP="00C83182">
            <w:r>
              <w:t>Contexte du site</w:t>
            </w:r>
          </w:p>
          <w:p w:rsidR="007E45E5" w:rsidRDefault="007E45E5" w:rsidP="00C83182"/>
        </w:tc>
        <w:tc>
          <w:tcPr>
            <w:tcW w:w="3021" w:type="dxa"/>
          </w:tcPr>
          <w:p w:rsidR="007E45E5" w:rsidRDefault="007E45E5" w:rsidP="00C83182"/>
          <w:p w:rsidR="007E45E5" w:rsidRDefault="007E45E5" w:rsidP="00C83182">
            <w:r>
              <w:t>///////////////////////////////</w:t>
            </w:r>
          </w:p>
        </w:tc>
        <w:tc>
          <w:tcPr>
            <w:tcW w:w="3021" w:type="dxa"/>
          </w:tcPr>
          <w:p w:rsidR="007E45E5" w:rsidRDefault="007E45E5" w:rsidP="00C83182">
            <w:r>
              <w:t>Site vitrine avec espace de connexion pour prise de rendez-vous</w:t>
            </w:r>
          </w:p>
        </w:tc>
      </w:tr>
      <w:tr w:rsidR="007E45E5" w:rsidTr="00C83182">
        <w:tc>
          <w:tcPr>
            <w:tcW w:w="3020" w:type="dxa"/>
          </w:tcPr>
          <w:p w:rsidR="007E45E5" w:rsidRDefault="007E45E5" w:rsidP="00C83182"/>
          <w:p w:rsidR="007E45E5" w:rsidRDefault="007E45E5" w:rsidP="00C83182">
            <w:r>
              <w:t>Cas d’utilisation du client</w:t>
            </w:r>
          </w:p>
          <w:p w:rsidR="007E45E5" w:rsidRDefault="007E45E5" w:rsidP="00C83182"/>
        </w:tc>
        <w:tc>
          <w:tcPr>
            <w:tcW w:w="3021" w:type="dxa"/>
          </w:tcPr>
          <w:p w:rsidR="007E45E5" w:rsidRDefault="007E45E5" w:rsidP="00C83182"/>
          <w:p w:rsidR="007E45E5" w:rsidRDefault="007E45E5" w:rsidP="00C83182">
            <w:r>
              <w:t>///////////////////////////////</w:t>
            </w:r>
          </w:p>
        </w:tc>
        <w:tc>
          <w:tcPr>
            <w:tcW w:w="3021" w:type="dxa"/>
          </w:tcPr>
          <w:p w:rsidR="007E45E5" w:rsidRDefault="007E45E5" w:rsidP="00C83182">
            <w:r>
              <w:t>Utilisation du site après chaque intervention, redirection du client pour prise de rendez-vous</w:t>
            </w:r>
          </w:p>
        </w:tc>
      </w:tr>
      <w:tr w:rsidR="007E45E5" w:rsidTr="00C83182">
        <w:tc>
          <w:tcPr>
            <w:tcW w:w="3020" w:type="dxa"/>
          </w:tcPr>
          <w:p w:rsidR="007E45E5" w:rsidRDefault="007E45E5" w:rsidP="00C83182"/>
          <w:p w:rsidR="007E45E5" w:rsidRDefault="007E45E5" w:rsidP="00C83182">
            <w:r>
              <w:t>Demandes particulières</w:t>
            </w:r>
          </w:p>
          <w:p w:rsidR="007E45E5" w:rsidRDefault="007E45E5" w:rsidP="00C83182"/>
        </w:tc>
        <w:tc>
          <w:tcPr>
            <w:tcW w:w="3021" w:type="dxa"/>
          </w:tcPr>
          <w:p w:rsidR="007E45E5" w:rsidRDefault="007E45E5" w:rsidP="00C83182"/>
          <w:p w:rsidR="007E45E5" w:rsidRDefault="007E45E5" w:rsidP="00C83182">
            <w:r>
              <w:t>///////////////////////////////</w:t>
            </w:r>
          </w:p>
        </w:tc>
        <w:tc>
          <w:tcPr>
            <w:tcW w:w="3021" w:type="dxa"/>
          </w:tcPr>
          <w:p w:rsidR="007E45E5" w:rsidRDefault="00510531" w:rsidP="00C83182">
            <w:r>
              <w:t>Le site doit être responsive, et mobile first</w:t>
            </w:r>
          </w:p>
        </w:tc>
      </w:tr>
    </w:tbl>
    <w:p w:rsidR="00C83182" w:rsidRDefault="00C83182"/>
    <w:p w:rsidR="00CF5986" w:rsidRDefault="00CF5986"/>
    <w:p w:rsidR="00CF5986" w:rsidRDefault="00CF5986"/>
    <w:p w:rsidR="00CF5986" w:rsidRDefault="00CF5986"/>
    <w:p w:rsidR="00CF5986" w:rsidRDefault="00CF5986"/>
    <w:p w:rsidR="00CF5986" w:rsidRDefault="00CF5986"/>
    <w:p w:rsidR="00CF5986" w:rsidRDefault="00CF5986"/>
    <w:p w:rsidR="00CF5986" w:rsidRDefault="00CF5986"/>
    <w:p w:rsidR="00CF5986" w:rsidRDefault="00CF5986"/>
    <w:p w:rsidR="00CF5986" w:rsidRDefault="00CF5986" w:rsidP="00CF5986">
      <w:pPr>
        <w:jc w:val="right"/>
      </w:pPr>
      <w:r>
        <w:t>Page 4/30</w:t>
      </w:r>
    </w:p>
    <w:sectPr w:rsidR="00CF5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82"/>
    <w:rsid w:val="004753F6"/>
    <w:rsid w:val="00510531"/>
    <w:rsid w:val="00743760"/>
    <w:rsid w:val="007E45E5"/>
    <w:rsid w:val="008E6D88"/>
    <w:rsid w:val="00C83182"/>
    <w:rsid w:val="00C942B1"/>
    <w:rsid w:val="00C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4E57"/>
  <w15:chartTrackingRefBased/>
  <w15:docId w15:val="{6D664CAD-8AF6-4D77-9E9E-E28F9D95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BurNinG</dc:creator>
  <cp:keywords/>
  <dc:description/>
  <cp:lastModifiedBy>Guillaume BurNinG</cp:lastModifiedBy>
  <cp:revision>7</cp:revision>
  <dcterms:created xsi:type="dcterms:W3CDTF">2023-06-17T10:43:00Z</dcterms:created>
  <dcterms:modified xsi:type="dcterms:W3CDTF">2023-06-17T11:01:00Z</dcterms:modified>
</cp:coreProperties>
</file>