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1F4E79"/>
          <w:sz w:val="42"/>
        </w:rPr>
        <w:t>AI Data Investigator</w:t>
      </w:r>
    </w:p>
    <w:p>
      <w:pPr>
        <w:spacing w:after="200" w:before="0"/>
        <w:jc w:val="center"/>
      </w:pPr>
      <w:r>
        <w:rPr>
          <w:b w:val="0"/>
          <w:i/>
          <w:color w:val="666666"/>
          <w:sz w:val="22"/>
        </w:rPr>
        <w:t>Document complet et exhaustif</w:t>
      </w:r>
    </w:p>
    <w:p>
      <w:pPr>
        <w:spacing w:after="200" w:before="0"/>
        <w:jc w:val="center"/>
      </w:pPr>
      <w:r>
        <w:rPr>
          <w:b w:val="0"/>
          <w:i w:val="0"/>
        </w:rPr>
        <w:t>Projet portfolio / Malt / article technique / base possible de SaaS</w:t>
      </w:r>
    </w:p>
    <w:tbl>
      <w:tblPr>
        <w:tblW w:type="auto" w:w="0"/>
        <w:jc w:val="center"/>
        <w:tblLook w:firstColumn="1" w:firstRow="1" w:lastColumn="0" w:lastRow="0" w:noHBand="0" w:noVBand="1" w:val="04A0"/>
      </w:tblPr>
      <w:tblGrid>
        <w:gridCol w:w="10086"/>
      </w:tblGrid>
      <w:tr>
        <w:tc>
          <w:tcPr>
            <w:tcW w:type="dxa" w:w="10086"/>
            <w:shd w:fill="EAF2F8"/>
            <w:tcMar>
              <w:top w:w="100" w:type="dxa"/>
              <w:start w:w="120" w:type="dxa"/>
              <w:bottom w:w="100" w:type="dxa"/>
              <w:end w:w="120" w:type="dxa"/>
            </w:tcMar>
            <w:vAlign w:val="center"/>
          </w:tcPr>
          <w:p>
            <w:r>
              <w:rPr>
                <w:b/>
              </w:rPr>
              <w:t xml:space="preserve">Tagline : </w:t>
            </w:r>
            <w:r>
              <w:t>Upload data. Discover insights. Predict outcomes. Simulate scenarios.</w:t>
            </w:r>
          </w:p>
        </w:tc>
      </w:tr>
    </w:tbl>
    <w:p>
      <w:pPr>
        <w:spacing w:after="0" w:before="0"/>
      </w:pPr>
      <w:r>
        <w:rPr>
          <w:b w:val="0"/>
          <w:i w:val="0"/>
        </w:rPr>
      </w:r>
    </w:p>
    <w:p>
      <w:pPr>
        <w:spacing w:after="40" w:before="0"/>
      </w:pPr>
      <w:r>
        <w:rPr>
          <w:b/>
          <w:i w:val="0"/>
          <w:color w:val="2F5597"/>
          <w:sz w:val="22"/>
        </w:rPr>
        <w:t>Positionnement</w:t>
      </w:r>
    </w:p>
    <w:p>
      <w:pPr>
        <w:spacing w:after="160" w:before="0"/>
      </w:pPr>
      <w:r>
        <w:rPr>
          <w:b w:val="0"/>
          <w:i w:val="0"/>
        </w:rPr>
        <w:t>Un agent analytique qui explore un dataset comme un analyste, construit un modèle comme un ML engineer, puis explique et simule comme un consultant business.</w:t>
      </w:r>
    </w:p>
    <w:p>
      <w:pPr>
        <w:spacing w:after="60" w:before="160"/>
      </w:pPr>
      <w:r>
        <w:rPr>
          <w:b/>
          <w:i w:val="0"/>
          <w:color w:val="1F4E79"/>
          <w:sz w:val="32"/>
        </w:rPr>
        <w:t>1. Pourquoi ce projet</w:t>
      </w:r>
    </w:p>
    <w:p>
      <w:pPr>
        <w:spacing w:after="40" w:before="0"/>
      </w:pPr>
      <w:r>
        <w:rPr>
          <w:b w:val="0"/>
          <w:i w:val="0"/>
        </w:rPr>
        <w:t>Le projet est pensé pour être plus fort qu’un simple « chat with your CSV ». L’objectif est de créer une application qui apporte immédiatement de la valeur à un client ou à un recruteur en montrant simultanément :</w:t>
      </w:r>
    </w:p>
    <w:p>
      <w:pPr>
        <w:pStyle w:val="ListBullet"/>
        <w:spacing w:after="20"/>
        <w:ind w:left="255"/>
      </w:pPr>
      <w:r>
        <w:t>une vraie logique produit</w:t>
      </w:r>
    </w:p>
    <w:p>
      <w:pPr>
        <w:pStyle w:val="ListBullet"/>
        <w:spacing w:after="20"/>
        <w:ind w:left="255"/>
      </w:pPr>
      <w:r>
        <w:t>une forte crédibilité data / statistiques / machine learning</w:t>
      </w:r>
    </w:p>
    <w:p>
      <w:pPr>
        <w:pStyle w:val="ListBullet"/>
        <w:spacing w:after="20"/>
        <w:ind w:left="255"/>
      </w:pPr>
      <w:r>
        <w:t>une dimension IA moderne grâce au moteur narratif et à la synthèse</w:t>
      </w:r>
    </w:p>
    <w:p>
      <w:pPr>
        <w:pStyle w:val="ListBullet"/>
        <w:spacing w:after="20"/>
        <w:ind w:left="255"/>
      </w:pPr>
      <w:r>
        <w:t>une promesse business claire : comprendre, prédire, simuler</w:t>
      </w:r>
    </w:p>
    <w:p>
      <w:pPr>
        <w:spacing w:after="120" w:before="0"/>
      </w:pPr>
      <w:r>
        <w:rPr>
          <w:b w:val="0"/>
          <w:i w:val="0"/>
        </w:rPr>
        <w:t>Ce projet est particulièrement cohérent avec un profil orienté data, visualisation, statistiques, Python, SQL, scoring et machine learning appliqué.</w:t>
      </w:r>
    </w:p>
    <w:p>
      <w:pPr>
        <w:spacing w:after="60" w:before="160"/>
      </w:pPr>
      <w:r>
        <w:rPr>
          <w:b/>
          <w:i w:val="0"/>
          <w:color w:val="1F4E79"/>
          <w:sz w:val="32"/>
        </w:rPr>
        <w:t>2. Toutes les idées intégrées dans le projet final</w:t>
      </w:r>
    </w:p>
    <w:p>
      <w:pPr>
        <w:spacing w:after="60" w:before="120"/>
      </w:pPr>
      <w:r>
        <w:rPr>
          <w:b/>
          <w:i w:val="0"/>
          <w:color w:val="2F5597"/>
          <w:sz w:val="25"/>
        </w:rPr>
        <w:t>A. Analyse automatique des données</w:t>
      </w:r>
    </w:p>
    <w:p>
      <w:pPr>
        <w:pStyle w:val="ListBullet"/>
        <w:spacing w:after="20"/>
        <w:ind w:left="255"/>
      </w:pPr>
      <w:r>
        <w:t>AI Data Analyst : poser des questions sur un dataset et obtenir une analyse utile.</w:t>
      </w:r>
    </w:p>
    <w:p>
      <w:pPr>
        <w:pStyle w:val="ListBullet"/>
        <w:spacing w:after="20"/>
        <w:ind w:left="255"/>
      </w:pPr>
      <w:r>
        <w:t>AI SQL Analyst : interroger plus tard une base SQL en langage naturel.</w:t>
      </w:r>
    </w:p>
    <w:p>
      <w:pPr>
        <w:pStyle w:val="ListBullet"/>
        <w:spacing w:after="20"/>
        <w:ind w:left="255"/>
      </w:pPr>
      <w:r>
        <w:t>AI Dataset Explainer : comprendre automatiquement ce que contient un dataset et comment il est structuré.</w:t>
      </w:r>
    </w:p>
    <w:p>
      <w:pPr>
        <w:spacing w:after="60" w:before="120"/>
      </w:pPr>
      <w:r>
        <w:rPr>
          <w:b/>
          <w:i w:val="0"/>
          <w:color w:val="2F5597"/>
          <w:sz w:val="25"/>
        </w:rPr>
        <w:t>B. Investigation intelligente</w:t>
      </w:r>
    </w:p>
    <w:p>
      <w:pPr>
        <w:pStyle w:val="ListBullet"/>
        <w:spacing w:after="20"/>
        <w:ind w:left="255"/>
      </w:pPr>
      <w:r>
        <w:t>AI Data Detective : repérer anomalies, ruptures et patterns.</w:t>
      </w:r>
    </w:p>
    <w:p>
      <w:pPr>
        <w:pStyle w:val="ListBullet"/>
        <w:spacing w:after="20"/>
        <w:ind w:left="255"/>
      </w:pPr>
      <w:r>
        <w:t>AI Fraud / Anomaly Hunter : identifier des comportements inhabituels ou suspects.</w:t>
      </w:r>
    </w:p>
    <w:p>
      <w:pPr>
        <w:pStyle w:val="ListBullet"/>
        <w:spacing w:after="20"/>
        <w:ind w:left="255"/>
      </w:pPr>
      <w:r>
        <w:t>AI KPI Doctor : expliquer les baisses ou hausses de performance sur des métriques métier.</w:t>
      </w:r>
    </w:p>
    <w:p>
      <w:pPr>
        <w:spacing w:after="60" w:before="120"/>
      </w:pPr>
      <w:r>
        <w:rPr>
          <w:b/>
          <w:i w:val="0"/>
          <w:color w:val="2F5597"/>
          <w:sz w:val="25"/>
        </w:rPr>
        <w:t>C. Storytelling data</w:t>
      </w:r>
    </w:p>
    <w:p>
      <w:pPr>
        <w:pStyle w:val="ListBullet"/>
        <w:spacing w:after="20"/>
        <w:ind w:left="255"/>
      </w:pPr>
      <w:r>
        <w:t>AI Data Storyteller : transformer les signaux détectés en récit business compréhensible.</w:t>
      </w:r>
    </w:p>
    <w:p>
      <w:pPr>
        <w:spacing w:after="60" w:before="120"/>
      </w:pPr>
      <w:r>
        <w:rPr>
          <w:b/>
          <w:i w:val="0"/>
          <w:color w:val="2F5597"/>
          <w:sz w:val="25"/>
        </w:rPr>
        <w:t>D. Machine learning et décision</w:t>
      </w:r>
    </w:p>
    <w:p>
      <w:pPr>
        <w:pStyle w:val="ListBullet"/>
        <w:spacing w:after="20"/>
        <w:ind w:left="255"/>
      </w:pPr>
      <w:r>
        <w:t>Prediction Engine : entraîner automatiquement un modèle prédictif simple.</w:t>
      </w:r>
    </w:p>
    <w:p>
      <w:pPr>
        <w:pStyle w:val="ListBullet"/>
        <w:spacing w:after="20"/>
        <w:ind w:left="255"/>
      </w:pPr>
      <w:r>
        <w:t>Scenario Simulation : modifier certaines variables et comparer l’impact prédit avant / après.</w:t>
      </w:r>
    </w:p>
    <w:p>
      <w:pPr>
        <w:spacing w:after="60" w:before="160"/>
      </w:pPr>
      <w:r>
        <w:rPr>
          <w:b/>
          <w:i w:val="0"/>
          <w:color w:val="1F4E79"/>
          <w:sz w:val="32"/>
        </w:rPr>
        <w:t>3. Concept produit final</w:t>
      </w:r>
    </w:p>
    <w:p>
      <w:pPr>
        <w:spacing w:after="60" w:before="0"/>
      </w:pPr>
      <w:r>
        <w:rPr>
          <w:b w:val="0"/>
          <w:i w:val="0"/>
        </w:rPr>
        <w:t>Le projet final fusionne les idées précédentes dans un seul produit : AI Data Investigator.</w:t>
      </w:r>
    </w:p>
    <w:p>
      <w:pPr>
        <w:spacing w:after="40" w:before="0"/>
      </w:pPr>
      <w:r>
        <w:rPr>
          <w:b/>
          <w:i w:val="0"/>
          <w:color w:val="2F5597"/>
        </w:rPr>
        <w:t>Promesse fonctionnelle :</w:t>
      </w:r>
    </w:p>
    <w:p>
      <w:pPr>
        <w:pStyle w:val="ListBullet"/>
        <w:spacing w:after="20"/>
        <w:ind w:left="255"/>
      </w:pPr>
      <w:r>
        <w:t>charger un CSV ou plus tard connecter une base SQL</w:t>
      </w:r>
    </w:p>
    <w:p>
      <w:pPr>
        <w:pStyle w:val="ListBullet"/>
        <w:spacing w:after="20"/>
        <w:ind w:left="255"/>
      </w:pPr>
      <w:r>
        <w:t>diagnostiquer automatiquement la qualité et la structure des données</w:t>
      </w:r>
    </w:p>
    <w:p>
      <w:pPr>
        <w:pStyle w:val="ListBullet"/>
        <w:spacing w:after="20"/>
        <w:ind w:left="255"/>
      </w:pPr>
      <w:r>
        <w:t>détecter des insights et des anomalies sans attendre une question</w:t>
      </w:r>
    </w:p>
    <w:p>
      <w:pPr>
        <w:pStyle w:val="ListBullet"/>
        <w:spacing w:after="20"/>
        <w:ind w:left="255"/>
      </w:pPr>
      <w:r>
        <w:t>entraîner un modèle prédictif sur une cible choisie</w:t>
      </w:r>
    </w:p>
    <w:p>
      <w:pPr>
        <w:pStyle w:val="ListBullet"/>
        <w:spacing w:after="20"/>
        <w:ind w:left="255"/>
      </w:pPr>
      <w:r>
        <w:t>simuler des scénarios métier</w:t>
      </w:r>
    </w:p>
    <w:p>
      <w:pPr>
        <w:pStyle w:val="ListBullet"/>
        <w:spacing w:after="20"/>
        <w:ind w:left="255"/>
      </w:pPr>
      <w:r>
        <w:t>rédiger une synthèse exploitable</w:t>
      </w:r>
    </w:p>
    <w:p>
      <w:pPr>
        <w:spacing w:after="60" w:before="160"/>
      </w:pPr>
      <w:r>
        <w:rPr>
          <w:b/>
          <w:i w:val="0"/>
          <w:color w:val="1F4E79"/>
          <w:sz w:val="32"/>
        </w:rPr>
        <w:t>4. Logique globale du système</w:t>
      </w:r>
    </w:p>
    <w:p>
      <w:pPr>
        <w:spacing w:after="20" w:before="0"/>
      </w:pPr>
      <w:r>
        <w:rPr>
          <w:b/>
          <w:i w:val="0"/>
          <w:color w:val="2F5597"/>
        </w:rPr>
        <w:t>Ingestion</w:t>
      </w:r>
    </w:p>
    <w:p>
      <w:pPr>
        <w:spacing w:after="60" w:before="0"/>
      </w:pPr>
      <w:r>
        <w:rPr>
          <w:b w:val="0"/>
          <w:i w:val="0"/>
        </w:rPr>
        <w:t>l’utilisateur charge un dataset ; le système lit le fichier, normalise les colonnes, détecte les types et prépare les données.</w:t>
      </w:r>
    </w:p>
    <w:p>
      <w:pPr>
        <w:spacing w:after="20" w:before="0"/>
      </w:pPr>
      <w:r>
        <w:rPr>
          <w:b/>
          <w:i w:val="0"/>
          <w:color w:val="2F5597"/>
        </w:rPr>
        <w:t>Profiling automatique</w:t>
      </w:r>
    </w:p>
    <w:p>
      <w:pPr>
        <w:spacing w:after="60" w:before="0"/>
      </w:pPr>
      <w:r>
        <w:rPr>
          <w:b w:val="0"/>
          <w:i w:val="0"/>
        </w:rPr>
        <w:t>le moteur calcule dimensions, types, pourcentage de valeurs manquantes, cardinalités, candidates cibles et premiers constats.</w:t>
      </w:r>
    </w:p>
    <w:p>
      <w:pPr>
        <w:spacing w:after="20" w:before="0"/>
      </w:pPr>
      <w:r>
        <w:rPr>
          <w:b/>
          <w:i w:val="0"/>
          <w:color w:val="2F5597"/>
        </w:rPr>
        <w:t>Investigation</w:t>
      </w:r>
    </w:p>
    <w:p>
      <w:pPr>
        <w:spacing w:after="60" w:before="0"/>
      </w:pPr>
      <w:r>
        <w:rPr>
          <w:b w:val="0"/>
          <w:i w:val="0"/>
        </w:rPr>
        <w:t>le système cherche automatiquement corrélations utiles, segments dominants, ruptures temporelles, anomalies et signaux faibles.</w:t>
      </w:r>
    </w:p>
    <w:p>
      <w:pPr>
        <w:spacing w:after="20" w:before="0"/>
      </w:pPr>
      <w:r>
        <w:rPr>
          <w:b/>
          <w:i w:val="0"/>
          <w:color w:val="2F5597"/>
        </w:rPr>
        <w:t>Storytelling métier</w:t>
      </w:r>
    </w:p>
    <w:p>
      <w:pPr>
        <w:spacing w:after="60" w:before="0"/>
      </w:pPr>
      <w:r>
        <w:rPr>
          <w:b w:val="0"/>
          <w:i w:val="0"/>
        </w:rPr>
        <w:t>les constats techniques sont reformulés dans un langage business clair et priorisé.</w:t>
      </w:r>
    </w:p>
    <w:p>
      <w:pPr>
        <w:spacing w:after="20" w:before="0"/>
      </w:pPr>
      <w:r>
        <w:rPr>
          <w:b/>
          <w:i w:val="0"/>
          <w:color w:val="2F5597"/>
        </w:rPr>
        <w:t>Prediction engine</w:t>
      </w:r>
    </w:p>
    <w:p>
      <w:pPr>
        <w:spacing w:after="60" w:before="0"/>
      </w:pPr>
      <w:r>
        <w:rPr>
          <w:b w:val="0"/>
          <w:i w:val="0"/>
        </w:rPr>
        <w:t>l’utilisateur choisit une cible ; le système détermine régression ou classification, entraîne un modèle baseline et affiche métriques et importance des variables.</w:t>
      </w:r>
    </w:p>
    <w:p>
      <w:pPr>
        <w:spacing w:after="20" w:before="0"/>
      </w:pPr>
      <w:r>
        <w:rPr>
          <w:b/>
          <w:i w:val="0"/>
          <w:color w:val="2F5597"/>
        </w:rPr>
        <w:t>Scenario simulation</w:t>
      </w:r>
    </w:p>
    <w:p>
      <w:pPr>
        <w:spacing w:after="60" w:before="0"/>
      </w:pPr>
      <w:r>
        <w:rPr>
          <w:b w:val="0"/>
          <w:i w:val="0"/>
        </w:rPr>
        <w:t>l’utilisateur modifie une ou plusieurs variables ; l’application compare la prédiction avant / après et affiche l’écart.</w:t>
      </w:r>
    </w:p>
    <w:p>
      <w:pPr>
        <w:spacing w:after="20" w:before="0"/>
      </w:pPr>
      <w:r>
        <w:rPr>
          <w:b/>
          <w:i w:val="0"/>
          <w:color w:val="2F5597"/>
        </w:rPr>
        <w:t>Synthèse finale</w:t>
      </w:r>
    </w:p>
    <w:p>
      <w:pPr>
        <w:spacing w:after="60" w:before="0"/>
      </w:pPr>
      <w:r>
        <w:rPr>
          <w:b w:val="0"/>
          <w:i w:val="0"/>
        </w:rPr>
        <w:t>l’application génère quelques insights majeurs, hypothèses, limites et suggestions d’actions.</w:t>
      </w:r>
    </w:p>
    <w:p>
      <w:pPr>
        <w:spacing w:after="60" w:before="160"/>
      </w:pPr>
      <w:r>
        <w:rPr>
          <w:b/>
          <w:i w:val="0"/>
          <w:color w:val="1F4E79"/>
          <w:sz w:val="32"/>
        </w:rPr>
        <w:t>5. Expérience utilisateur idéale</w:t>
      </w:r>
    </w:p>
    <w:p>
      <w:pPr>
        <w:spacing w:after="20" w:before="0"/>
      </w:pPr>
      <w:r>
        <w:rPr>
          <w:b/>
          <w:i w:val="0"/>
          <w:color w:val="2F5597"/>
        </w:rPr>
        <w:t>Écran 1 — Upload / connexion</w:t>
      </w:r>
    </w:p>
    <w:p>
      <w:pPr>
        <w:spacing w:after="60" w:before="0"/>
      </w:pPr>
      <w:r>
        <w:rPr>
          <w:b w:val="0"/>
          <w:i w:val="0"/>
        </w:rPr>
        <w:t>Upload CSV dans le MVP, connexion SQL dans une V2.</w:t>
      </w:r>
    </w:p>
    <w:p>
      <w:pPr>
        <w:spacing w:after="20" w:before="0"/>
      </w:pPr>
      <w:r>
        <w:rPr>
          <w:b/>
          <w:i w:val="0"/>
          <w:color w:val="2F5597"/>
        </w:rPr>
        <w:t>Écran 2 — Diagnostic dataset</w:t>
      </w:r>
    </w:p>
    <w:p>
      <w:pPr>
        <w:spacing w:after="60" w:before="0"/>
      </w:pPr>
      <w:r>
        <w:rPr>
          <w:b w:val="0"/>
          <w:i w:val="0"/>
        </w:rPr>
        <w:t>Aperçu, qualité des données, colonnes clés, target suggérée.</w:t>
      </w:r>
    </w:p>
    <w:p>
      <w:pPr>
        <w:spacing w:after="20" w:before="0"/>
      </w:pPr>
      <w:r>
        <w:rPr>
          <w:b/>
          <w:i w:val="0"/>
          <w:color w:val="2F5597"/>
        </w:rPr>
        <w:t>Écran 3 — Investigation</w:t>
      </w:r>
    </w:p>
    <w:p>
      <w:pPr>
        <w:spacing w:after="60" w:before="0"/>
      </w:pPr>
      <w:r>
        <w:rPr>
          <w:b w:val="0"/>
          <w:i w:val="0"/>
        </w:rPr>
        <w:t>Top insights, anomalies détectées, graphiques automatiques.</w:t>
      </w:r>
    </w:p>
    <w:p>
      <w:pPr>
        <w:spacing w:after="20" w:before="0"/>
      </w:pPr>
      <w:r>
        <w:rPr>
          <w:b/>
          <w:i w:val="0"/>
          <w:color w:val="2F5597"/>
        </w:rPr>
        <w:t>Écran 4 — Prediction</w:t>
      </w:r>
    </w:p>
    <w:p>
      <w:pPr>
        <w:spacing w:after="60" w:before="0"/>
      </w:pPr>
      <w:r>
        <w:rPr>
          <w:b w:val="0"/>
          <w:i w:val="0"/>
        </w:rPr>
        <w:t>Choix de la cible, entraînement, métriques, feature importance.</w:t>
      </w:r>
    </w:p>
    <w:p>
      <w:pPr>
        <w:spacing w:after="20" w:before="0"/>
      </w:pPr>
      <w:r>
        <w:rPr>
          <w:b/>
          <w:i w:val="0"/>
          <w:color w:val="2F5597"/>
        </w:rPr>
        <w:t>Écran 5 — Simulation</w:t>
      </w:r>
    </w:p>
    <w:p>
      <w:pPr>
        <w:spacing w:after="60" w:before="0"/>
      </w:pPr>
      <w:r>
        <w:rPr>
          <w:b w:val="0"/>
          <w:i w:val="0"/>
        </w:rPr>
        <w:t>Modification de prix, budget, remise, région ou canal ; comparaison avant / après.</w:t>
      </w:r>
    </w:p>
    <w:p>
      <w:pPr>
        <w:spacing w:after="20" w:before="0"/>
      </w:pPr>
      <w:r>
        <w:rPr>
          <w:b/>
          <w:i w:val="0"/>
          <w:color w:val="2F5597"/>
        </w:rPr>
        <w:t>Écran 6 — Résumé exécutif</w:t>
      </w:r>
    </w:p>
    <w:p>
      <w:pPr>
        <w:spacing w:after="60" w:before="0"/>
      </w:pPr>
      <w:r>
        <w:rPr>
          <w:b w:val="0"/>
          <w:i w:val="0"/>
        </w:rPr>
        <w:t>Synthèse métier, hypothèses, limites et prochaines actions.</w:t>
      </w:r>
    </w:p>
    <w:p>
      <w:pPr>
        <w:spacing w:after="60" w:before="160"/>
      </w:pPr>
      <w:r>
        <w:rPr>
          <w:b/>
          <w:i w:val="0"/>
          <w:color w:val="1F4E79"/>
          <w:sz w:val="32"/>
        </w:rPr>
        <w:t>6. Features MVP</w:t>
      </w:r>
    </w:p>
    <w:p>
      <w:pPr>
        <w:pStyle w:val="ListBullet"/>
        <w:spacing w:after="20"/>
        <w:ind w:left="255"/>
      </w:pPr>
      <w:r>
        <w:t>Upload CSV</w:t>
      </w:r>
    </w:p>
    <w:p>
      <w:pPr>
        <w:pStyle w:val="ListBullet"/>
        <w:spacing w:after="20"/>
        <w:ind w:left="255"/>
      </w:pPr>
      <w:r>
        <w:t>Aperçu dataset</w:t>
      </w:r>
    </w:p>
    <w:p>
      <w:pPr>
        <w:pStyle w:val="ListBullet"/>
        <w:spacing w:after="20"/>
        <w:ind w:left="255"/>
      </w:pPr>
      <w:r>
        <w:t>Profiling automatique</w:t>
      </w:r>
    </w:p>
    <w:p>
      <w:pPr>
        <w:pStyle w:val="ListBullet"/>
        <w:spacing w:after="20"/>
        <w:ind w:left="255"/>
      </w:pPr>
      <w:r>
        <w:t>3 à 5 insights générés automatiquement</w:t>
      </w:r>
    </w:p>
    <w:p>
      <w:pPr>
        <w:pStyle w:val="ListBullet"/>
        <w:spacing w:after="20"/>
        <w:ind w:left="255"/>
      </w:pPr>
      <w:r>
        <w:t>Détection d’anomalies simples</w:t>
      </w:r>
    </w:p>
    <w:p>
      <w:pPr>
        <w:pStyle w:val="ListBullet"/>
        <w:spacing w:after="20"/>
        <w:ind w:left="255"/>
      </w:pPr>
      <w:r>
        <w:t>2 à 3 graphiques automatiques</w:t>
      </w:r>
    </w:p>
    <w:p>
      <w:pPr>
        <w:pStyle w:val="ListBullet"/>
        <w:spacing w:after="20"/>
        <w:ind w:left="255"/>
      </w:pPr>
      <w:r>
        <w:t>Choix d’une cible métier</w:t>
      </w:r>
    </w:p>
    <w:p>
      <w:pPr>
        <w:pStyle w:val="ListBullet"/>
        <w:spacing w:after="20"/>
        <w:ind w:left="255"/>
      </w:pPr>
      <w:r>
        <w:t>Entraînement d’un modèle baseline</w:t>
      </w:r>
    </w:p>
    <w:p>
      <w:pPr>
        <w:pStyle w:val="ListBullet"/>
        <w:spacing w:after="20"/>
        <w:ind w:left="255"/>
      </w:pPr>
      <w:r>
        <w:t>Feature importance</w:t>
      </w:r>
    </w:p>
    <w:p>
      <w:pPr>
        <w:pStyle w:val="ListBullet"/>
        <w:spacing w:after="20"/>
        <w:ind w:left="255"/>
      </w:pPr>
      <w:r>
        <w:t>Une simulation what-if</w:t>
      </w:r>
    </w:p>
    <w:p>
      <w:pPr>
        <w:pStyle w:val="ListBullet"/>
        <w:spacing w:after="20"/>
        <w:ind w:left="255"/>
      </w:pPr>
      <w:r>
        <w:t>Résumé métier final</w:t>
      </w:r>
    </w:p>
    <w:p>
      <w:pPr>
        <w:spacing w:after="60" w:before="160"/>
      </w:pPr>
      <w:r>
        <w:rPr>
          <w:b/>
          <w:i w:val="0"/>
          <w:color w:val="1F4E79"/>
          <w:sz w:val="32"/>
        </w:rPr>
        <w:t>7. Wow features</w:t>
      </w:r>
    </w:p>
    <w:p>
      <w:pPr>
        <w:pStyle w:val="ListBullet"/>
        <w:spacing w:after="20"/>
        <w:ind w:left="255"/>
      </w:pPr>
      <w:r>
        <w:t>Insights générés automatiquement sans question utilisateur</w:t>
      </w:r>
    </w:p>
    <w:p>
      <w:pPr>
        <w:pStyle w:val="ListBullet"/>
        <w:spacing w:after="20"/>
        <w:ind w:left="255"/>
      </w:pPr>
      <w:r>
        <w:t>Storytelling business à partir des signaux détectés</w:t>
      </w:r>
    </w:p>
    <w:p>
      <w:pPr>
        <w:pStyle w:val="ListBullet"/>
        <w:spacing w:after="20"/>
        <w:ind w:left="255"/>
      </w:pPr>
      <w:r>
        <w:t>Scenario simulation</w:t>
      </w:r>
    </w:p>
    <w:p>
      <w:pPr>
        <w:pStyle w:val="ListBullet"/>
        <w:spacing w:after="20"/>
        <w:ind w:left="255"/>
      </w:pPr>
      <w:r>
        <w:t>Ranking des insights par importance</w:t>
      </w:r>
    </w:p>
    <w:p>
      <w:pPr>
        <w:pStyle w:val="ListBullet"/>
        <w:spacing w:after="20"/>
        <w:ind w:left="255"/>
      </w:pPr>
      <w:r>
        <w:t>Executive summary lisible par un décideur</w:t>
      </w:r>
    </w:p>
    <w:p>
      <w:pPr>
        <w:spacing w:after="60" w:before="160"/>
      </w:pPr>
      <w:r>
        <w:rPr>
          <w:b/>
          <w:i w:val="0"/>
          <w:color w:val="1F4E79"/>
          <w:sz w:val="32"/>
        </w:rPr>
        <w:t>8. Features V2 / plus tard</w:t>
      </w:r>
    </w:p>
    <w:p>
      <w:pPr>
        <w:pStyle w:val="ListBullet"/>
        <w:spacing w:after="20"/>
        <w:ind w:left="255"/>
      </w:pPr>
      <w:r>
        <w:t>Connexion SQL native</w:t>
      </w:r>
    </w:p>
    <w:p>
      <w:pPr>
        <w:pStyle w:val="ListBullet"/>
        <w:spacing w:after="20"/>
        <w:ind w:left="255"/>
      </w:pPr>
      <w:r>
        <w:t>Comparaison de plusieurs modèles</w:t>
      </w:r>
    </w:p>
    <w:p>
      <w:pPr>
        <w:pStyle w:val="ListBullet"/>
        <w:spacing w:after="20"/>
        <w:ind w:left="255"/>
      </w:pPr>
      <w:r>
        <w:t>Export PDF ou HTML</w:t>
      </w:r>
    </w:p>
    <w:p>
      <w:pPr>
        <w:pStyle w:val="ListBullet"/>
        <w:spacing w:after="20"/>
        <w:ind w:left="255"/>
      </w:pPr>
      <w:r>
        <w:t>Historique des analyses</w:t>
      </w:r>
    </w:p>
    <w:p>
      <w:pPr>
        <w:pStyle w:val="ListBullet"/>
        <w:spacing w:after="20"/>
        <w:ind w:left="255"/>
      </w:pPr>
      <w:r>
        <w:t>Templates métier : revenue, churn, pricing, marketing</w:t>
      </w:r>
    </w:p>
    <w:p>
      <w:pPr>
        <w:pStyle w:val="ListBullet"/>
        <w:spacing w:after="20"/>
        <w:ind w:left="255"/>
      </w:pPr>
      <w:r>
        <w:t>Mode multi-datasets</w:t>
      </w:r>
    </w:p>
    <w:p>
      <w:pPr>
        <w:pStyle w:val="ListBullet"/>
        <w:spacing w:after="20"/>
        <w:ind w:left="255"/>
      </w:pPr>
      <w:r>
        <w:t>Version orientée audit IA ou copilot analytique</w:t>
      </w:r>
    </w:p>
    <w:p>
      <w:pPr>
        <w:spacing w:after="60" w:before="160"/>
      </w:pPr>
      <w:r>
        <w:rPr>
          <w:b/>
          <w:i w:val="0"/>
          <w:color w:val="1F4E79"/>
          <w:sz w:val="32"/>
        </w:rPr>
        <w:t>9. Ce qui rend le projet spectaculaire</w:t>
      </w:r>
    </w:p>
    <w:p>
      <w:pPr>
        <w:spacing w:after="60" w:before="0"/>
      </w:pPr>
      <w:r>
        <w:rPr>
          <w:b w:val="0"/>
          <w:i w:val="0"/>
        </w:rPr>
        <w:t>Le bon effet « wow » n’est pas la complexité technique seule, mais la clarté de la valeur. L’application ne fait pas seulement parler au dataset. Elle :</w:t>
      </w:r>
    </w:p>
    <w:p>
      <w:pPr>
        <w:pStyle w:val="ListBullet"/>
        <w:spacing w:after="20"/>
        <w:ind w:left="255"/>
      </w:pPr>
      <w:r>
        <w:t>explore automatiquement les données</w:t>
      </w:r>
    </w:p>
    <w:p>
      <w:pPr>
        <w:pStyle w:val="ListBullet"/>
        <w:spacing w:after="20"/>
        <w:ind w:left="255"/>
      </w:pPr>
      <w:r>
        <w:t>trouve des anomalies</w:t>
      </w:r>
    </w:p>
    <w:p>
      <w:pPr>
        <w:pStyle w:val="ListBullet"/>
        <w:spacing w:after="20"/>
        <w:ind w:left="255"/>
      </w:pPr>
      <w:r>
        <w:t>explique les signaux importants</w:t>
      </w:r>
    </w:p>
    <w:p>
      <w:pPr>
        <w:pStyle w:val="ListBullet"/>
        <w:spacing w:after="20"/>
        <w:ind w:left="255"/>
      </w:pPr>
      <w:r>
        <w:t>entraîne un modèle</w:t>
      </w:r>
    </w:p>
    <w:p>
      <w:pPr>
        <w:pStyle w:val="ListBullet"/>
        <w:spacing w:after="20"/>
        <w:ind w:left="255"/>
      </w:pPr>
      <w:r>
        <w:t>simule une décision métier</w:t>
      </w:r>
    </w:p>
    <w:p>
      <w:pPr>
        <w:spacing w:after="60" w:before="0"/>
      </w:pPr>
      <w:r>
        <w:rPr>
          <w:b w:val="0"/>
          <w:i w:val="0"/>
        </w:rPr>
        <w:t>En démonstration, cela crée une narration forte : « voici ce qui se passe dans vos données, voici ce qui semble important, voici ce qui pourrait arriver, et voici ce qui se passerait si vous changez telle variable ».</w:t>
      </w:r>
    </w:p>
    <w:p>
      <w:pPr>
        <w:spacing w:after="60" w:before="160"/>
      </w:pPr>
      <w:r>
        <w:rPr>
          <w:b/>
          <w:i w:val="0"/>
          <w:color w:val="1F4E79"/>
          <w:sz w:val="32"/>
        </w:rPr>
        <w:t>10. Architecture fonctionnelle</w:t>
      </w:r>
    </w:p>
    <w:p>
      <w:pPr>
        <w:spacing w:after="40" w:before="0"/>
      </w:pPr>
      <w:r>
        <w:rPr>
          <w:b/>
          <w:i w:val="0"/>
          <w:color w:val="2F5597"/>
        </w:rPr>
        <w:t>Vue logique :</w:t>
      </w:r>
    </w:p>
    <w:p>
      <w:pPr>
        <w:spacing w:after="100" w:before="0"/>
      </w:pPr>
      <w:r>
        <w:rPr>
          <w:b w:val="0"/>
          <w:i w:val="0"/>
        </w:rPr>
        <w:t>Utilisateur → UI Streamlit → API FastAPI → Data profiling engine / Insight engine / ML engine / Scenario engine / LLM narrative engine</w:t>
      </w:r>
    </w:p>
    <w:p>
      <w:pPr>
        <w:spacing w:after="60" w:before="160"/>
      </w:pPr>
      <w:r>
        <w:rPr>
          <w:b/>
          <w:i w:val="0"/>
          <w:color w:val="1F4E79"/>
          <w:sz w:val="32"/>
        </w:rPr>
        <w:t>11. Stack recommandée</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D9EAF7"/>
            <w:tcMar>
              <w:top w:w="80" w:type="dxa"/>
              <w:start w:w="100" w:type="dxa"/>
              <w:bottom w:w="80" w:type="dxa"/>
              <w:end w:w="100" w:type="dxa"/>
            </w:tcMar>
            <w:vAlign w:val="center"/>
          </w:tcPr>
          <w:p>
            <w:r>
              <w:t>Bloc</w:t>
            </w:r>
          </w:p>
        </w:tc>
        <w:tc>
          <w:tcPr>
            <w:tcW w:type="dxa" w:w="3362"/>
            <w:shd w:fill="D9EAF7"/>
            <w:tcMar>
              <w:top w:w="80" w:type="dxa"/>
              <w:start w:w="100" w:type="dxa"/>
              <w:bottom w:w="80" w:type="dxa"/>
              <w:end w:w="100" w:type="dxa"/>
            </w:tcMar>
            <w:vAlign w:val="center"/>
          </w:tcPr>
          <w:p>
            <w:r>
              <w:t>Technologies</w:t>
            </w:r>
          </w:p>
        </w:tc>
        <w:tc>
          <w:tcPr>
            <w:tcW w:type="dxa" w:w="3362"/>
            <w:shd w:fill="D9EAF7"/>
            <w:tcMar>
              <w:top w:w="80" w:type="dxa"/>
              <w:start w:w="100" w:type="dxa"/>
              <w:bottom w:w="80" w:type="dxa"/>
              <w:end w:w="100" w:type="dxa"/>
            </w:tcMar>
            <w:vAlign w:val="center"/>
          </w:tcPr>
          <w:p>
            <w:r>
              <w:t>Rôle</w:t>
            </w:r>
          </w:p>
        </w:tc>
      </w:tr>
      <w:tr>
        <w:tc>
          <w:tcPr>
            <w:tcW w:type="dxa" w:w="3362"/>
            <w:tcMar>
              <w:top w:w="70" w:type="dxa"/>
              <w:start w:w="90" w:type="dxa"/>
              <w:bottom w:w="70" w:type="dxa"/>
              <w:end w:w="90" w:type="dxa"/>
            </w:tcMar>
            <w:vAlign w:val="center"/>
          </w:tcPr>
          <w:p>
            <w:r>
              <w:t>UI</w:t>
            </w:r>
          </w:p>
        </w:tc>
        <w:tc>
          <w:tcPr>
            <w:tcW w:type="dxa" w:w="3362"/>
            <w:tcMar>
              <w:top w:w="70" w:type="dxa"/>
              <w:start w:w="90" w:type="dxa"/>
              <w:bottom w:w="70" w:type="dxa"/>
              <w:end w:w="90" w:type="dxa"/>
            </w:tcMar>
            <w:vAlign w:val="center"/>
          </w:tcPr>
          <w:p>
            <w:r>
              <w:t>Streamlit</w:t>
            </w:r>
          </w:p>
        </w:tc>
        <w:tc>
          <w:tcPr>
            <w:tcW w:type="dxa" w:w="3362"/>
            <w:tcMar>
              <w:top w:w="70" w:type="dxa"/>
              <w:start w:w="90" w:type="dxa"/>
              <w:bottom w:w="70" w:type="dxa"/>
              <w:end w:w="90" w:type="dxa"/>
            </w:tcMar>
            <w:vAlign w:val="center"/>
          </w:tcPr>
          <w:p>
            <w:r>
              <w:t>Interface rapide pour upload, investigation, prediction et simulation</w:t>
            </w:r>
          </w:p>
        </w:tc>
      </w:tr>
      <w:tr>
        <w:tc>
          <w:tcPr>
            <w:tcW w:type="dxa" w:w="3362"/>
            <w:tcMar>
              <w:top w:w="70" w:type="dxa"/>
              <w:start w:w="90" w:type="dxa"/>
              <w:bottom w:w="70" w:type="dxa"/>
              <w:end w:w="90" w:type="dxa"/>
            </w:tcMar>
            <w:vAlign w:val="center"/>
          </w:tcPr>
          <w:p>
            <w:r>
              <w:t>API</w:t>
            </w:r>
          </w:p>
        </w:tc>
        <w:tc>
          <w:tcPr>
            <w:tcW w:type="dxa" w:w="3362"/>
            <w:tcMar>
              <w:top w:w="70" w:type="dxa"/>
              <w:start w:w="90" w:type="dxa"/>
              <w:bottom w:w="70" w:type="dxa"/>
              <w:end w:w="90" w:type="dxa"/>
            </w:tcMar>
            <w:vAlign w:val="center"/>
          </w:tcPr>
          <w:p>
            <w:r>
              <w:t>FastAPI, Pydantic</w:t>
            </w:r>
          </w:p>
        </w:tc>
        <w:tc>
          <w:tcPr>
            <w:tcW w:type="dxa" w:w="3362"/>
            <w:tcMar>
              <w:top w:w="70" w:type="dxa"/>
              <w:start w:w="90" w:type="dxa"/>
              <w:bottom w:w="70" w:type="dxa"/>
              <w:end w:w="90" w:type="dxa"/>
            </w:tcMar>
            <w:vAlign w:val="center"/>
          </w:tcPr>
          <w:p>
            <w:r>
              <w:t>Endpoints propres, schémas validés, modularité</w:t>
            </w:r>
          </w:p>
        </w:tc>
      </w:tr>
      <w:tr>
        <w:tc>
          <w:tcPr>
            <w:tcW w:type="dxa" w:w="3362"/>
            <w:tcMar>
              <w:top w:w="70" w:type="dxa"/>
              <w:start w:w="90" w:type="dxa"/>
              <w:bottom w:w="70" w:type="dxa"/>
              <w:end w:w="90" w:type="dxa"/>
            </w:tcMar>
            <w:vAlign w:val="center"/>
          </w:tcPr>
          <w:p>
            <w:r>
              <w:t>Analyse</w:t>
            </w:r>
          </w:p>
        </w:tc>
        <w:tc>
          <w:tcPr>
            <w:tcW w:type="dxa" w:w="3362"/>
            <w:tcMar>
              <w:top w:w="70" w:type="dxa"/>
              <w:start w:w="90" w:type="dxa"/>
              <w:bottom w:w="70" w:type="dxa"/>
              <w:end w:w="90" w:type="dxa"/>
            </w:tcMar>
            <w:vAlign w:val="center"/>
          </w:tcPr>
          <w:p>
            <w:r>
              <w:t>pandas, numpy</w:t>
            </w:r>
          </w:p>
        </w:tc>
        <w:tc>
          <w:tcPr>
            <w:tcW w:type="dxa" w:w="3362"/>
            <w:tcMar>
              <w:top w:w="70" w:type="dxa"/>
              <w:start w:w="90" w:type="dxa"/>
              <w:bottom w:w="70" w:type="dxa"/>
              <w:end w:w="90" w:type="dxa"/>
            </w:tcMar>
            <w:vAlign w:val="center"/>
          </w:tcPr>
          <w:p>
            <w:r>
              <w:t>Profiling, statistiques, transformations</w:t>
            </w:r>
          </w:p>
        </w:tc>
      </w:tr>
      <w:tr>
        <w:tc>
          <w:tcPr>
            <w:tcW w:type="dxa" w:w="3362"/>
            <w:tcMar>
              <w:top w:w="70" w:type="dxa"/>
              <w:start w:w="90" w:type="dxa"/>
              <w:bottom w:w="70" w:type="dxa"/>
              <w:end w:w="90" w:type="dxa"/>
            </w:tcMar>
            <w:vAlign w:val="center"/>
          </w:tcPr>
          <w:p>
            <w:r>
              <w:t>ML</w:t>
            </w:r>
          </w:p>
        </w:tc>
        <w:tc>
          <w:tcPr>
            <w:tcW w:type="dxa" w:w="3362"/>
            <w:tcMar>
              <w:top w:w="70" w:type="dxa"/>
              <w:start w:w="90" w:type="dxa"/>
              <w:bottom w:w="70" w:type="dxa"/>
              <w:end w:w="90" w:type="dxa"/>
            </w:tcMar>
            <w:vAlign w:val="center"/>
          </w:tcPr>
          <w:p>
            <w:r>
              <w:t>scikit-learn</w:t>
            </w:r>
          </w:p>
        </w:tc>
        <w:tc>
          <w:tcPr>
            <w:tcW w:type="dxa" w:w="3362"/>
            <w:tcMar>
              <w:top w:w="70" w:type="dxa"/>
              <w:start w:w="90" w:type="dxa"/>
              <w:bottom w:w="70" w:type="dxa"/>
              <w:end w:w="90" w:type="dxa"/>
            </w:tcMar>
            <w:vAlign w:val="center"/>
          </w:tcPr>
          <w:p>
            <w:r>
              <w:t>Pipelines, modèles baseline, métriques, importance</w:t>
            </w:r>
          </w:p>
        </w:tc>
      </w:tr>
      <w:tr>
        <w:tc>
          <w:tcPr>
            <w:tcW w:type="dxa" w:w="3362"/>
            <w:tcMar>
              <w:top w:w="70" w:type="dxa"/>
              <w:start w:w="90" w:type="dxa"/>
              <w:bottom w:w="70" w:type="dxa"/>
              <w:end w:w="90" w:type="dxa"/>
            </w:tcMar>
            <w:vAlign w:val="center"/>
          </w:tcPr>
          <w:p>
            <w:r>
              <w:t>Visualisation</w:t>
            </w:r>
          </w:p>
        </w:tc>
        <w:tc>
          <w:tcPr>
            <w:tcW w:type="dxa" w:w="3362"/>
            <w:tcMar>
              <w:top w:w="70" w:type="dxa"/>
              <w:start w:w="90" w:type="dxa"/>
              <w:bottom w:w="70" w:type="dxa"/>
              <w:end w:w="90" w:type="dxa"/>
            </w:tcMar>
            <w:vAlign w:val="center"/>
          </w:tcPr>
          <w:p>
            <w:r>
              <w:t>Plotly, Matplotlib</w:t>
            </w:r>
          </w:p>
        </w:tc>
        <w:tc>
          <w:tcPr>
            <w:tcW w:type="dxa" w:w="3362"/>
            <w:tcMar>
              <w:top w:w="70" w:type="dxa"/>
              <w:start w:w="90" w:type="dxa"/>
              <w:bottom w:w="70" w:type="dxa"/>
              <w:end w:w="90" w:type="dxa"/>
            </w:tcMar>
            <w:vAlign w:val="center"/>
          </w:tcPr>
          <w:p>
            <w:r>
              <w:t>Graphiques automatiques</w:t>
            </w:r>
          </w:p>
        </w:tc>
      </w:tr>
      <w:tr>
        <w:tc>
          <w:tcPr>
            <w:tcW w:type="dxa" w:w="3362"/>
            <w:tcMar>
              <w:top w:w="70" w:type="dxa"/>
              <w:start w:w="90" w:type="dxa"/>
              <w:bottom w:w="70" w:type="dxa"/>
              <w:end w:w="90" w:type="dxa"/>
            </w:tcMar>
            <w:vAlign w:val="center"/>
          </w:tcPr>
          <w:p>
            <w:r>
              <w:t>Narration</w:t>
            </w:r>
          </w:p>
        </w:tc>
        <w:tc>
          <w:tcPr>
            <w:tcW w:type="dxa" w:w="3362"/>
            <w:tcMar>
              <w:top w:w="70" w:type="dxa"/>
              <w:start w:w="90" w:type="dxa"/>
              <w:bottom w:w="70" w:type="dxa"/>
              <w:end w:w="90" w:type="dxa"/>
            </w:tcMar>
            <w:vAlign w:val="center"/>
          </w:tcPr>
          <w:p>
            <w:r>
              <w:t>OpenAI / LLM</w:t>
            </w:r>
          </w:p>
        </w:tc>
        <w:tc>
          <w:tcPr>
            <w:tcW w:type="dxa" w:w="3362"/>
            <w:tcMar>
              <w:top w:w="70" w:type="dxa"/>
              <w:start w:w="90" w:type="dxa"/>
              <w:bottom w:w="70" w:type="dxa"/>
              <w:end w:w="90" w:type="dxa"/>
            </w:tcMar>
            <w:vAlign w:val="center"/>
          </w:tcPr>
          <w:p>
            <w:r>
              <w:t>Résumé exécutif, hypothèses, reformulation métier</w:t>
            </w:r>
          </w:p>
        </w:tc>
      </w:tr>
      <w:tr>
        <w:tc>
          <w:tcPr>
            <w:tcW w:type="dxa" w:w="3362"/>
            <w:tcMar>
              <w:top w:w="70" w:type="dxa"/>
              <w:start w:w="90" w:type="dxa"/>
              <w:bottom w:w="70" w:type="dxa"/>
              <w:end w:w="90" w:type="dxa"/>
            </w:tcMar>
            <w:vAlign w:val="center"/>
          </w:tcPr>
          <w:p>
            <w:r>
              <w:t>Config / env</w:t>
            </w:r>
          </w:p>
        </w:tc>
        <w:tc>
          <w:tcPr>
            <w:tcW w:type="dxa" w:w="3362"/>
            <w:tcMar>
              <w:top w:w="70" w:type="dxa"/>
              <w:start w:w="90" w:type="dxa"/>
              <w:bottom w:w="70" w:type="dxa"/>
              <w:end w:w="90" w:type="dxa"/>
            </w:tcMar>
            <w:vAlign w:val="center"/>
          </w:tcPr>
          <w:p>
            <w:r>
              <w:t>python-dotenv</w:t>
            </w:r>
          </w:p>
        </w:tc>
        <w:tc>
          <w:tcPr>
            <w:tcW w:type="dxa" w:w="3362"/>
            <w:tcMar>
              <w:top w:w="70" w:type="dxa"/>
              <w:start w:w="90" w:type="dxa"/>
              <w:bottom w:w="70" w:type="dxa"/>
              <w:end w:w="90" w:type="dxa"/>
            </w:tcMar>
            <w:vAlign w:val="center"/>
          </w:tcPr>
          <w:p>
            <w:r>
              <w:t>Gestion des clés et paramètres</w:t>
            </w:r>
          </w:p>
        </w:tc>
      </w:tr>
    </w:tbl>
    <w:p>
      <w:pPr>
        <w:spacing w:after="60" w:before="160"/>
      </w:pPr>
      <w:r>
        <w:rPr>
          <w:b/>
          <w:i w:val="0"/>
          <w:color w:val="1F4E79"/>
          <w:sz w:val="32"/>
        </w:rPr>
        <w:t>12. Modules applicatifs</w:t>
      </w:r>
    </w:p>
    <w:p>
      <w:pPr>
        <w:spacing w:after="20" w:before="0"/>
      </w:pPr>
      <w:r>
        <w:rPr>
          <w:b/>
          <w:i w:val="0"/>
          <w:color w:val="2F5597"/>
        </w:rPr>
        <w:t>ingestion.py</w:t>
      </w:r>
    </w:p>
    <w:p>
      <w:pPr>
        <w:spacing w:after="60" w:before="0"/>
      </w:pPr>
      <w:r>
        <w:rPr>
          <w:b w:val="0"/>
          <w:i w:val="0"/>
        </w:rPr>
        <w:t>lecture CSV, normalisation des colonnes, parsing des dates, validation de base.</w:t>
      </w:r>
    </w:p>
    <w:p>
      <w:pPr>
        <w:spacing w:after="20" w:before="0"/>
      </w:pPr>
      <w:r>
        <w:rPr>
          <w:b/>
          <w:i w:val="0"/>
          <w:color w:val="2F5597"/>
        </w:rPr>
        <w:t>profiling.py</w:t>
      </w:r>
    </w:p>
    <w:p>
      <w:pPr>
        <w:spacing w:after="60" w:before="0"/>
      </w:pPr>
      <w:r>
        <w:rPr>
          <w:b w:val="0"/>
          <w:i w:val="0"/>
        </w:rPr>
        <w:t>shape, dtypes, missing values, cardinalité, suggestions de target.</w:t>
      </w:r>
    </w:p>
    <w:p>
      <w:pPr>
        <w:spacing w:after="20" w:before="0"/>
      </w:pPr>
      <w:r>
        <w:rPr>
          <w:b/>
          <w:i w:val="0"/>
          <w:color w:val="2F5597"/>
        </w:rPr>
        <w:t>insights.py</w:t>
      </w:r>
    </w:p>
    <w:p>
      <w:pPr>
        <w:spacing w:after="60" w:before="0"/>
      </w:pPr>
      <w:r>
        <w:rPr>
          <w:b w:val="0"/>
          <w:i w:val="0"/>
        </w:rPr>
        <w:t>patterns, anomalies simples, variations, segments dominants, signaux temporels.</w:t>
      </w:r>
    </w:p>
    <w:p>
      <w:pPr>
        <w:spacing w:after="20" w:before="0"/>
      </w:pPr>
      <w:r>
        <w:rPr>
          <w:b/>
          <w:i w:val="0"/>
          <w:color w:val="2F5597"/>
        </w:rPr>
        <w:t>ml_engine.py</w:t>
      </w:r>
    </w:p>
    <w:p>
      <w:pPr>
        <w:spacing w:after="60" w:before="0"/>
      </w:pPr>
      <w:r>
        <w:rPr>
          <w:b w:val="0"/>
          <w:i w:val="0"/>
        </w:rPr>
        <w:t>détection du type de tâche, preprocessing, entraînement, métriques, importance.</w:t>
      </w:r>
    </w:p>
    <w:p>
      <w:pPr>
        <w:spacing w:after="20" w:before="0"/>
      </w:pPr>
      <w:r>
        <w:rPr>
          <w:b/>
          <w:i w:val="0"/>
          <w:color w:val="2F5597"/>
        </w:rPr>
        <w:t>scenario_engine.py</w:t>
      </w:r>
    </w:p>
    <w:p>
      <w:pPr>
        <w:spacing w:after="60" w:before="0"/>
      </w:pPr>
      <w:r>
        <w:rPr>
          <w:b w:val="0"/>
          <w:i w:val="0"/>
        </w:rPr>
        <w:t>comparaison de prédictions avant / après modification de variables.</w:t>
      </w:r>
    </w:p>
    <w:p>
      <w:pPr>
        <w:spacing w:after="20" w:before="0"/>
      </w:pPr>
      <w:r>
        <w:rPr>
          <w:b/>
          <w:i w:val="0"/>
          <w:color w:val="2F5597"/>
        </w:rPr>
        <w:t>llm_engine.py</w:t>
      </w:r>
    </w:p>
    <w:p>
      <w:pPr>
        <w:spacing w:after="60" w:before="0"/>
      </w:pPr>
      <w:r>
        <w:rPr>
          <w:b w:val="0"/>
          <w:i w:val="0"/>
        </w:rPr>
        <w:t>transformation des résultats bruts en narration claire et structurée.</w:t>
      </w:r>
    </w:p>
    <w:p>
      <w:pPr>
        <w:spacing w:after="20" w:before="0"/>
      </w:pPr>
      <w:r>
        <w:rPr>
          <w:b/>
          <w:i w:val="0"/>
          <w:color w:val="2F5597"/>
        </w:rPr>
        <w:t>charts.py</w:t>
      </w:r>
    </w:p>
    <w:p>
      <w:pPr>
        <w:spacing w:after="60" w:before="0"/>
      </w:pPr>
      <w:r>
        <w:rPr>
          <w:b w:val="0"/>
          <w:i w:val="0"/>
        </w:rPr>
        <w:t>génération des visuels pour les onglets d’analyse et de prédiction.</w:t>
      </w:r>
    </w:p>
    <w:p>
      <w:pPr>
        <w:spacing w:after="20" w:before="0"/>
      </w:pPr>
      <w:r>
        <w:rPr>
          <w:b/>
          <w:i w:val="0"/>
          <w:color w:val="2F5597"/>
        </w:rPr>
        <w:t>streamlit_app.py</w:t>
      </w:r>
    </w:p>
    <w:p>
      <w:pPr>
        <w:spacing w:after="60" w:before="0"/>
      </w:pPr>
      <w:r>
        <w:rPr>
          <w:b w:val="0"/>
          <w:i w:val="0"/>
        </w:rPr>
        <w:t>assemblage de l’expérience utilisateur.</w:t>
      </w:r>
    </w:p>
    <w:p>
      <w:pPr>
        <w:spacing w:after="60" w:before="160"/>
      </w:pPr>
      <w:r>
        <w:rPr>
          <w:b/>
          <w:i w:val="0"/>
          <w:color w:val="1F4E79"/>
          <w:sz w:val="32"/>
        </w:rPr>
        <w:t>13. Endpoints API</w:t>
      </w:r>
    </w:p>
    <w:p>
      <w:pPr>
        <w:spacing w:after="20" w:before="0"/>
      </w:pPr>
      <w:r>
        <w:rPr>
          <w:b/>
          <w:i w:val="0"/>
          <w:color w:val="2F5597"/>
        </w:rPr>
        <w:t>POST /upload</w:t>
      </w:r>
    </w:p>
    <w:p>
      <w:pPr>
        <w:spacing w:after="60" w:before="0"/>
      </w:pPr>
      <w:r>
        <w:rPr>
          <w:b w:val="0"/>
          <w:i w:val="0"/>
        </w:rPr>
        <w:t>reçoit un CSV, le valide, le charge.</w:t>
      </w:r>
    </w:p>
    <w:p>
      <w:pPr>
        <w:spacing w:after="20" w:before="0"/>
      </w:pPr>
      <w:r>
        <w:rPr>
          <w:b/>
          <w:i w:val="0"/>
          <w:color w:val="2F5597"/>
        </w:rPr>
        <w:t>POST /profile</w:t>
      </w:r>
    </w:p>
    <w:p>
      <w:pPr>
        <w:spacing w:after="60" w:before="0"/>
      </w:pPr>
      <w:r>
        <w:rPr>
          <w:b w:val="0"/>
          <w:i w:val="0"/>
        </w:rPr>
        <w:t>retourne dimensions, colonnes, types, missing values, candidates cible.</w:t>
      </w:r>
    </w:p>
    <w:p>
      <w:pPr>
        <w:spacing w:after="20" w:before="0"/>
      </w:pPr>
      <w:r>
        <w:rPr>
          <w:b/>
          <w:i w:val="0"/>
          <w:color w:val="2F5597"/>
        </w:rPr>
        <w:t>POST /investigate</w:t>
      </w:r>
    </w:p>
    <w:p>
      <w:pPr>
        <w:spacing w:after="60" w:before="0"/>
      </w:pPr>
      <w:r>
        <w:rPr>
          <w:b w:val="0"/>
          <w:i w:val="0"/>
        </w:rPr>
        <w:t>retourne insights, anomalies, statistiques clés, graphiques sérialisés.</w:t>
      </w:r>
    </w:p>
    <w:p>
      <w:pPr>
        <w:spacing w:after="20" w:before="0"/>
      </w:pPr>
      <w:r>
        <w:rPr>
          <w:b/>
          <w:i w:val="0"/>
          <w:color w:val="2F5597"/>
        </w:rPr>
        <w:t>POST /train</w:t>
      </w:r>
    </w:p>
    <w:p>
      <w:pPr>
        <w:spacing w:after="60" w:before="0"/>
      </w:pPr>
      <w:r>
        <w:rPr>
          <w:b w:val="0"/>
          <w:i w:val="0"/>
        </w:rPr>
        <w:t>entraîne un modèle sur une cible et renvoie métriques et importances.</w:t>
      </w:r>
    </w:p>
    <w:p>
      <w:pPr>
        <w:spacing w:after="20" w:before="0"/>
      </w:pPr>
      <w:r>
        <w:rPr>
          <w:b/>
          <w:i w:val="0"/>
          <w:color w:val="2F5597"/>
        </w:rPr>
        <w:t>POST /simulate</w:t>
      </w:r>
    </w:p>
    <w:p>
      <w:pPr>
        <w:spacing w:after="60" w:before="0"/>
      </w:pPr>
      <w:r>
        <w:rPr>
          <w:b w:val="0"/>
          <w:i w:val="0"/>
        </w:rPr>
        <w:t>calcule prédiction avant / après changement de variables.</w:t>
      </w:r>
    </w:p>
    <w:p>
      <w:pPr>
        <w:spacing w:after="20" w:before="0"/>
      </w:pPr>
      <w:r>
        <w:rPr>
          <w:b/>
          <w:i w:val="0"/>
          <w:color w:val="2F5597"/>
        </w:rPr>
        <w:t>POST /summary</w:t>
      </w:r>
    </w:p>
    <w:p>
      <w:pPr>
        <w:spacing w:after="60" w:before="0"/>
      </w:pPr>
      <w:r>
        <w:rPr>
          <w:b w:val="0"/>
          <w:i w:val="0"/>
        </w:rPr>
        <w:t>génère la synthèse métier finale.</w:t>
      </w:r>
    </w:p>
    <w:p>
      <w:pPr>
        <w:spacing w:after="60" w:before="160"/>
      </w:pPr>
      <w:r>
        <w:rPr>
          <w:b/>
          <w:i w:val="0"/>
          <w:color w:val="1F4E79"/>
          <w:sz w:val="32"/>
        </w:rPr>
        <w:t>14. Schémas de sortie à prévoir</w:t>
      </w:r>
    </w:p>
    <w:p>
      <w:pPr>
        <w:pStyle w:val="ListBullet"/>
        <w:spacing w:after="20"/>
        <w:ind w:left="255"/>
      </w:pPr>
      <w:r>
        <w:t>ProfileResponse : shape, colonnes, types, missing_pct, colonnes numériques / catégorielles / temporelles, target candidates.</w:t>
      </w:r>
    </w:p>
    <w:p>
      <w:pPr>
        <w:pStyle w:val="ListBullet"/>
        <w:spacing w:after="20"/>
        <w:ind w:left="255"/>
      </w:pPr>
      <w:r>
        <w:t>InsightItem : titre, description, sévérité.</w:t>
      </w:r>
    </w:p>
    <w:p>
      <w:pPr>
        <w:pStyle w:val="ListBullet"/>
        <w:spacing w:after="20"/>
        <w:ind w:left="255"/>
      </w:pPr>
      <w:r>
        <w:t>TrainResponse : task_type, target, model_name, metrics, feature_importance.</w:t>
      </w:r>
    </w:p>
    <w:p>
      <w:pPr>
        <w:pStyle w:val="ListBullet"/>
        <w:spacing w:after="20"/>
        <w:ind w:left="255"/>
      </w:pPr>
      <w:r>
        <w:t>SimulationResponse : prediction_before, prediction_after, delta, delta_pct, narrative.</w:t>
      </w:r>
    </w:p>
    <w:p>
      <w:pPr>
        <w:spacing w:after="60" w:before="160"/>
      </w:pPr>
      <w:r>
        <w:rPr>
          <w:b/>
          <w:i w:val="0"/>
          <w:color w:val="1F4E79"/>
          <w:sz w:val="32"/>
        </w:rPr>
        <w:t>15. Logique machine learning</w:t>
      </w:r>
    </w:p>
    <w:p>
      <w:pPr>
        <w:spacing w:after="40" w:before="0"/>
      </w:pPr>
      <w:r>
        <w:rPr>
          <w:b w:val="0"/>
          <w:i w:val="0"/>
        </w:rPr>
        <w:t>Le moteur prédictif du MVP doit rester simple et crédible.</w:t>
      </w:r>
    </w:p>
    <w:p>
      <w:pPr>
        <w:pStyle w:val="ListBullet"/>
        <w:spacing w:after="20"/>
        <w:ind w:left="255"/>
      </w:pPr>
      <w:r>
        <w:t>si la cible est numérique : régression</w:t>
      </w:r>
    </w:p>
    <w:p>
      <w:pPr>
        <w:pStyle w:val="ListBullet"/>
        <w:spacing w:after="20"/>
        <w:ind w:left="255"/>
      </w:pPr>
      <w:r>
        <w:t>si la cible est catégorielle avec peu de classes : classification</w:t>
      </w:r>
    </w:p>
    <w:p>
      <w:pPr>
        <w:pStyle w:val="ListBullet"/>
        <w:spacing w:after="20"/>
        <w:ind w:left="255"/>
      </w:pPr>
      <w:r>
        <w:t>preprocessing séparé pour numériques et catégorielles</w:t>
      </w:r>
    </w:p>
    <w:p>
      <w:pPr>
        <w:pStyle w:val="ListBullet"/>
        <w:spacing w:after="20"/>
        <w:ind w:left="255"/>
      </w:pPr>
      <w:r>
        <w:t>modèle baseline robuste avant toute sophistication</w:t>
      </w:r>
    </w:p>
    <w:p>
      <w:pPr>
        <w:pStyle w:val="ListBullet"/>
        <w:spacing w:after="20"/>
        <w:ind w:left="255"/>
      </w:pPr>
      <w:r>
        <w:t>évaluation simple mais lisible</w:t>
      </w:r>
    </w:p>
    <w:p>
      <w:pPr>
        <w:pStyle w:val="ListBullet"/>
        <w:spacing w:after="20"/>
        <w:ind w:left="255"/>
      </w:pPr>
      <w:r>
        <w:t>importance des variables pour garder une dimension explicable</w:t>
      </w:r>
    </w:p>
    <w:p>
      <w:pPr>
        <w:spacing w:after="60" w:before="0"/>
      </w:pPr>
      <w:r>
        <w:rPr>
          <w:b w:val="0"/>
          <w:i w:val="0"/>
        </w:rPr>
        <w:t>Le cœur de l’approche est un pipeline propre et reproductible, plutôt qu’une course à la performance.</w:t>
      </w:r>
    </w:p>
    <w:p>
      <w:pPr>
        <w:spacing w:after="60" w:before="160"/>
      </w:pPr>
      <w:r>
        <w:rPr>
          <w:b/>
          <w:i w:val="0"/>
          <w:color w:val="1F4E79"/>
          <w:sz w:val="32"/>
        </w:rPr>
        <w:t>16. Logique de la scenario simulation</w:t>
      </w:r>
    </w:p>
    <w:p>
      <w:pPr>
        <w:spacing w:after="40" w:before="0"/>
      </w:pPr>
      <w:r>
        <w:rPr>
          <w:b w:val="0"/>
          <w:i w:val="0"/>
        </w:rPr>
        <w:t>La simulation est la feature signature du produit.</w:t>
      </w:r>
    </w:p>
    <w:p>
      <w:pPr>
        <w:pStyle w:val="ListBullet"/>
        <w:spacing w:after="20"/>
        <w:ind w:left="255"/>
      </w:pPr>
      <w:r>
        <w:t>choisir une ligne de référence, une ligne moyenne ou un segment type</w:t>
      </w:r>
    </w:p>
    <w:p>
      <w:pPr>
        <w:pStyle w:val="ListBullet"/>
        <w:spacing w:after="20"/>
        <w:ind w:left="255"/>
      </w:pPr>
      <w:r>
        <w:t>modifier une ou plusieurs variables : prix, budget marketing, remise, région, canal, etc.</w:t>
      </w:r>
    </w:p>
    <w:p>
      <w:pPr>
        <w:pStyle w:val="ListBullet"/>
        <w:spacing w:after="20"/>
        <w:ind w:left="255"/>
      </w:pPr>
      <w:r>
        <w:t>calculer la prédiction initiale</w:t>
      </w:r>
    </w:p>
    <w:p>
      <w:pPr>
        <w:pStyle w:val="ListBullet"/>
        <w:spacing w:after="20"/>
        <w:ind w:left="255"/>
      </w:pPr>
      <w:r>
        <w:t>calculer la prédiction simulée</w:t>
      </w:r>
    </w:p>
    <w:p>
      <w:pPr>
        <w:pStyle w:val="ListBullet"/>
        <w:spacing w:after="20"/>
        <w:ind w:left="255"/>
      </w:pPr>
      <w:r>
        <w:t>afficher le delta absolu et le delta en pourcentage</w:t>
      </w:r>
    </w:p>
    <w:p>
      <w:pPr>
        <w:pStyle w:val="ListBullet"/>
        <w:spacing w:after="20"/>
        <w:ind w:left="255"/>
      </w:pPr>
      <w:r>
        <w:t>ajouter une reformulation métier simple</w:t>
      </w:r>
    </w:p>
    <w:p>
      <w:pPr>
        <w:spacing w:after="40" w:before="0"/>
      </w:pPr>
      <w:r>
        <w:rPr>
          <w:b/>
          <w:i w:val="0"/>
          <w:color w:val="2F5597"/>
        </w:rPr>
        <w:t>Exemples de questions de simulation :</w:t>
      </w:r>
    </w:p>
    <w:p>
      <w:pPr>
        <w:pStyle w:val="ListBullet"/>
        <w:spacing w:after="20"/>
        <w:ind w:left="255"/>
      </w:pPr>
      <w:r>
        <w:t>Que se passe-t-il si le prix augmente de 10 % ?</w:t>
      </w:r>
    </w:p>
    <w:p>
      <w:pPr>
        <w:pStyle w:val="ListBullet"/>
        <w:spacing w:after="20"/>
        <w:ind w:left="255"/>
      </w:pPr>
      <w:r>
        <w:t>Que se passe-t-il si le budget marketing monte de 20 % ?</w:t>
      </w:r>
    </w:p>
    <w:p>
      <w:pPr>
        <w:pStyle w:val="ListBullet"/>
        <w:spacing w:after="20"/>
        <w:ind w:left="255"/>
      </w:pPr>
      <w:r>
        <w:t>Que se passe-t-il si la remise baisse de 5 % ?</w:t>
      </w:r>
    </w:p>
    <w:p>
      <w:pPr>
        <w:spacing w:after="60" w:before="160"/>
      </w:pPr>
      <w:r>
        <w:rPr>
          <w:b/>
          <w:i w:val="0"/>
          <w:color w:val="1F4E79"/>
          <w:sz w:val="32"/>
        </w:rPr>
        <w:t>17. Garde-fous et limites à afficher</w:t>
      </w:r>
    </w:p>
    <w:p>
      <w:pPr>
        <w:pStyle w:val="ListBullet"/>
        <w:spacing w:after="20"/>
        <w:ind w:left="255"/>
      </w:pPr>
      <w:r>
        <w:t>la simulation reflète le comportement du modèle sur les données observées ; ce n’est pas une preuve causale</w:t>
      </w:r>
    </w:p>
    <w:p>
      <w:pPr>
        <w:pStyle w:val="ListBullet"/>
        <w:spacing w:after="20"/>
        <w:ind w:left="255"/>
      </w:pPr>
      <w:r>
        <w:t>afficher un niveau de confiance simple sur les insights ou simulations</w:t>
      </w:r>
    </w:p>
    <w:p>
      <w:pPr>
        <w:pStyle w:val="ListBullet"/>
        <w:spacing w:after="20"/>
        <w:ind w:left="255"/>
      </w:pPr>
      <w:r>
        <w:t>comparer si possible le modèle à une baseline naïve</w:t>
      </w:r>
    </w:p>
    <w:p>
      <w:pPr>
        <w:pStyle w:val="ListBullet"/>
        <w:spacing w:after="20"/>
        <w:ind w:left="255"/>
      </w:pPr>
      <w:r>
        <w:t>éviter toute promesse excessive sur la précision en MVP</w:t>
      </w:r>
    </w:p>
    <w:p>
      <w:pPr>
        <w:spacing w:after="60" w:before="160"/>
      </w:pPr>
      <w:r>
        <w:rPr>
          <w:b/>
          <w:i w:val="0"/>
          <w:color w:val="1F4E79"/>
          <w:sz w:val="32"/>
        </w:rPr>
        <w:t>18. Données de démonstration idéales</w:t>
      </w:r>
    </w:p>
    <w:p>
      <w:pPr>
        <w:spacing w:after="40" w:before="0"/>
      </w:pPr>
      <w:r>
        <w:rPr>
          <w:b w:val="0"/>
          <w:i w:val="0"/>
        </w:rPr>
        <w:t>Le meilleur jeu de données de démo pour le portfolio est un dataset e-commerce, CRM, marketing ou revenu / churn avec des colonnes de ce type :</w:t>
      </w:r>
    </w:p>
    <w:p>
      <w:pPr>
        <w:pStyle w:val="ListBullet"/>
        <w:spacing w:after="20"/>
        <w:ind w:left="255"/>
      </w:pPr>
      <w:r>
        <w:t>date</w:t>
      </w:r>
    </w:p>
    <w:p>
      <w:pPr>
        <w:pStyle w:val="ListBullet"/>
        <w:spacing w:after="20"/>
        <w:ind w:left="255"/>
      </w:pPr>
      <w:r>
        <w:t>product</w:t>
      </w:r>
    </w:p>
    <w:p>
      <w:pPr>
        <w:pStyle w:val="ListBullet"/>
        <w:spacing w:after="20"/>
        <w:ind w:left="255"/>
      </w:pPr>
      <w:r>
        <w:t>region</w:t>
      </w:r>
    </w:p>
    <w:p>
      <w:pPr>
        <w:pStyle w:val="ListBullet"/>
        <w:spacing w:after="20"/>
        <w:ind w:left="255"/>
      </w:pPr>
      <w:r>
        <w:t>price</w:t>
      </w:r>
    </w:p>
    <w:p>
      <w:pPr>
        <w:pStyle w:val="ListBullet"/>
        <w:spacing w:after="20"/>
        <w:ind w:left="255"/>
      </w:pPr>
      <w:r>
        <w:t>marketing_spend</w:t>
      </w:r>
    </w:p>
    <w:p>
      <w:pPr>
        <w:pStyle w:val="ListBullet"/>
        <w:spacing w:after="20"/>
        <w:ind w:left="255"/>
      </w:pPr>
      <w:r>
        <w:t>units_sold</w:t>
      </w:r>
    </w:p>
    <w:p>
      <w:pPr>
        <w:pStyle w:val="ListBullet"/>
        <w:spacing w:after="20"/>
        <w:ind w:left="255"/>
      </w:pPr>
      <w:r>
        <w:t>revenue</w:t>
      </w:r>
    </w:p>
    <w:p>
      <w:pPr>
        <w:spacing w:after="60" w:before="160"/>
      </w:pPr>
      <w:r>
        <w:rPr>
          <w:b/>
          <w:i w:val="0"/>
          <w:color w:val="1F4E79"/>
          <w:sz w:val="32"/>
        </w:rPr>
        <w:t>19. Roadmap de développement</w:t>
      </w:r>
    </w:p>
    <w:p>
      <w:pPr>
        <w:spacing w:after="20" w:before="0"/>
      </w:pPr>
      <w:r>
        <w:rPr>
          <w:b/>
          <w:i w:val="0"/>
          <w:color w:val="2F5597"/>
        </w:rPr>
        <w:t>Jour 1</w:t>
      </w:r>
    </w:p>
    <w:p>
      <w:pPr>
        <w:spacing w:after="60" w:before="0"/>
      </w:pPr>
      <w:r>
        <w:rPr>
          <w:b w:val="0"/>
          <w:i w:val="0"/>
        </w:rPr>
        <w:t>repo, environnement, upload CSV, aperçu dataset.</w:t>
      </w:r>
    </w:p>
    <w:p>
      <w:pPr>
        <w:spacing w:after="20" w:before="0"/>
      </w:pPr>
      <w:r>
        <w:rPr>
          <w:b/>
          <w:i w:val="0"/>
          <w:color w:val="2F5597"/>
        </w:rPr>
        <w:t>Jour 2</w:t>
      </w:r>
    </w:p>
    <w:p>
      <w:pPr>
        <w:spacing w:after="60" w:before="0"/>
      </w:pPr>
      <w:r>
        <w:rPr>
          <w:b w:val="0"/>
          <w:i w:val="0"/>
        </w:rPr>
        <w:t>profiling automatique, premiers graphiques.</w:t>
      </w:r>
    </w:p>
    <w:p>
      <w:pPr>
        <w:spacing w:after="20" w:before="0"/>
      </w:pPr>
      <w:r>
        <w:rPr>
          <w:b/>
          <w:i w:val="0"/>
          <w:color w:val="2F5597"/>
        </w:rPr>
        <w:t>Jour 3</w:t>
      </w:r>
    </w:p>
    <w:p>
      <w:pPr>
        <w:spacing w:after="60" w:before="0"/>
      </w:pPr>
      <w:r>
        <w:rPr>
          <w:b w:val="0"/>
          <w:i w:val="0"/>
        </w:rPr>
        <w:t>moteur d’insights et d’anomalies simples.</w:t>
      </w:r>
    </w:p>
    <w:p>
      <w:pPr>
        <w:spacing w:after="20" w:before="0"/>
      </w:pPr>
      <w:r>
        <w:rPr>
          <w:b/>
          <w:i w:val="0"/>
          <w:color w:val="2F5597"/>
        </w:rPr>
        <w:t>Jour 4</w:t>
      </w:r>
    </w:p>
    <w:p>
      <w:pPr>
        <w:spacing w:after="60" w:before="0"/>
      </w:pPr>
      <w:r>
        <w:rPr>
          <w:b w:val="0"/>
          <w:i w:val="0"/>
        </w:rPr>
        <w:t>pipeline ML baseline, métriques, importance.</w:t>
      </w:r>
    </w:p>
    <w:p>
      <w:pPr>
        <w:spacing w:after="20" w:before="0"/>
      </w:pPr>
      <w:r>
        <w:rPr>
          <w:b/>
          <w:i w:val="0"/>
          <w:color w:val="2F5597"/>
        </w:rPr>
        <w:t>Jour 5</w:t>
      </w:r>
    </w:p>
    <w:p>
      <w:pPr>
        <w:spacing w:after="60" w:before="0"/>
      </w:pPr>
      <w:r>
        <w:rPr>
          <w:b w:val="0"/>
          <w:i w:val="0"/>
        </w:rPr>
        <w:t>scenario simulation.</w:t>
      </w:r>
    </w:p>
    <w:p>
      <w:pPr>
        <w:spacing w:after="20" w:before="0"/>
      </w:pPr>
      <w:r>
        <w:rPr>
          <w:b/>
          <w:i w:val="0"/>
          <w:color w:val="2F5597"/>
        </w:rPr>
        <w:t>Jour 6</w:t>
      </w:r>
    </w:p>
    <w:p>
      <w:pPr>
        <w:spacing w:after="60" w:before="0"/>
      </w:pPr>
      <w:r>
        <w:rPr>
          <w:b w:val="0"/>
          <w:i w:val="0"/>
        </w:rPr>
        <w:t>résumé narratif LLM, polishing UI.</w:t>
      </w:r>
    </w:p>
    <w:p>
      <w:pPr>
        <w:spacing w:after="20" w:before="0"/>
      </w:pPr>
      <w:r>
        <w:rPr>
          <w:b/>
          <w:i w:val="0"/>
          <w:color w:val="2F5597"/>
        </w:rPr>
        <w:t>Jour 7</w:t>
      </w:r>
    </w:p>
    <w:p>
      <w:pPr>
        <w:spacing w:after="60" w:before="0"/>
      </w:pPr>
      <w:r>
        <w:rPr>
          <w:b w:val="0"/>
          <w:i w:val="0"/>
        </w:rPr>
        <w:t>README, screenshots, préparation portfolio Malt.</w:t>
      </w:r>
    </w:p>
    <w:p>
      <w:pPr>
        <w:spacing w:after="60" w:before="160"/>
      </w:pPr>
      <w:r>
        <w:rPr>
          <w:b/>
          <w:i w:val="0"/>
          <w:color w:val="1F4E79"/>
          <w:sz w:val="32"/>
        </w:rPr>
        <w:t>20. Arborescence repo recommandée</w:t>
      </w:r>
    </w:p>
    <w:p>
      <w:pPr>
        <w:spacing w:after="0" w:before="0"/>
      </w:pPr>
      <w:r>
        <w:rPr>
          <w:b w:val="0"/>
          <w:i w:val="0"/>
        </w:rPr>
        <w:t>ai-data-investigator/</w:t>
      </w:r>
    </w:p>
    <w:p>
      <w:pPr>
        <w:spacing w:after="0" w:before="0"/>
      </w:pPr>
      <w:r>
        <w:rPr>
          <w:b w:val="0"/>
          <w:i w:val="0"/>
        </w:rPr>
        <w:t>├── app/</w:t>
      </w:r>
    </w:p>
    <w:p>
      <w:pPr>
        <w:spacing w:after="0" w:before="0"/>
      </w:pPr>
      <w:r>
        <w:rPr>
          <w:b w:val="0"/>
          <w:i w:val="0"/>
        </w:rPr>
        <w:t>│   ├── api/main.py</w:t>
      </w:r>
    </w:p>
    <w:p>
      <w:pPr>
        <w:spacing w:after="0" w:before="0"/>
      </w:pPr>
      <w:r>
        <w:rPr>
          <w:b w:val="0"/>
          <w:i w:val="0"/>
        </w:rPr>
        <w:t>│   ├── core/config.py</w:t>
      </w:r>
    </w:p>
    <w:p>
      <w:pPr>
        <w:spacing w:after="0" w:before="0"/>
      </w:pPr>
      <w:r>
        <w:rPr>
          <w:b w:val="0"/>
          <w:i w:val="0"/>
        </w:rPr>
        <w:t>│   ├── core/schemas.py</w:t>
      </w:r>
    </w:p>
    <w:p>
      <w:pPr>
        <w:spacing w:after="0" w:before="0"/>
      </w:pPr>
      <w:r>
        <w:rPr>
          <w:b w:val="0"/>
          <w:i w:val="0"/>
        </w:rPr>
        <w:t>│   ├── services/ingestion.py</w:t>
      </w:r>
    </w:p>
    <w:p>
      <w:pPr>
        <w:spacing w:after="0" w:before="0"/>
      </w:pPr>
      <w:r>
        <w:rPr>
          <w:b w:val="0"/>
          <w:i w:val="0"/>
        </w:rPr>
        <w:t>│   ├── services/profiling.py</w:t>
      </w:r>
    </w:p>
    <w:p>
      <w:pPr>
        <w:spacing w:after="0" w:before="0"/>
      </w:pPr>
      <w:r>
        <w:rPr>
          <w:b w:val="0"/>
          <w:i w:val="0"/>
        </w:rPr>
        <w:t>│   ├── services/insights.py</w:t>
      </w:r>
    </w:p>
    <w:p>
      <w:pPr>
        <w:spacing w:after="0" w:before="0"/>
      </w:pPr>
      <w:r>
        <w:rPr>
          <w:b w:val="0"/>
          <w:i w:val="0"/>
        </w:rPr>
        <w:t>│   ├── services/ml_engine.py</w:t>
      </w:r>
    </w:p>
    <w:p>
      <w:pPr>
        <w:spacing w:after="0" w:before="0"/>
      </w:pPr>
      <w:r>
        <w:rPr>
          <w:b w:val="0"/>
          <w:i w:val="0"/>
        </w:rPr>
        <w:t>│   ├── services/scenario_engine.py</w:t>
      </w:r>
    </w:p>
    <w:p>
      <w:pPr>
        <w:spacing w:after="0" w:before="0"/>
      </w:pPr>
      <w:r>
        <w:rPr>
          <w:b w:val="0"/>
          <w:i w:val="0"/>
        </w:rPr>
        <w:t>│   ├── services/llm_engine.py</w:t>
      </w:r>
    </w:p>
    <w:p>
      <w:pPr>
        <w:spacing w:after="0" w:before="0"/>
      </w:pPr>
      <w:r>
        <w:rPr>
          <w:b w:val="0"/>
          <w:i w:val="0"/>
        </w:rPr>
        <w:t>│   ├── services/charts.py</w:t>
      </w:r>
    </w:p>
    <w:p>
      <w:pPr>
        <w:spacing w:after="0" w:before="0"/>
      </w:pPr>
      <w:r>
        <w:rPr>
          <w:b w:val="0"/>
          <w:i w:val="0"/>
        </w:rPr>
        <w:t>│   └── ui/streamlit_app.py</w:t>
      </w:r>
    </w:p>
    <w:p>
      <w:pPr>
        <w:spacing w:after="0" w:before="0"/>
      </w:pPr>
      <w:r>
        <w:rPr>
          <w:b w:val="0"/>
          <w:i w:val="0"/>
        </w:rPr>
        <w:t>├── data/sample_sales.csv</w:t>
      </w:r>
    </w:p>
    <w:p>
      <w:pPr>
        <w:spacing w:after="0" w:before="0"/>
      </w:pPr>
      <w:r>
        <w:rPr>
          <w:b w:val="0"/>
          <w:i w:val="0"/>
        </w:rPr>
        <w:t>├── tests/</w:t>
      </w:r>
    </w:p>
    <w:p>
      <w:pPr>
        <w:spacing w:after="0" w:before="0"/>
      </w:pPr>
      <w:r>
        <w:rPr>
          <w:b w:val="0"/>
          <w:i w:val="0"/>
        </w:rPr>
        <w:t>├── requirements.txt</w:t>
      </w:r>
    </w:p>
    <w:p>
      <w:pPr>
        <w:spacing w:after="0" w:before="0"/>
      </w:pPr>
      <w:r>
        <w:rPr>
          <w:b w:val="0"/>
          <w:i w:val="0"/>
        </w:rPr>
        <w:t>├── README.md</w:t>
      </w:r>
    </w:p>
    <w:p>
      <w:pPr>
        <w:spacing w:after="0" w:before="0"/>
      </w:pPr>
      <w:r>
        <w:rPr>
          <w:b w:val="0"/>
          <w:i w:val="0"/>
        </w:rPr>
        <w:t>└── .env.example</w:t>
      </w:r>
    </w:p>
    <w:p>
      <w:pPr>
        <w:spacing w:after="60" w:before="160"/>
      </w:pPr>
      <w:r>
        <w:rPr>
          <w:b/>
          <w:i w:val="0"/>
          <w:color w:val="1F4E79"/>
          <w:sz w:val="32"/>
        </w:rPr>
        <w:t>21. README GitHub : structure idéale</w:t>
      </w:r>
    </w:p>
    <w:p>
      <w:pPr>
        <w:pStyle w:val="ListBullet"/>
        <w:spacing w:after="20"/>
        <w:ind w:left="255"/>
      </w:pPr>
      <w:r>
        <w:t>Hero section avec tagline forte</w:t>
      </w:r>
    </w:p>
    <w:p>
      <w:pPr>
        <w:pStyle w:val="ListBullet"/>
        <w:spacing w:after="20"/>
        <w:ind w:left="255"/>
      </w:pPr>
      <w:r>
        <w:t>3 screenshots : upload/profiling, investigation, prediction/simulation</w:t>
      </w:r>
    </w:p>
    <w:p>
      <w:pPr>
        <w:pStyle w:val="ListBullet"/>
        <w:spacing w:after="20"/>
        <w:ind w:left="255"/>
      </w:pPr>
      <w:r>
        <w:t>liste claire des features</w:t>
      </w:r>
    </w:p>
    <w:p>
      <w:pPr>
        <w:pStyle w:val="ListBullet"/>
        <w:spacing w:after="20"/>
        <w:ind w:left="255"/>
      </w:pPr>
      <w:r>
        <w:t>schéma d’architecture simple</w:t>
      </w:r>
    </w:p>
    <w:p>
      <w:pPr>
        <w:pStyle w:val="ListBullet"/>
        <w:spacing w:after="20"/>
        <w:ind w:left="255"/>
      </w:pPr>
      <w:r>
        <w:t>quickstart : installation, lancement API, lancement Streamlit</w:t>
      </w:r>
    </w:p>
    <w:p>
      <w:pPr>
        <w:pStyle w:val="ListBullet"/>
        <w:spacing w:after="20"/>
        <w:ind w:left="255"/>
      </w:pPr>
      <w:r>
        <w:t>exemples de questions métier et de simulations</w:t>
      </w:r>
    </w:p>
    <w:p>
      <w:pPr>
        <w:spacing w:after="60" w:before="160"/>
      </w:pPr>
      <w:r>
        <w:rPr>
          <w:b/>
          <w:i w:val="0"/>
          <w:color w:val="1F4E79"/>
          <w:sz w:val="32"/>
        </w:rPr>
        <w:t>22. Texte portfolio Malt recommandé</w:t>
      </w:r>
    </w:p>
    <w:p>
      <w:pPr>
        <w:spacing w:after="20" w:before="0"/>
      </w:pPr>
      <w:r>
        <w:rPr>
          <w:b/>
          <w:i w:val="0"/>
          <w:color w:val="2F5597"/>
        </w:rPr>
        <w:t>Titre recommandé :</w:t>
      </w:r>
    </w:p>
    <w:p>
      <w:pPr>
        <w:spacing w:after="60" w:before="0"/>
      </w:pPr>
      <w:r>
        <w:rPr>
          <w:b w:val="0"/>
          <w:i w:val="0"/>
        </w:rPr>
        <w:t>AI Data Investigator — agent IA d’analyse, prédiction et simulation métier</w:t>
      </w:r>
    </w:p>
    <w:p>
      <w:pPr>
        <w:spacing w:after="20" w:before="0"/>
      </w:pPr>
      <w:r>
        <w:rPr>
          <w:b/>
          <w:i w:val="0"/>
          <w:color w:val="2F5597"/>
        </w:rPr>
        <w:t>Description recommandée :</w:t>
      </w:r>
    </w:p>
    <w:p>
      <w:pPr>
        <w:spacing w:after="80" w:before="0"/>
      </w:pPr>
      <w:r>
        <w:rPr>
          <w:b w:val="0"/>
          <w:i w:val="0"/>
        </w:rPr>
        <w:t>Développement d’un agent IA capable d’explorer un dataset, détecter des anomalies, générer des insights métier, entraîner un modèle prédictif et simuler des scénarios business. L’outil permet par exemple de détecter des ruptures de performance, identifier les variables les plus influentes, prédire une cible métier et simuler l’impact d’un changement de prix ou de budget marketing. Technologies : Python, FastAPI, Streamlit, scikit-learn, LLM.</w:t>
      </w:r>
    </w:p>
    <w:p>
      <w:pPr>
        <w:spacing w:after="60" w:before="160"/>
      </w:pPr>
      <w:r>
        <w:rPr>
          <w:b/>
          <w:i w:val="0"/>
          <w:color w:val="1F4E79"/>
          <w:sz w:val="32"/>
        </w:rPr>
        <w:t>23. Article / contenu possible</w:t>
      </w:r>
    </w:p>
    <w:p>
      <w:pPr>
        <w:pStyle w:val="ListBullet"/>
        <w:spacing w:after="20"/>
        <w:ind w:left="255"/>
      </w:pPr>
      <w:r>
        <w:t>Building an AI Agent that Investigates Data and Predicts Outcomes</w:t>
      </w:r>
    </w:p>
    <w:p>
      <w:pPr>
        <w:pStyle w:val="ListBullet"/>
        <w:spacing w:after="20"/>
        <w:ind w:left="255"/>
      </w:pPr>
      <w:r>
        <w:t>From Chat with CSV to Data Investigation Agents</w:t>
      </w:r>
    </w:p>
    <w:p>
      <w:pPr>
        <w:pStyle w:val="ListBullet"/>
        <w:spacing w:after="20"/>
        <w:ind w:left="255"/>
      </w:pPr>
      <w:r>
        <w:t>How to Add Scenario Simulation to a Predictive Analytics App</w:t>
      </w:r>
    </w:p>
    <w:p>
      <w:pPr>
        <w:spacing w:after="60" w:before="160"/>
      </w:pPr>
      <w:r>
        <w:rPr>
          <w:b/>
          <w:i w:val="0"/>
          <w:color w:val="1F4E79"/>
          <w:sz w:val="32"/>
        </w:rPr>
        <w:t>24. Ce que je n’ajouterais pas tout de suite</w:t>
      </w:r>
    </w:p>
    <w:p>
      <w:pPr>
        <w:pStyle w:val="ListBullet"/>
        <w:spacing w:after="20"/>
        <w:ind w:left="255"/>
      </w:pPr>
      <w:r>
        <w:t>multi-agent complexe</w:t>
      </w:r>
    </w:p>
    <w:p>
      <w:pPr>
        <w:pStyle w:val="ListBullet"/>
        <w:spacing w:after="20"/>
        <w:ind w:left="255"/>
      </w:pPr>
      <w:r>
        <w:t>RAG documentaire</w:t>
      </w:r>
    </w:p>
    <w:p>
      <w:pPr>
        <w:pStyle w:val="ListBullet"/>
        <w:spacing w:after="20"/>
        <w:ind w:left="255"/>
      </w:pPr>
      <w:r>
        <w:t>forecasting avancé</w:t>
      </w:r>
    </w:p>
    <w:p>
      <w:pPr>
        <w:pStyle w:val="ListBullet"/>
        <w:spacing w:after="20"/>
        <w:ind w:left="255"/>
      </w:pPr>
      <w:r>
        <w:t>causal inference</w:t>
      </w:r>
    </w:p>
    <w:p>
      <w:pPr>
        <w:pStyle w:val="ListBullet"/>
        <w:spacing w:after="20"/>
        <w:ind w:left="255"/>
      </w:pPr>
      <w:r>
        <w:t>authentification complète</w:t>
      </w:r>
    </w:p>
    <w:p>
      <w:pPr>
        <w:pStyle w:val="ListBullet"/>
        <w:spacing w:after="20"/>
        <w:ind w:left="255"/>
      </w:pPr>
      <w:r>
        <w:t>connecteurs SQL live</w:t>
      </w:r>
    </w:p>
    <w:p>
      <w:pPr>
        <w:pStyle w:val="ListBullet"/>
        <w:spacing w:after="20"/>
        <w:ind w:left="255"/>
      </w:pPr>
      <w:r>
        <w:t>orchestration lourde</w:t>
      </w:r>
    </w:p>
    <w:p>
      <w:pPr>
        <w:spacing w:after="60" w:before="160"/>
      </w:pPr>
      <w:r>
        <w:rPr>
          <w:b/>
          <w:i w:val="0"/>
          <w:color w:val="1F4E79"/>
          <w:sz w:val="32"/>
        </w:rPr>
        <w:t>25. Ce que je vois éventuellement en plus</w:t>
      </w:r>
    </w:p>
    <w:p>
      <w:pPr>
        <w:pStyle w:val="ListBullet"/>
        <w:spacing w:after="20"/>
        <w:ind w:left="255"/>
      </w:pPr>
      <w:r>
        <w:t>Mode business question : permettre à l’utilisateur de poser aussi une question libre en plus du mode auto.</w:t>
      </w:r>
    </w:p>
    <w:p>
      <w:pPr>
        <w:pStyle w:val="ListBullet"/>
        <w:spacing w:after="20"/>
        <w:ind w:left="255"/>
      </w:pPr>
      <w:r>
        <w:t>Benchmark simple du modèle : comparer baseline naïve et modèle entraîné.</w:t>
      </w:r>
    </w:p>
    <w:p>
      <w:pPr>
        <w:pStyle w:val="ListBullet"/>
        <w:spacing w:after="20"/>
        <w:ind w:left="255"/>
      </w:pPr>
      <w:r>
        <w:t>Templates métier : revenue, churn, pricing, marketing.</w:t>
      </w:r>
    </w:p>
    <w:p>
      <w:pPr>
        <w:pStyle w:val="ListBullet"/>
        <w:spacing w:after="20"/>
        <w:ind w:left="255"/>
      </w:pPr>
      <w:r>
        <w:t>Historique des analyses : garder la mémoire des runs dans une V2.</w:t>
      </w:r>
    </w:p>
    <w:p>
      <w:pPr>
        <w:pStyle w:val="ListBullet"/>
        <w:spacing w:after="20"/>
        <w:ind w:left="255"/>
      </w:pPr>
      <w:r>
        <w:t>Export rapport : HTML ou PDF pour rendre le projet plus vendable.</w:t>
      </w:r>
    </w:p>
    <w:p>
      <w:pPr>
        <w:spacing w:after="60" w:before="160"/>
      </w:pPr>
      <w:r>
        <w:rPr>
          <w:b/>
          <w:i w:val="0"/>
          <w:color w:val="1F4E79"/>
          <w:sz w:val="32"/>
        </w:rPr>
        <w:t>26. Recommandation finale</w:t>
      </w:r>
    </w:p>
    <w:p>
      <w:pPr>
        <w:spacing w:after="60" w:before="0"/>
      </w:pPr>
      <w:r>
        <w:rPr>
          <w:b w:val="0"/>
          <w:i w:val="0"/>
        </w:rPr>
        <w:t>Le projet à construire est bien AI Data Investigator, avec un MVP concentré sur 4 briques : investigation, visualisation, prediction, simulation.</w:t>
      </w:r>
    </w:p>
    <w:p>
      <w:pPr>
        <w:spacing w:after="120" w:before="0"/>
      </w:pPr>
      <w:r>
        <w:rPr>
          <w:b w:val="0"/>
          <w:i w:val="0"/>
        </w:rPr>
        <w:t>C’est le meilleur compromis entre impact, crédibilité, rapidité d’exécution et potentiel commercial. Il te positionne comme AI Builder orienté data, machine learning et valeur métier.</w:t>
      </w:r>
    </w:p>
    <w:p>
      <w:pPr>
        <w:spacing w:before="120" w:after="40"/>
      </w:pPr>
      <w:r>
        <w:rPr>
          <w:b/>
          <w:color w:val="1F4E79"/>
          <w:sz w:val="32"/>
        </w:rPr>
        <w:t>27. Références techniques à consulter</w:t>
      </w:r>
    </w:p>
    <w:p>
      <w:pPr>
        <w:spacing w:after="60"/>
      </w:pPr>
      <w:r>
        <w:t>Streamlit file uploader et état de session ; FastAPI uploads et formulaires / fichiers ; scikit-learn Pipeline et ColumnTransformer ; OpenAI Structured Outputs.</w:t>
      </w:r>
    </w:p>
    <w:sectPr w:rsidR="00FC693F" w:rsidRPr="0006063C" w:rsidSect="00034616">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