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4D4" w:rsidRDefault="003414D4" w:rsidP="003414D4">
      <w:pPr>
        <w:pStyle w:val="Sinespaciado"/>
      </w:pPr>
      <w:r>
        <w:t>Actividad 1</w:t>
      </w:r>
    </w:p>
    <w:p w:rsidR="003414D4" w:rsidRDefault="003414D4" w:rsidP="003414D4">
      <w:pPr>
        <w:pStyle w:val="Sinespaciado"/>
      </w:pPr>
      <w:r>
        <w:t>Ejercicio 4 “Las Remeras”</w:t>
      </w:r>
    </w:p>
    <w:p w:rsidR="003414D4" w:rsidRDefault="003414D4" w:rsidP="003414D4">
      <w:pPr>
        <w:pStyle w:val="Sinespaciado"/>
      </w:pPr>
      <w:r>
        <w:t>Prueba de escritorio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543"/>
        <w:gridCol w:w="882"/>
        <w:gridCol w:w="883"/>
        <w:gridCol w:w="883"/>
        <w:gridCol w:w="883"/>
        <w:gridCol w:w="883"/>
        <w:gridCol w:w="883"/>
        <w:gridCol w:w="992"/>
        <w:gridCol w:w="2094"/>
      </w:tblGrid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N°</w:t>
            </w:r>
          </w:p>
        </w:tc>
        <w:tc>
          <w:tcPr>
            <w:tcW w:w="882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mPieza</w:t>
            </w:r>
            <w:proofErr w:type="spellEnd"/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cPieza</w:t>
            </w:r>
            <w:proofErr w:type="spellEnd"/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mUdR</w:t>
            </w:r>
            <w:proofErr w:type="spellEnd"/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cUdeR</w:t>
            </w:r>
            <w:proofErr w:type="spellEnd"/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cBase</w:t>
            </w:r>
            <w:proofErr w:type="spellEnd"/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cConM</w:t>
            </w:r>
            <w:proofErr w:type="spellEnd"/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  <w:proofErr w:type="spellStart"/>
            <w:r>
              <w:t>cConMO</w:t>
            </w:r>
            <w:proofErr w:type="spellEnd"/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  <w:r>
              <w:t>Salida</w:t>
            </w:r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1</w:t>
            </w:r>
          </w:p>
        </w:tc>
        <w:tc>
          <w:tcPr>
            <w:tcW w:w="88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  <w:r>
              <w:t xml:space="preserve">Ingrese largo y </w:t>
            </w:r>
            <w:proofErr w:type="spellStart"/>
            <w:r>
              <w:t>preci</w:t>
            </w:r>
            <w:proofErr w:type="spellEnd"/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2</w:t>
            </w:r>
          </w:p>
        </w:tc>
        <w:tc>
          <w:tcPr>
            <w:tcW w:w="882" w:type="dxa"/>
          </w:tcPr>
          <w:p w:rsidR="003414D4" w:rsidRDefault="003414D4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3</w:t>
            </w:r>
          </w:p>
        </w:tc>
        <w:tc>
          <w:tcPr>
            <w:tcW w:w="882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8D46C9" w:rsidP="003414D4">
            <w:pPr>
              <w:pStyle w:val="Sinespaciado"/>
              <w:jc w:val="center"/>
            </w:pPr>
            <w:r>
              <w:t xml:space="preserve">Ingrese largo de </w:t>
            </w:r>
            <w:proofErr w:type="spellStart"/>
            <w:r>
              <w:t>tel</w:t>
            </w:r>
            <w:proofErr w:type="spellEnd"/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4</w:t>
            </w:r>
          </w:p>
        </w:tc>
        <w:tc>
          <w:tcPr>
            <w:tcW w:w="882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2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6</w:t>
            </w:r>
          </w:p>
        </w:tc>
        <w:tc>
          <w:tcPr>
            <w:tcW w:w="882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</w:tr>
      <w:tr w:rsidR="003414D4" w:rsidTr="003414D4">
        <w:tc>
          <w:tcPr>
            <w:tcW w:w="543" w:type="dxa"/>
          </w:tcPr>
          <w:p w:rsidR="003414D4" w:rsidRDefault="003414D4" w:rsidP="003414D4">
            <w:pPr>
              <w:pStyle w:val="Sinespaciado"/>
              <w:jc w:val="center"/>
            </w:pPr>
            <w:r>
              <w:t>7</w:t>
            </w:r>
          </w:p>
        </w:tc>
        <w:tc>
          <w:tcPr>
            <w:tcW w:w="882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3414D4" w:rsidRDefault="008D46C9" w:rsidP="003414D4">
            <w:pPr>
              <w:pStyle w:val="Sinespaciado"/>
              <w:jc w:val="center"/>
            </w:pPr>
            <w:r>
              <w:t>12.3</w:t>
            </w:r>
          </w:p>
        </w:tc>
        <w:tc>
          <w:tcPr>
            <w:tcW w:w="992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  <w:tc>
          <w:tcPr>
            <w:tcW w:w="2094" w:type="dxa"/>
          </w:tcPr>
          <w:p w:rsidR="003414D4" w:rsidRDefault="003414D4" w:rsidP="003414D4">
            <w:pPr>
              <w:pStyle w:val="Sinespaciado"/>
              <w:jc w:val="center"/>
            </w:pPr>
          </w:p>
        </w:tc>
      </w:tr>
      <w:tr w:rsidR="008D46C9" w:rsidTr="003414D4">
        <w:tc>
          <w:tcPr>
            <w:tcW w:w="54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8</w:t>
            </w:r>
          </w:p>
        </w:tc>
        <w:tc>
          <w:tcPr>
            <w:tcW w:w="882" w:type="dxa"/>
          </w:tcPr>
          <w:p w:rsidR="008D46C9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12.3</w:t>
            </w:r>
          </w:p>
        </w:tc>
        <w:tc>
          <w:tcPr>
            <w:tcW w:w="992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19.311</w:t>
            </w:r>
          </w:p>
        </w:tc>
        <w:tc>
          <w:tcPr>
            <w:tcW w:w="2094" w:type="dxa"/>
          </w:tcPr>
          <w:p w:rsidR="008D46C9" w:rsidRDefault="008D46C9" w:rsidP="003414D4">
            <w:pPr>
              <w:pStyle w:val="Sinespaciado"/>
              <w:jc w:val="center"/>
            </w:pPr>
          </w:p>
        </w:tc>
      </w:tr>
      <w:tr w:rsidR="008D46C9" w:rsidTr="003414D4">
        <w:tc>
          <w:tcPr>
            <w:tcW w:w="54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9</w:t>
            </w:r>
          </w:p>
        </w:tc>
        <w:tc>
          <w:tcPr>
            <w:tcW w:w="882" w:type="dxa"/>
          </w:tcPr>
          <w:p w:rsidR="008D46C9" w:rsidRDefault="008D46C9" w:rsidP="003414D4">
            <w:pPr>
              <w:pStyle w:val="Sinespaciado"/>
              <w:jc w:val="center"/>
            </w:pPr>
            <w:r>
              <w:t>50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5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10</w:t>
            </w:r>
          </w:p>
        </w:tc>
        <w:tc>
          <w:tcPr>
            <w:tcW w:w="883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12.3</w:t>
            </w:r>
          </w:p>
        </w:tc>
        <w:tc>
          <w:tcPr>
            <w:tcW w:w="992" w:type="dxa"/>
          </w:tcPr>
          <w:p w:rsidR="008D46C9" w:rsidRDefault="008D46C9" w:rsidP="003414D4">
            <w:pPr>
              <w:pStyle w:val="Sinespaciado"/>
              <w:jc w:val="center"/>
            </w:pPr>
            <w:r>
              <w:t>19.311</w:t>
            </w:r>
          </w:p>
        </w:tc>
        <w:tc>
          <w:tcPr>
            <w:tcW w:w="2094" w:type="dxa"/>
          </w:tcPr>
          <w:p w:rsidR="008D46C9" w:rsidRDefault="008D46C9" w:rsidP="003414D4">
            <w:pPr>
              <w:pStyle w:val="Sinespaciado"/>
              <w:jc w:val="center"/>
            </w:pPr>
            <w:r>
              <w:t>c/remera cuesta 19.311</w:t>
            </w:r>
            <w:bookmarkStart w:id="0" w:name="_GoBack"/>
            <w:bookmarkEnd w:id="0"/>
          </w:p>
        </w:tc>
      </w:tr>
    </w:tbl>
    <w:p w:rsidR="003414D4" w:rsidRDefault="003414D4" w:rsidP="003414D4">
      <w:pPr>
        <w:pStyle w:val="Sinespaciado"/>
      </w:pPr>
    </w:p>
    <w:sectPr w:rsidR="003414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4D4"/>
    <w:rsid w:val="003414D4"/>
    <w:rsid w:val="0046368D"/>
    <w:rsid w:val="008D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6BEE4A7-98ED-414C-AEED-BC6C8EC5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414D4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341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2026-03-22T22:54:00Z</dcterms:created>
  <dcterms:modified xsi:type="dcterms:W3CDTF">2026-03-22T23:17:00Z</dcterms:modified>
</cp:coreProperties>
</file>