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16A31214">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Co-Director: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46A897F9" w14:textId="6445696D" w:rsidR="00CC17A6"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746962" w:history="1">
            <w:r w:rsidR="00CC17A6" w:rsidRPr="00830764">
              <w:rPr>
                <w:rStyle w:val="Hipervnculo"/>
                <w:noProof/>
              </w:rPr>
              <w:t>RESUMEN</w:t>
            </w:r>
            <w:r w:rsidR="00CC17A6">
              <w:rPr>
                <w:noProof/>
                <w:webHidden/>
              </w:rPr>
              <w:tab/>
            </w:r>
            <w:r w:rsidR="00CC17A6">
              <w:rPr>
                <w:noProof/>
                <w:webHidden/>
              </w:rPr>
              <w:fldChar w:fldCharType="begin"/>
            </w:r>
            <w:r w:rsidR="00CC17A6">
              <w:rPr>
                <w:noProof/>
                <w:webHidden/>
              </w:rPr>
              <w:instrText xml:space="preserve"> PAGEREF _Toc213746962 \h </w:instrText>
            </w:r>
            <w:r w:rsidR="00CC17A6">
              <w:rPr>
                <w:noProof/>
                <w:webHidden/>
              </w:rPr>
            </w:r>
            <w:r w:rsidR="00CC17A6">
              <w:rPr>
                <w:noProof/>
                <w:webHidden/>
              </w:rPr>
              <w:fldChar w:fldCharType="separate"/>
            </w:r>
            <w:r w:rsidR="00AD2BB9">
              <w:rPr>
                <w:noProof/>
                <w:webHidden/>
              </w:rPr>
              <w:t>5</w:t>
            </w:r>
            <w:r w:rsidR="00CC17A6">
              <w:rPr>
                <w:noProof/>
                <w:webHidden/>
              </w:rPr>
              <w:fldChar w:fldCharType="end"/>
            </w:r>
          </w:hyperlink>
        </w:p>
        <w:p w14:paraId="4CDB1063" w14:textId="1327FDAC" w:rsidR="00CC17A6" w:rsidRDefault="00CC17A6">
          <w:pPr>
            <w:pStyle w:val="TDC1"/>
            <w:tabs>
              <w:tab w:val="right" w:leader="dot" w:pos="8494"/>
            </w:tabs>
            <w:rPr>
              <w:rFonts w:asciiTheme="minorHAnsi" w:eastAsiaTheme="minorEastAsia" w:hAnsiTheme="minorHAnsi" w:cstheme="minorBidi"/>
              <w:noProof/>
              <w:kern w:val="2"/>
              <w14:ligatures w14:val="standardContextual"/>
            </w:rPr>
          </w:pPr>
          <w:hyperlink w:anchor="_Toc213746963" w:history="1">
            <w:r w:rsidRPr="00830764">
              <w:rPr>
                <w:rStyle w:val="Hipervnculo"/>
                <w:noProof/>
                <w:lang w:val="en-US"/>
              </w:rPr>
              <w:t>SUMMARY</w:t>
            </w:r>
            <w:r>
              <w:rPr>
                <w:noProof/>
                <w:webHidden/>
              </w:rPr>
              <w:tab/>
            </w:r>
            <w:r>
              <w:rPr>
                <w:noProof/>
                <w:webHidden/>
              </w:rPr>
              <w:fldChar w:fldCharType="begin"/>
            </w:r>
            <w:r>
              <w:rPr>
                <w:noProof/>
                <w:webHidden/>
              </w:rPr>
              <w:instrText xml:space="preserve"> PAGEREF _Toc213746963 \h </w:instrText>
            </w:r>
            <w:r>
              <w:rPr>
                <w:noProof/>
                <w:webHidden/>
              </w:rPr>
            </w:r>
            <w:r>
              <w:rPr>
                <w:noProof/>
                <w:webHidden/>
              </w:rPr>
              <w:fldChar w:fldCharType="separate"/>
            </w:r>
            <w:r w:rsidR="00AD2BB9">
              <w:rPr>
                <w:noProof/>
                <w:webHidden/>
              </w:rPr>
              <w:t>5</w:t>
            </w:r>
            <w:r>
              <w:rPr>
                <w:noProof/>
                <w:webHidden/>
              </w:rPr>
              <w:fldChar w:fldCharType="end"/>
            </w:r>
          </w:hyperlink>
        </w:p>
        <w:p w14:paraId="0B107325" w14:textId="04A042E4" w:rsidR="00CC17A6" w:rsidRDefault="00CC17A6">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746964" w:history="1">
            <w:r w:rsidRPr="00830764">
              <w:rPr>
                <w:rStyle w:val="Hipervnculo"/>
                <w:b/>
                <w:bCs/>
                <w:noProof/>
              </w:rPr>
              <w:t>1.</w:t>
            </w:r>
            <w:r>
              <w:rPr>
                <w:rFonts w:asciiTheme="minorHAnsi" w:eastAsiaTheme="minorEastAsia" w:hAnsiTheme="minorHAnsi" w:cstheme="minorBidi"/>
                <w:noProof/>
                <w:kern w:val="2"/>
                <w14:ligatures w14:val="standardContextual"/>
              </w:rPr>
              <w:tab/>
            </w:r>
            <w:r w:rsidRPr="00830764">
              <w:rPr>
                <w:rStyle w:val="Hipervnculo"/>
                <w:b/>
                <w:bCs/>
                <w:noProof/>
              </w:rPr>
              <w:t>INTRODUCCIÓN</w:t>
            </w:r>
            <w:r>
              <w:rPr>
                <w:noProof/>
                <w:webHidden/>
              </w:rPr>
              <w:tab/>
            </w:r>
            <w:r>
              <w:rPr>
                <w:noProof/>
                <w:webHidden/>
              </w:rPr>
              <w:fldChar w:fldCharType="begin"/>
            </w:r>
            <w:r>
              <w:rPr>
                <w:noProof/>
                <w:webHidden/>
              </w:rPr>
              <w:instrText xml:space="preserve"> PAGEREF _Toc213746964 \h </w:instrText>
            </w:r>
            <w:r>
              <w:rPr>
                <w:noProof/>
                <w:webHidden/>
              </w:rPr>
            </w:r>
            <w:r>
              <w:rPr>
                <w:noProof/>
                <w:webHidden/>
              </w:rPr>
              <w:fldChar w:fldCharType="separate"/>
            </w:r>
            <w:r w:rsidR="00AD2BB9">
              <w:rPr>
                <w:noProof/>
                <w:webHidden/>
              </w:rPr>
              <w:t>7</w:t>
            </w:r>
            <w:r>
              <w:rPr>
                <w:noProof/>
                <w:webHidden/>
              </w:rPr>
              <w:fldChar w:fldCharType="end"/>
            </w:r>
          </w:hyperlink>
        </w:p>
        <w:p w14:paraId="111E095E" w14:textId="2258D498"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5" w:history="1">
            <w:r w:rsidRPr="00830764">
              <w:rPr>
                <w:rStyle w:val="Hipervnculo"/>
                <w:noProof/>
              </w:rPr>
              <w:t>1.1 MOTIVACIÓN Y OBJETIVO</w:t>
            </w:r>
            <w:r>
              <w:rPr>
                <w:noProof/>
                <w:webHidden/>
              </w:rPr>
              <w:tab/>
            </w:r>
            <w:r>
              <w:rPr>
                <w:noProof/>
                <w:webHidden/>
              </w:rPr>
              <w:fldChar w:fldCharType="begin"/>
            </w:r>
            <w:r>
              <w:rPr>
                <w:noProof/>
                <w:webHidden/>
              </w:rPr>
              <w:instrText xml:space="preserve"> PAGEREF _Toc213746965 \h </w:instrText>
            </w:r>
            <w:r>
              <w:rPr>
                <w:noProof/>
                <w:webHidden/>
              </w:rPr>
            </w:r>
            <w:r>
              <w:rPr>
                <w:noProof/>
                <w:webHidden/>
              </w:rPr>
              <w:fldChar w:fldCharType="separate"/>
            </w:r>
            <w:r w:rsidR="00AD2BB9">
              <w:rPr>
                <w:noProof/>
                <w:webHidden/>
              </w:rPr>
              <w:t>7</w:t>
            </w:r>
            <w:r>
              <w:rPr>
                <w:noProof/>
                <w:webHidden/>
              </w:rPr>
              <w:fldChar w:fldCharType="end"/>
            </w:r>
          </w:hyperlink>
        </w:p>
        <w:p w14:paraId="485A1418" w14:textId="78305D4E"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6" w:history="1">
            <w:r w:rsidRPr="00830764">
              <w:rPr>
                <w:rStyle w:val="Hipervnculo"/>
                <w:noProof/>
              </w:rPr>
              <w:t>1.2 ENERGÍA FOTOVOLTAICA</w:t>
            </w:r>
            <w:r>
              <w:rPr>
                <w:noProof/>
                <w:webHidden/>
              </w:rPr>
              <w:tab/>
            </w:r>
            <w:r>
              <w:rPr>
                <w:noProof/>
                <w:webHidden/>
              </w:rPr>
              <w:fldChar w:fldCharType="begin"/>
            </w:r>
            <w:r>
              <w:rPr>
                <w:noProof/>
                <w:webHidden/>
              </w:rPr>
              <w:instrText xml:space="preserve"> PAGEREF _Toc213746966 \h </w:instrText>
            </w:r>
            <w:r>
              <w:rPr>
                <w:noProof/>
                <w:webHidden/>
              </w:rPr>
            </w:r>
            <w:r>
              <w:rPr>
                <w:noProof/>
                <w:webHidden/>
              </w:rPr>
              <w:fldChar w:fldCharType="separate"/>
            </w:r>
            <w:r w:rsidR="00AD2BB9">
              <w:rPr>
                <w:noProof/>
                <w:webHidden/>
              </w:rPr>
              <w:t>11</w:t>
            </w:r>
            <w:r>
              <w:rPr>
                <w:noProof/>
                <w:webHidden/>
              </w:rPr>
              <w:fldChar w:fldCharType="end"/>
            </w:r>
          </w:hyperlink>
        </w:p>
        <w:p w14:paraId="42C1B85B" w14:textId="1196A392"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7" w:history="1">
            <w:r w:rsidRPr="00830764">
              <w:rPr>
                <w:rStyle w:val="Hipervnculo"/>
                <w:noProof/>
              </w:rPr>
              <w:t>1.3 SITUACIÓN ACTUAL DE LA FOTOVOLTAICA</w:t>
            </w:r>
            <w:r>
              <w:rPr>
                <w:noProof/>
                <w:webHidden/>
              </w:rPr>
              <w:tab/>
            </w:r>
            <w:r>
              <w:rPr>
                <w:noProof/>
                <w:webHidden/>
              </w:rPr>
              <w:fldChar w:fldCharType="begin"/>
            </w:r>
            <w:r>
              <w:rPr>
                <w:noProof/>
                <w:webHidden/>
              </w:rPr>
              <w:instrText xml:space="preserve"> PAGEREF _Toc213746967 \h </w:instrText>
            </w:r>
            <w:r>
              <w:rPr>
                <w:noProof/>
                <w:webHidden/>
              </w:rPr>
            </w:r>
            <w:r>
              <w:rPr>
                <w:noProof/>
                <w:webHidden/>
              </w:rPr>
              <w:fldChar w:fldCharType="separate"/>
            </w:r>
            <w:r w:rsidR="00AD2BB9">
              <w:rPr>
                <w:noProof/>
                <w:webHidden/>
              </w:rPr>
              <w:t>13</w:t>
            </w:r>
            <w:r>
              <w:rPr>
                <w:noProof/>
                <w:webHidden/>
              </w:rPr>
              <w:fldChar w:fldCharType="end"/>
            </w:r>
          </w:hyperlink>
        </w:p>
        <w:p w14:paraId="1CCA5A85" w14:textId="3E19B809"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8" w:history="1">
            <w:r w:rsidRPr="00830764">
              <w:rPr>
                <w:rStyle w:val="Hipervnculo"/>
                <w:noProof/>
              </w:rPr>
              <w:t>1.4 IMPACTO AMBIENTAL</w:t>
            </w:r>
            <w:r>
              <w:rPr>
                <w:noProof/>
                <w:webHidden/>
              </w:rPr>
              <w:tab/>
            </w:r>
            <w:r>
              <w:rPr>
                <w:noProof/>
                <w:webHidden/>
              </w:rPr>
              <w:fldChar w:fldCharType="begin"/>
            </w:r>
            <w:r>
              <w:rPr>
                <w:noProof/>
                <w:webHidden/>
              </w:rPr>
              <w:instrText xml:space="preserve"> PAGEREF _Toc213746968 \h </w:instrText>
            </w:r>
            <w:r>
              <w:rPr>
                <w:noProof/>
                <w:webHidden/>
              </w:rPr>
            </w:r>
            <w:r>
              <w:rPr>
                <w:noProof/>
                <w:webHidden/>
              </w:rPr>
              <w:fldChar w:fldCharType="separate"/>
            </w:r>
            <w:r w:rsidR="00AD2BB9">
              <w:rPr>
                <w:noProof/>
                <w:webHidden/>
              </w:rPr>
              <w:t>14</w:t>
            </w:r>
            <w:r>
              <w:rPr>
                <w:noProof/>
                <w:webHidden/>
              </w:rPr>
              <w:fldChar w:fldCharType="end"/>
            </w:r>
          </w:hyperlink>
        </w:p>
        <w:p w14:paraId="19FF6388" w14:textId="115C4847"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9" w:history="1">
            <w:r w:rsidRPr="00830764">
              <w:rPr>
                <w:rStyle w:val="Hipervnculo"/>
                <w:noProof/>
              </w:rPr>
              <w:t>1.5 IMPACTO ECONÓMICO</w:t>
            </w:r>
            <w:r>
              <w:rPr>
                <w:noProof/>
                <w:webHidden/>
              </w:rPr>
              <w:tab/>
            </w:r>
            <w:r>
              <w:rPr>
                <w:noProof/>
                <w:webHidden/>
              </w:rPr>
              <w:fldChar w:fldCharType="begin"/>
            </w:r>
            <w:r>
              <w:rPr>
                <w:noProof/>
                <w:webHidden/>
              </w:rPr>
              <w:instrText xml:space="preserve"> PAGEREF _Toc213746969 \h </w:instrText>
            </w:r>
            <w:r>
              <w:rPr>
                <w:noProof/>
                <w:webHidden/>
              </w:rPr>
            </w:r>
            <w:r>
              <w:rPr>
                <w:noProof/>
                <w:webHidden/>
              </w:rPr>
              <w:fldChar w:fldCharType="separate"/>
            </w:r>
            <w:r w:rsidR="00AD2BB9">
              <w:rPr>
                <w:noProof/>
                <w:webHidden/>
              </w:rPr>
              <w:t>15</w:t>
            </w:r>
            <w:r>
              <w:rPr>
                <w:noProof/>
                <w:webHidden/>
              </w:rPr>
              <w:fldChar w:fldCharType="end"/>
            </w:r>
          </w:hyperlink>
        </w:p>
        <w:p w14:paraId="759A0942" w14:textId="66F82AA1"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70" w:history="1">
            <w:r w:rsidRPr="00830764">
              <w:rPr>
                <w:rStyle w:val="Hipervnculo"/>
                <w:noProof/>
              </w:rPr>
              <w:t>1.6 ALCANCE DEL PROYECTO</w:t>
            </w:r>
            <w:r>
              <w:rPr>
                <w:noProof/>
                <w:webHidden/>
              </w:rPr>
              <w:tab/>
            </w:r>
            <w:r>
              <w:rPr>
                <w:noProof/>
                <w:webHidden/>
              </w:rPr>
              <w:fldChar w:fldCharType="begin"/>
            </w:r>
            <w:r>
              <w:rPr>
                <w:noProof/>
                <w:webHidden/>
              </w:rPr>
              <w:instrText xml:space="preserve"> PAGEREF _Toc213746970 \h </w:instrText>
            </w:r>
            <w:r>
              <w:rPr>
                <w:noProof/>
                <w:webHidden/>
              </w:rPr>
            </w:r>
            <w:r>
              <w:rPr>
                <w:noProof/>
                <w:webHidden/>
              </w:rPr>
              <w:fldChar w:fldCharType="separate"/>
            </w:r>
            <w:r w:rsidR="00AD2BB9">
              <w:rPr>
                <w:noProof/>
                <w:webHidden/>
              </w:rPr>
              <w:t>16</w:t>
            </w:r>
            <w:r>
              <w:rPr>
                <w:noProof/>
                <w:webHidden/>
              </w:rPr>
              <w:fldChar w:fldCharType="end"/>
            </w:r>
          </w:hyperlink>
        </w:p>
        <w:p w14:paraId="3162134D" w14:textId="5D4DD3DB" w:rsidR="00CC17A6" w:rsidRDefault="00CC17A6">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746971" w:history="1">
            <w:r w:rsidRPr="00830764">
              <w:rPr>
                <w:rStyle w:val="Hipervnculo"/>
                <w:b/>
                <w:bCs/>
                <w:noProof/>
              </w:rPr>
              <w:t>2.</w:t>
            </w:r>
            <w:r>
              <w:rPr>
                <w:rFonts w:asciiTheme="minorHAnsi" w:eastAsiaTheme="minorEastAsia" w:hAnsiTheme="minorHAnsi" w:cstheme="minorBidi"/>
                <w:noProof/>
                <w:kern w:val="2"/>
                <w14:ligatures w14:val="standardContextual"/>
              </w:rPr>
              <w:tab/>
            </w:r>
            <w:r w:rsidRPr="00830764">
              <w:rPr>
                <w:rStyle w:val="Hipervnculo"/>
                <w:b/>
                <w:bCs/>
                <w:noProof/>
              </w:rPr>
              <w:t>METODOLOGÍA</w:t>
            </w:r>
            <w:r>
              <w:rPr>
                <w:noProof/>
                <w:webHidden/>
              </w:rPr>
              <w:tab/>
            </w:r>
            <w:r>
              <w:rPr>
                <w:noProof/>
                <w:webHidden/>
              </w:rPr>
              <w:fldChar w:fldCharType="begin"/>
            </w:r>
            <w:r>
              <w:rPr>
                <w:noProof/>
                <w:webHidden/>
              </w:rPr>
              <w:instrText xml:space="preserve"> PAGEREF _Toc213746971 \h </w:instrText>
            </w:r>
            <w:r>
              <w:rPr>
                <w:noProof/>
                <w:webHidden/>
              </w:rPr>
            </w:r>
            <w:r>
              <w:rPr>
                <w:noProof/>
                <w:webHidden/>
              </w:rPr>
              <w:fldChar w:fldCharType="separate"/>
            </w:r>
            <w:r w:rsidR="00AD2BB9">
              <w:rPr>
                <w:noProof/>
                <w:webHidden/>
              </w:rPr>
              <w:t>17</w:t>
            </w:r>
            <w:r>
              <w:rPr>
                <w:noProof/>
                <w:webHidden/>
              </w:rPr>
              <w:fldChar w:fldCharType="end"/>
            </w:r>
          </w:hyperlink>
        </w:p>
        <w:p w14:paraId="1A8B4139" w14:textId="66BA5BEE"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72" w:history="1">
            <w:r w:rsidRPr="00830764">
              <w:rPr>
                <w:rStyle w:val="Hipervnculo"/>
                <w:noProof/>
              </w:rPr>
              <w:t>2.1 POTENCIALES MODELOS</w:t>
            </w:r>
            <w:r>
              <w:rPr>
                <w:noProof/>
                <w:webHidden/>
              </w:rPr>
              <w:tab/>
            </w:r>
            <w:r>
              <w:rPr>
                <w:noProof/>
                <w:webHidden/>
              </w:rPr>
              <w:fldChar w:fldCharType="begin"/>
            </w:r>
            <w:r>
              <w:rPr>
                <w:noProof/>
                <w:webHidden/>
              </w:rPr>
              <w:instrText xml:space="preserve"> PAGEREF _Toc213746972 \h </w:instrText>
            </w:r>
            <w:r>
              <w:rPr>
                <w:noProof/>
                <w:webHidden/>
              </w:rPr>
            </w:r>
            <w:r>
              <w:rPr>
                <w:noProof/>
                <w:webHidden/>
              </w:rPr>
              <w:fldChar w:fldCharType="separate"/>
            </w:r>
            <w:r w:rsidR="00AD2BB9">
              <w:rPr>
                <w:noProof/>
                <w:webHidden/>
              </w:rPr>
              <w:t>17</w:t>
            </w:r>
            <w:r>
              <w:rPr>
                <w:noProof/>
                <w:webHidden/>
              </w:rPr>
              <w:fldChar w:fldCharType="end"/>
            </w:r>
          </w:hyperlink>
        </w:p>
        <w:p w14:paraId="6B51EFC9" w14:textId="55BED561" w:rsidR="00CC17A6" w:rsidRDefault="00CC17A6">
          <w:pPr>
            <w:pStyle w:val="TDC1"/>
            <w:tabs>
              <w:tab w:val="right" w:leader="dot" w:pos="8494"/>
            </w:tabs>
            <w:rPr>
              <w:rFonts w:asciiTheme="minorHAnsi" w:eastAsiaTheme="minorEastAsia" w:hAnsiTheme="minorHAnsi" w:cstheme="minorBidi"/>
              <w:noProof/>
              <w:kern w:val="2"/>
              <w14:ligatures w14:val="standardContextual"/>
            </w:rPr>
          </w:pPr>
          <w:hyperlink w:anchor="_Toc213746973" w:history="1">
            <w:r w:rsidRPr="00830764">
              <w:rPr>
                <w:rStyle w:val="Hipervnculo"/>
                <w:b/>
                <w:bCs/>
                <w:noProof/>
                <w:lang w:val="en-US"/>
              </w:rPr>
              <w:t>REFERENCIAS</w:t>
            </w:r>
            <w:r>
              <w:rPr>
                <w:noProof/>
                <w:webHidden/>
              </w:rPr>
              <w:tab/>
            </w:r>
            <w:r>
              <w:rPr>
                <w:noProof/>
                <w:webHidden/>
              </w:rPr>
              <w:fldChar w:fldCharType="begin"/>
            </w:r>
            <w:r>
              <w:rPr>
                <w:noProof/>
                <w:webHidden/>
              </w:rPr>
              <w:instrText xml:space="preserve"> PAGEREF _Toc213746973 \h </w:instrText>
            </w:r>
            <w:r>
              <w:rPr>
                <w:noProof/>
                <w:webHidden/>
              </w:rPr>
            </w:r>
            <w:r>
              <w:rPr>
                <w:noProof/>
                <w:webHidden/>
              </w:rPr>
              <w:fldChar w:fldCharType="separate"/>
            </w:r>
            <w:r w:rsidR="00AD2BB9">
              <w:rPr>
                <w:noProof/>
                <w:webHidden/>
              </w:rPr>
              <w:t>19</w:t>
            </w:r>
            <w:r>
              <w:rPr>
                <w:noProof/>
                <w:webHidden/>
              </w:rPr>
              <w:fldChar w:fldCharType="end"/>
            </w:r>
          </w:hyperlink>
        </w:p>
        <w:p w14:paraId="5FE2679C" w14:textId="4168E82F"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1D783BB9" w14:textId="77777777" w:rsidR="00362803" w:rsidRDefault="00362803" w:rsidP="003D5F9C">
      <w:pPr>
        <w:tabs>
          <w:tab w:val="left" w:pos="3686"/>
          <w:tab w:val="left" w:pos="4035"/>
          <w:tab w:val="right" w:pos="8456"/>
          <w:tab w:val="left" w:pos="4035"/>
        </w:tabs>
        <w:rPr>
          <w:b/>
          <w:bCs/>
          <w:sz w:val="28"/>
        </w:rPr>
      </w:pPr>
    </w:p>
    <w:p w14:paraId="317F4090" w14:textId="77777777" w:rsidR="00362803" w:rsidRDefault="00362803" w:rsidP="003D5F9C">
      <w:pPr>
        <w:tabs>
          <w:tab w:val="left" w:pos="3686"/>
          <w:tab w:val="left" w:pos="4035"/>
          <w:tab w:val="right" w:pos="8456"/>
          <w:tab w:val="left" w:pos="4035"/>
        </w:tabs>
        <w:rPr>
          <w:b/>
          <w:bCs/>
          <w:sz w:val="28"/>
        </w:rPr>
      </w:pPr>
    </w:p>
    <w:p w14:paraId="4BBAED23" w14:textId="77777777" w:rsidR="00362803" w:rsidRDefault="00362803" w:rsidP="003D5F9C">
      <w:pPr>
        <w:tabs>
          <w:tab w:val="left" w:pos="3686"/>
          <w:tab w:val="left" w:pos="4035"/>
          <w:tab w:val="right" w:pos="8456"/>
          <w:tab w:val="left" w:pos="4035"/>
        </w:tabs>
        <w:rPr>
          <w:b/>
          <w:bCs/>
          <w:sz w:val="28"/>
        </w:rPr>
      </w:pPr>
    </w:p>
    <w:p w14:paraId="5923D149"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BC8D88D" w14:textId="77777777" w:rsidR="00362803" w:rsidRDefault="00362803" w:rsidP="003D5F9C">
      <w:pPr>
        <w:tabs>
          <w:tab w:val="left" w:pos="3686"/>
          <w:tab w:val="left" w:pos="4035"/>
          <w:tab w:val="right" w:pos="8456"/>
          <w:tab w:val="left" w:pos="4035"/>
        </w:tabs>
        <w:rPr>
          <w:b/>
          <w:bCs/>
          <w:sz w:val="28"/>
        </w:rPr>
      </w:pPr>
    </w:p>
    <w:p w14:paraId="17C57BEF" w14:textId="77777777" w:rsidR="00362803" w:rsidRDefault="00362803" w:rsidP="00160447">
      <w:pPr>
        <w:pStyle w:val="Ttulo1"/>
      </w:pPr>
    </w:p>
    <w:p w14:paraId="16B0687C" w14:textId="77777777" w:rsidR="00362803" w:rsidRDefault="00362803" w:rsidP="00362803"/>
    <w:p w14:paraId="412CA2B2" w14:textId="77777777" w:rsidR="00362803" w:rsidRPr="00362803" w:rsidRDefault="00362803" w:rsidP="00362803"/>
    <w:p w14:paraId="240641CC" w14:textId="29FDBD8E" w:rsidR="00B37306" w:rsidRPr="00271D76" w:rsidRDefault="00FC07BD" w:rsidP="00160447">
      <w:pPr>
        <w:pStyle w:val="Ttulo1"/>
      </w:pPr>
      <w:bookmarkStart w:id="0" w:name="_Toc213746962"/>
      <w:r>
        <w:lastRenderedPageBreak/>
        <w:t>RESUMEN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3D37B9" w:rsidRDefault="00FC07BD" w:rsidP="00160447">
      <w:pPr>
        <w:pStyle w:val="Ttulo1"/>
        <w:rPr>
          <w:lang w:val="en-US"/>
        </w:rPr>
      </w:pPr>
      <w:bookmarkStart w:id="1" w:name="_Toc213746963"/>
      <w:r>
        <w:rPr>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irradiance.</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3746964"/>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3746965"/>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7E4CF8B3">
            <wp:extent cx="3741115" cy="2606040"/>
            <wp:effectExtent l="0" t="0" r="0" b="381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3807679" cy="2652408"/>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42DBEAF5" w14:textId="38944D89" w:rsidR="00335183"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of Things)</w:t>
      </w:r>
      <w:r>
        <w:t>, control inteligente y analíticas de predicción.</w:t>
      </w:r>
    </w:p>
    <w:p w14:paraId="3B9B35E5" w14:textId="77777777" w:rsidR="0068198E" w:rsidRDefault="0068198E" w:rsidP="006C2B4B">
      <w:pPr>
        <w:jc w:val="both"/>
      </w:pP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0BA0EDC6" w:rsidR="00335183" w:rsidRDefault="00BA708A" w:rsidP="00BA708A">
      <w:pPr>
        <w:pStyle w:val="Descripcin"/>
        <w:jc w:val="center"/>
      </w:pPr>
      <w:r>
        <w:t xml:space="preserve">Ecuación </w:t>
      </w:r>
      <w:fldSimple w:instr=" SEQ Ecuación \* ARABIC ">
        <w:r w:rsidR="00AD2BB9">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DE67FC4" w:rsidR="00E85401" w:rsidRDefault="00C95D17" w:rsidP="00C95D17">
      <w:pPr>
        <w:pStyle w:val="Descripcin"/>
        <w:jc w:val="center"/>
      </w:pPr>
      <w:r>
        <w:t xml:space="preserve">Ecuación </w:t>
      </w:r>
      <w:fldSimple w:instr=" SEQ Ecuación \* ARABIC ">
        <w:r w:rsidR="00AD2BB9">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1EF6F664" w:rsidR="00697D1F" w:rsidRDefault="00C95D17" w:rsidP="00C95D17">
      <w:pPr>
        <w:pStyle w:val="Descripcin"/>
        <w:jc w:val="center"/>
      </w:pPr>
      <w:r>
        <w:t xml:space="preserve">Ecuación </w:t>
      </w:r>
      <w:fldSimple w:instr=" SEQ Ecuación \* ARABIC ">
        <w:r w:rsidR="00AD2BB9">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m:t>
            </m:r>
            <m:r>
              <w:rPr>
                <w:rFonts w:ascii="Cambria Math" w:hAnsi="Cambria Math"/>
              </w:rPr>
              <m:t>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5885EE3F" w:rsidR="00F478F8" w:rsidRPr="00F478F8" w:rsidRDefault="00C95D17" w:rsidP="00C95D17">
      <w:pPr>
        <w:pStyle w:val="Descripcin"/>
        <w:jc w:val="center"/>
      </w:pPr>
      <w:r>
        <w:t xml:space="preserve">Ecuación </w:t>
      </w:r>
      <w:fldSimple w:instr=" SEQ Ecuación \* ARABIC ">
        <w:r w:rsidR="00AD2BB9">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5E6A2D34" w:rsidR="0087283C" w:rsidRDefault="00C95D17" w:rsidP="00C95D17">
      <w:pPr>
        <w:pStyle w:val="Descripcin"/>
        <w:jc w:val="center"/>
        <w:rPr>
          <w:noProof/>
        </w:rPr>
      </w:pPr>
      <w:r>
        <w:t xml:space="preserve">Ecuación </w:t>
      </w:r>
      <w:fldSimple w:instr=" SEQ Ecuación \* ARABIC ">
        <w:r w:rsidR="00AD2BB9">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1741A16F" w:rsidR="00916B43" w:rsidRDefault="006D1E67" w:rsidP="007C7A11">
      <w:pPr>
        <w:pStyle w:val="Descripcin"/>
        <w:jc w:val="center"/>
      </w:pPr>
      <w:r>
        <w:t xml:space="preserve">Tabla </w:t>
      </w:r>
      <w:fldSimple w:instr=" SEQ Tabla \* ARABIC ">
        <w:r w:rsidR="00AD2BB9">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3746966"/>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32C25C56" w14:textId="77777777" w:rsidR="006C0F2C" w:rsidRDefault="006C0F2C" w:rsidP="006C2B4B">
      <w:pPr>
        <w:tabs>
          <w:tab w:val="left" w:pos="3686"/>
          <w:tab w:val="left" w:pos="4035"/>
          <w:tab w:val="right" w:pos="8456"/>
          <w:tab w:val="left" w:pos="4035"/>
        </w:tabs>
        <w:jc w:val="both"/>
        <w:rPr>
          <w:szCs w:val="22"/>
        </w:rPr>
      </w:pPr>
    </w:p>
    <w:p w14:paraId="3D3F5FB7" w14:textId="31096BAA" w:rsidR="003E6AE7"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0CFA2F10" w:rsidR="00ED3CD9" w:rsidRPr="00271C47" w:rsidRDefault="00655263" w:rsidP="00271C47">
      <w:pPr>
        <w:pStyle w:val="Descripcin"/>
        <w:jc w:val="center"/>
      </w:pPr>
      <w:r>
        <w:t xml:space="preserve">Tabla </w:t>
      </w:r>
      <w:fldSimple w:instr=" SEQ Tabla \* ARABIC ">
        <w:r w:rsidR="00AD2BB9">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3746967"/>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3746968"/>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B0C30C0"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perdidas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3746969"/>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3746970"/>
      <w:r>
        <w:t xml:space="preserve">1.6 </w:t>
      </w:r>
      <w:r w:rsidR="00DC6655">
        <w:t>ALCANCE DEL PROYECTO</w:t>
      </w:r>
      <w:bookmarkEnd w:id="8"/>
    </w:p>
    <w:p w14:paraId="4B88B651" w14:textId="77777777" w:rsidR="002A2287" w:rsidRPr="002A2287" w:rsidRDefault="002A2287" w:rsidP="002A2287"/>
    <w:p w14:paraId="62F82567" w14:textId="23DB46B6"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El modelo deberá predecir la producción fotovoltaica de la planta a varios días vista. Utilizará un conjunto de datos histórico real de la planta para su entrenamiento y prueba. Se subirá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BDB3517" w14:textId="77777777" w:rsidR="00BE1F77" w:rsidRDefault="00BE1F77"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3746971"/>
      <w:r w:rsidRPr="002A2287">
        <w:rPr>
          <w:b/>
          <w:bCs/>
        </w:rPr>
        <w:lastRenderedPageBreak/>
        <w:t>METODOLOGÍA</w:t>
      </w:r>
      <w:bookmarkEnd w:id="9"/>
    </w:p>
    <w:p w14:paraId="0A5BAE81" w14:textId="77777777" w:rsidR="00DC6655" w:rsidRPr="00DC6655" w:rsidRDefault="00DC6655" w:rsidP="00DC6655"/>
    <w:p w14:paraId="6E1E9B97" w14:textId="2346560D" w:rsidR="002A2287" w:rsidRDefault="002A2287" w:rsidP="002A2287">
      <w:pPr>
        <w:pStyle w:val="Ttulo2"/>
      </w:pPr>
      <w:bookmarkStart w:id="10" w:name="_Toc213746972"/>
      <w:r>
        <w:t xml:space="preserve">2.1 </w:t>
      </w:r>
      <w:r w:rsidR="000B5469">
        <w:t xml:space="preserve">POTENCIALES </w:t>
      </w:r>
      <w:r w:rsidR="008B0A23">
        <w:t>MODELOS</w:t>
      </w:r>
      <w:bookmarkEnd w:id="10"/>
    </w:p>
    <w:p w14:paraId="40034AE2" w14:textId="77777777" w:rsidR="002A2287" w:rsidRDefault="002A2287" w:rsidP="002A2287"/>
    <w:p w14:paraId="784688D3" w14:textId="14F0E014"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 xml:space="preserve">Los más importantes en este caso podrían ser los modelos multivariables, como el LSTM o GRU, las redes convolucionales (TCN), modelos transformadores (TFT) o Gradient Boosting.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Pr="00FB36A5" w:rsidRDefault="00FB36A5" w:rsidP="006C2B4B">
      <w:pPr>
        <w:jc w:val="both"/>
      </w:pPr>
    </w:p>
    <w:p w14:paraId="4565D3A8" w14:textId="2261A824" w:rsidR="00744B24" w:rsidRDefault="00744B24" w:rsidP="006C2B4B">
      <w:pPr>
        <w:jc w:val="both"/>
      </w:pPr>
      <w:r>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w:t>
      </w:r>
      <w:r w:rsidR="00BF0559">
        <w:lastRenderedPageBreak/>
        <w:t>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w:t>
      </w:r>
      <w:proofErr w:type="spellStart"/>
      <w:r w:rsidR="00FE0A22">
        <w:t>XGBoost</w:t>
      </w:r>
      <w:proofErr w:type="spellEnd"/>
      <w:r w:rsidR="00FE0A22">
        <w:t xml:space="preserve">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7DDF107F" w14:textId="77777777" w:rsidR="00F11C64" w:rsidRPr="00BF0559" w:rsidRDefault="00F11C64" w:rsidP="006C2B4B">
      <w:pPr>
        <w:jc w:val="both"/>
      </w:pPr>
    </w:p>
    <w:p w14:paraId="2653FC39" w14:textId="25EA4A48" w:rsidR="00F11C64" w:rsidRPr="00BF0559"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6A8B6FD" w14:textId="77777777" w:rsidR="00F11C64" w:rsidRPr="00BF0559" w:rsidRDefault="00F11C64" w:rsidP="006C2B4B">
      <w:pPr>
        <w:jc w:val="both"/>
      </w:pPr>
    </w:p>
    <w:p w14:paraId="45C6726D" w14:textId="77777777" w:rsidR="00F11C64" w:rsidRPr="00BF0559" w:rsidRDefault="00F11C64" w:rsidP="006C2B4B">
      <w:pPr>
        <w:jc w:val="both"/>
      </w:pPr>
    </w:p>
    <w:p w14:paraId="222700C6" w14:textId="77777777" w:rsidR="00F11C64" w:rsidRPr="00BF0559" w:rsidRDefault="00F11C64" w:rsidP="006C2B4B">
      <w:pPr>
        <w:jc w:val="both"/>
      </w:pPr>
    </w:p>
    <w:p w14:paraId="635E9ABB" w14:textId="77777777" w:rsidR="00F11C64" w:rsidRPr="00BF0559" w:rsidRDefault="00F11C64" w:rsidP="003E6AE7"/>
    <w:p w14:paraId="4F18F374" w14:textId="77777777" w:rsidR="00F11C64" w:rsidRPr="00BF0559" w:rsidRDefault="00F11C64" w:rsidP="003E6AE7"/>
    <w:p w14:paraId="438C18C3" w14:textId="77777777" w:rsidR="00F11C64" w:rsidRPr="00BF0559" w:rsidRDefault="00F11C64" w:rsidP="003E6AE7"/>
    <w:p w14:paraId="17FA5991" w14:textId="77777777" w:rsidR="00F11C64" w:rsidRPr="00BF0559" w:rsidRDefault="00F11C64" w:rsidP="003E6AE7"/>
    <w:p w14:paraId="20C045C2" w14:textId="77777777" w:rsidR="00F11C64" w:rsidRPr="00BF0559" w:rsidRDefault="00F11C64" w:rsidP="003E6AE7"/>
    <w:p w14:paraId="51EA9BA8" w14:textId="77777777" w:rsidR="00F11C64" w:rsidRDefault="00F11C64" w:rsidP="003E6AE7"/>
    <w:p w14:paraId="1080B888" w14:textId="77777777" w:rsidR="00FD1D57" w:rsidRDefault="00FD1D57" w:rsidP="003E6AE7"/>
    <w:p w14:paraId="269A092F" w14:textId="77777777" w:rsidR="00FD1D57" w:rsidRDefault="00FD1D57" w:rsidP="003E6AE7"/>
    <w:p w14:paraId="1EB342EA" w14:textId="77777777" w:rsidR="00FD1D57" w:rsidRDefault="00FD1D57" w:rsidP="003E6AE7"/>
    <w:p w14:paraId="441E604E" w14:textId="77777777" w:rsidR="00FD1D57" w:rsidRDefault="00FD1D57" w:rsidP="003E6AE7"/>
    <w:p w14:paraId="079D5651" w14:textId="77777777" w:rsidR="00F11C64" w:rsidRDefault="00F11C64" w:rsidP="003E6AE7"/>
    <w:p w14:paraId="4D30BC4B" w14:textId="77777777" w:rsidR="00BE1F77" w:rsidRDefault="00BE1F77" w:rsidP="003E6AE7"/>
    <w:p w14:paraId="3A60434B" w14:textId="77777777" w:rsidR="00BE1F77" w:rsidRDefault="00BE1F77" w:rsidP="003E6AE7"/>
    <w:p w14:paraId="4576D2C3" w14:textId="77777777" w:rsidR="00BE1F77" w:rsidRDefault="00BE1F77" w:rsidP="003E6AE7"/>
    <w:p w14:paraId="1FB4A586" w14:textId="77777777" w:rsidR="00BE1F77" w:rsidRDefault="00BE1F77" w:rsidP="003E6AE7"/>
    <w:p w14:paraId="4BB99F5F" w14:textId="77777777" w:rsidR="00BE1F77" w:rsidRDefault="00BE1F77" w:rsidP="003E6AE7"/>
    <w:p w14:paraId="17AF7DF1" w14:textId="77777777" w:rsidR="00BE1F77" w:rsidRDefault="00BE1F77" w:rsidP="003E6AE7"/>
    <w:p w14:paraId="64C8A77D" w14:textId="77777777" w:rsidR="00BE1F77" w:rsidRDefault="00BE1F77" w:rsidP="003E6AE7"/>
    <w:p w14:paraId="62C40DB4" w14:textId="77777777" w:rsidR="00BE1F77" w:rsidRDefault="00BE1F77" w:rsidP="003E6AE7"/>
    <w:p w14:paraId="13D9C044" w14:textId="77777777" w:rsidR="00BE1F77" w:rsidRDefault="00BE1F77" w:rsidP="003E6AE7"/>
    <w:p w14:paraId="6FFA19D3" w14:textId="77777777" w:rsidR="00BE1F77" w:rsidRPr="00BF0559" w:rsidRDefault="00BE1F77" w:rsidP="003E6AE7"/>
    <w:p w14:paraId="400AB118" w14:textId="3F867D4A" w:rsidR="003A1746" w:rsidRPr="00000E4A" w:rsidRDefault="003A1746" w:rsidP="002D475D">
      <w:pPr>
        <w:pStyle w:val="Ttulo1"/>
        <w:rPr>
          <w:b/>
          <w:bCs/>
          <w:lang w:val="en-US"/>
        </w:rPr>
      </w:pPr>
      <w:bookmarkStart w:id="11" w:name="_Toc213746973"/>
      <w:r w:rsidRPr="00000E4A">
        <w:rPr>
          <w:b/>
          <w:bCs/>
          <w:lang w:val="en-US"/>
        </w:rPr>
        <w:t>REFERENCIAS</w:t>
      </w:r>
      <w:bookmarkEnd w:id="11"/>
    </w:p>
    <w:p w14:paraId="6C9E53EC" w14:textId="77777777" w:rsidR="003A1746" w:rsidRPr="00FD1D57" w:rsidRDefault="003A1746" w:rsidP="003E6AE7">
      <w:pPr>
        <w:rPr>
          <w:lang w:val="en-US"/>
        </w:rPr>
      </w:pPr>
    </w:p>
    <w:p w14:paraId="6435F4B2" w14:textId="77777777" w:rsidR="00514057" w:rsidRPr="00514057" w:rsidRDefault="00F11C64" w:rsidP="00514057">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514057" w:rsidRPr="00514057">
        <w:rPr>
          <w:lang w:val="en-US"/>
        </w:rPr>
        <w:t>[1]</w:t>
      </w:r>
      <w:r w:rsidR="00514057" w:rsidRPr="00514057">
        <w:rPr>
          <w:lang w:val="en-US"/>
        </w:rPr>
        <w:tab/>
        <w:t xml:space="preserve">M. A. Castán-Lascorz, B. D. Mselle, L. L. Zabaleta, M. León, y J. Arroyo, «Energy Flexibility Optimization in Industry: A Hybrid Approach with Synthetic Data Evaluation», en </w:t>
      </w:r>
      <w:r w:rsidR="00514057" w:rsidRPr="00514057">
        <w:rPr>
          <w:i/>
          <w:iCs/>
          <w:lang w:val="en-US"/>
        </w:rPr>
        <w:t>2025 IEEE International Conference on Engineering, Technology, and Innovation (ICE/ITMC)</w:t>
      </w:r>
      <w:r w:rsidR="00514057" w:rsidRPr="00514057">
        <w:rPr>
          <w:lang w:val="en-US"/>
        </w:rPr>
        <w:t>, Valencia, Spain: IEEE, jun. 2025, pp. 1-10. doi: 10.1109/ICE/ITMC65658.2025.11106527.</w:t>
      </w:r>
    </w:p>
    <w:p w14:paraId="04F9484A" w14:textId="77777777" w:rsidR="00514057" w:rsidRPr="00514057" w:rsidRDefault="00514057" w:rsidP="00514057">
      <w:pPr>
        <w:pStyle w:val="Bibliografa"/>
      </w:pPr>
      <w:r w:rsidRPr="00514057">
        <w:t>[2]</w:t>
      </w:r>
      <w:r w:rsidRPr="00514057">
        <w:tab/>
        <w:t>«Energía solar fotovoltaica y su contribución | ACCIONA | Business as unusual». Accedido: 3 de noviembre de 2025. [En línea]. Disponible en: https://www.acciona.com/es/energias-renovables/energia-solar/fotovoltaica</w:t>
      </w:r>
    </w:p>
    <w:p w14:paraId="6A57052A" w14:textId="77777777" w:rsidR="00514057" w:rsidRPr="00514057" w:rsidRDefault="00514057" w:rsidP="00514057">
      <w:pPr>
        <w:pStyle w:val="Bibliografa"/>
      </w:pPr>
      <w:r w:rsidRPr="00514057">
        <w:t>[3]</w:t>
      </w:r>
      <w:r w:rsidRPr="00514057">
        <w:tab/>
        <w:t>«Guía completa: Cómo evaluar el rendimiento de las placas solares de forma efectiva - Soletec». Accedido: 4 de noviembre de 2025. [En línea]. Disponible en: https://soletec.es/como-evaluar-el-rendimiento-de-placas-solares/</w:t>
      </w:r>
    </w:p>
    <w:p w14:paraId="276E04A2" w14:textId="77777777" w:rsidR="00514057" w:rsidRPr="00514057" w:rsidRDefault="00514057" w:rsidP="00514057">
      <w:pPr>
        <w:pStyle w:val="Bibliografa"/>
      </w:pPr>
      <w:r w:rsidRPr="00514057">
        <w:t>[4]</w:t>
      </w:r>
      <w:r w:rsidRPr="00514057">
        <w:tab/>
        <w:t>«Energía solar fotovoltaica: potencia instalada en España 2010-2024», Statista. Accedido: 30 de octubre de 2025. [En línea]. Disponible en: https://es.statista.com/estadisticas/1004387/potencia-solar-fotovoltaica-instalada-en-espana/</w:t>
      </w:r>
    </w:p>
    <w:p w14:paraId="42B495AA" w14:textId="77777777" w:rsidR="00514057" w:rsidRPr="00514057" w:rsidRDefault="00514057" w:rsidP="00514057">
      <w:pPr>
        <w:pStyle w:val="Bibliografa"/>
      </w:pPr>
      <w:r w:rsidRPr="00514057">
        <w:t>[5]</w:t>
      </w:r>
      <w:r w:rsidRPr="00514057">
        <w:tab/>
        <w:t>«Solar fotovoltaica (Sol)(Generación)», Informes del sistema. Accedido: 30 de octubre de 2025. [En línea]. Disponible en: https://www.sistemaelectrico-ree.es/es/informe-de-energias-renovables/sol/generacion/solar-fotovoltaica-solgeneracion</w:t>
      </w:r>
    </w:p>
    <w:p w14:paraId="24DE7A4B" w14:textId="77777777" w:rsidR="00514057" w:rsidRPr="00514057" w:rsidRDefault="00514057" w:rsidP="00514057">
      <w:pPr>
        <w:pStyle w:val="Bibliografa"/>
      </w:pPr>
      <w:r w:rsidRPr="00514057">
        <w:t>[6]</w:t>
      </w:r>
      <w:r w:rsidRPr="00514057">
        <w:tab/>
        <w:t>UNEF, «El sector fotovoltaico se estabilizó en 2024 pero urge cambios para su crecimiento, como el necesario avance de la electrificación», UNEF. Accedido: 3 de noviembre de 2025. [En línea]. Disponible en: https://www.unef.es/es/comunicacion/comunicacion-post/</w:t>
      </w:r>
    </w:p>
    <w:p w14:paraId="0606596E" w14:textId="77777777" w:rsidR="00514057" w:rsidRPr="00514057" w:rsidRDefault="00514057" w:rsidP="00514057">
      <w:pPr>
        <w:pStyle w:val="Bibliografa"/>
      </w:pPr>
      <w:r w:rsidRPr="00514057">
        <w:t>[7]</w:t>
      </w:r>
      <w:r w:rsidRPr="00514057">
        <w:tab/>
        <w:t>audema, «Situación actual de la energía fotovoltaica en España - Audema». Accedido: 3 de noviembre de 2025. [En línea]. Disponible en: https://www.audema.com/situacion-actual-de-la-energia-fotovoltaica-en-espana/</w:t>
      </w:r>
    </w:p>
    <w:p w14:paraId="3CA17DB2" w14:textId="77777777" w:rsidR="00514057" w:rsidRPr="00514057" w:rsidRDefault="00514057" w:rsidP="00514057">
      <w:pPr>
        <w:pStyle w:val="Bibliografa"/>
      </w:pPr>
      <w:r w:rsidRPr="00514057">
        <w:t>[8]</w:t>
      </w:r>
      <w:r w:rsidRPr="00514057">
        <w:tab/>
        <w:t>Energía, «[Fotovoltaica] Impacto ambiental • Ecologistas en Acción», Ecologistas en Acción. Accedido: 10 de noviembre de 2025. [En línea]. Disponible en: https://www.ecologistasenaccion.org/10057/fotovoltaica-impacto-ambiental/</w:t>
      </w:r>
    </w:p>
    <w:p w14:paraId="1A5FDA00" w14:textId="77777777" w:rsidR="00514057" w:rsidRPr="00514057" w:rsidRDefault="00514057" w:rsidP="00514057">
      <w:pPr>
        <w:pStyle w:val="Bibliografa"/>
      </w:pPr>
      <w:r w:rsidRPr="00514057">
        <w:t>[9]</w:t>
      </w:r>
      <w:r w:rsidRPr="00514057">
        <w:tab/>
        <w:t>Chombi, «¿Cuál es el Impacto Medioambiental de los Paneles Fotovoltaicos?», Novaluz. Accedido: 31 de octubre de 2025. [En línea]. Disponible en: https://novaluz.es/impacto-ambiental-de-los-paneles-fotovoltaicos/</w:t>
      </w:r>
    </w:p>
    <w:p w14:paraId="6A3AFEA6" w14:textId="77777777" w:rsidR="00514057" w:rsidRPr="00514057" w:rsidRDefault="00514057" w:rsidP="00514057">
      <w:pPr>
        <w:pStyle w:val="Bibliografa"/>
      </w:pPr>
      <w:r w:rsidRPr="00514057">
        <w:t>[10]</w:t>
      </w:r>
      <w:r w:rsidRPr="00514057">
        <w:tab/>
        <w:t>lafabricasolar_vmphyw, «El impacto de la energía solar fotovoltaica en la economía española», La Fábrica Solar. Accedido: 4 de noviembre de 2025. [En línea]. Disponible en: https://www.lafabricasolar.com/impacto-energia-solar-fotovoltaica/</w:t>
      </w:r>
    </w:p>
    <w:p w14:paraId="74481F89" w14:textId="77777777" w:rsidR="00514057" w:rsidRPr="00514057" w:rsidRDefault="00514057" w:rsidP="00514057">
      <w:pPr>
        <w:pStyle w:val="Bibliografa"/>
      </w:pPr>
      <w:r w:rsidRPr="00514057">
        <w:t>[11]</w:t>
      </w:r>
      <w:r w:rsidRPr="00514057">
        <w:tab/>
        <w:t>lafabricasolar_vmphyw, «El impacto de la energía solar fotovoltaica en la economía española», La Fábrica Solar. Accedido: 30 de octubre de 2025. [En línea]. Disponible en: https://www.lafabricasolar.com/impacto-energia-solar-fotovoltaica/</w:t>
      </w:r>
    </w:p>
    <w:p w14:paraId="0DEEC6EE" w14:textId="77777777" w:rsidR="00514057" w:rsidRPr="00514057" w:rsidRDefault="00514057" w:rsidP="00514057">
      <w:pPr>
        <w:pStyle w:val="Bibliografa"/>
      </w:pPr>
      <w:r w:rsidRPr="00514057">
        <w:lastRenderedPageBreak/>
        <w:t>[12]</w:t>
      </w:r>
      <w:r w:rsidRPr="00514057">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1C524B31" w14:textId="77777777" w:rsidR="00514057" w:rsidRPr="00514057" w:rsidRDefault="00514057" w:rsidP="00514057">
      <w:pPr>
        <w:pStyle w:val="Bibliografa"/>
      </w:pPr>
      <w:r w:rsidRPr="00514057">
        <w:t>[13]</w:t>
      </w:r>
      <w:r w:rsidRPr="00514057">
        <w:tab/>
        <w:t>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1C1B4928" w14:textId="77777777" w:rsidR="00514057" w:rsidRPr="00514057" w:rsidRDefault="00514057" w:rsidP="00514057">
      <w:pPr>
        <w:pStyle w:val="Bibliografa"/>
      </w:pPr>
      <w:r w:rsidRPr="00514057">
        <w:t>[14]</w:t>
      </w:r>
      <w:r w:rsidRPr="00514057">
        <w:tab/>
        <w:t>Grafico38, «</w:t>
      </w:r>
      <w:r w:rsidRPr="00514057">
        <w:rPr>
          <w:rFonts w:ascii="Cambria Math" w:hAnsi="Cambria Math" w:cs="Cambria Math"/>
        </w:rPr>
        <w:t>▷</w:t>
      </w:r>
      <w:r w:rsidRPr="00514057">
        <w:t xml:space="preserve"> Los beneficios fiscales de la energía solar en 2024», ClimaBeiro. Accedido: 4 de noviembre de 2025. [En línea]. Disponible en: https://climabeiro.es/blog/beneficios-fiscales-energia-solar/</w:t>
      </w:r>
    </w:p>
    <w:p w14:paraId="5DD23967" w14:textId="77777777" w:rsidR="00514057" w:rsidRPr="00514057" w:rsidRDefault="00514057" w:rsidP="00514057">
      <w:pPr>
        <w:pStyle w:val="Bibliografa"/>
      </w:pPr>
      <w:r w:rsidRPr="00514057">
        <w:rPr>
          <w:lang w:val="en-US"/>
        </w:rPr>
        <w:t>[15]</w:t>
      </w:r>
      <w:r w:rsidRPr="00514057">
        <w:rPr>
          <w:lang w:val="en-US"/>
        </w:rPr>
        <w:tab/>
        <w:t xml:space="preserve">K. vutukuri, «7.Classical Machine Learning vs Neural Approaches»:, Medium. </w:t>
      </w:r>
      <w:r w:rsidRPr="00514057">
        <w:t>Accedido: 6 de noviembre de 2025. [En línea]. Disponible en: https://medium.com/@kiranvutukuri/7-classical-machine-learning-vs-neural-approaches-9316b3804af5</w:t>
      </w:r>
    </w:p>
    <w:p w14:paraId="64F11542" w14:textId="77777777" w:rsidR="00514057" w:rsidRPr="00514057" w:rsidRDefault="00514057" w:rsidP="00514057">
      <w:pPr>
        <w:pStyle w:val="Bibliografa"/>
      </w:pPr>
      <w:r w:rsidRPr="00514057">
        <w:t>[16]</w:t>
      </w:r>
      <w:r w:rsidRPr="00514057">
        <w:tab/>
        <w:t>JesusGarciaFernandez, «Construcción de modelos de regresión multivariantes», SEHLELHA. Accedido: 11 de noviembre de 2025. [En línea]. Disponible en: https://seh-lelha.org/construccion-modelos-regresion-multivariantes/</w:t>
      </w:r>
    </w:p>
    <w:p w14:paraId="0FC973F3" w14:textId="77777777" w:rsidR="00514057" w:rsidRPr="00514057" w:rsidRDefault="00514057" w:rsidP="00514057">
      <w:pPr>
        <w:pStyle w:val="Bibliografa"/>
        <w:rPr>
          <w:lang w:val="en-US"/>
        </w:rPr>
      </w:pPr>
      <w:r w:rsidRPr="00514057">
        <w:rPr>
          <w:lang w:val="en-US"/>
        </w:rPr>
        <w:t>[17]</w:t>
      </w:r>
      <w:r w:rsidRPr="00514057">
        <w:rPr>
          <w:lang w:val="en-US"/>
        </w:rPr>
        <w:tab/>
        <w:t xml:space="preserve">K. He, X. Zhang, S. Ren, y J. Sun, «Identity Mappings in Deep Residual Networks», en </w:t>
      </w:r>
      <w:r w:rsidRPr="00514057">
        <w:rPr>
          <w:i/>
          <w:iCs/>
          <w:lang w:val="en-US"/>
        </w:rPr>
        <w:t>Computer Vision – ECCV 2016</w:t>
      </w:r>
      <w:r w:rsidRPr="00514057">
        <w:rPr>
          <w:lang w:val="en-US"/>
        </w:rPr>
        <w:t>, vol. 9908, B. Leibe, J. Matas, N. Sebe, y M. Welling, Eds., en Lecture Notes in Computer Science, vol. 9908. , Cham: Springer International Publishing, 2016, pp. 630-645. doi: 10.1007/978-3-319-46493-0_38.</w:t>
      </w:r>
    </w:p>
    <w:p w14:paraId="3E71E521" w14:textId="77777777" w:rsidR="00514057" w:rsidRPr="00514057" w:rsidRDefault="00514057" w:rsidP="00514057">
      <w:pPr>
        <w:pStyle w:val="Bibliografa"/>
      </w:pPr>
      <w:r w:rsidRPr="00514057">
        <w:t>[18]</w:t>
      </w:r>
      <w:r w:rsidRPr="00514057">
        <w:tab/>
        <w:t xml:space="preserve">M. López Santos, X. García-Santiago, F. Echevarría Camarero, G. Blázquez Gil, y P. Carrasco Ortega, «Application of Temporal Fusion Transformer for Day-Ahead PV Power Forecasting», </w:t>
      </w:r>
      <w:r w:rsidRPr="00514057">
        <w:rPr>
          <w:i/>
          <w:iCs/>
        </w:rPr>
        <w:t>Energies</w:t>
      </w:r>
      <w:r w:rsidRPr="00514057">
        <w:t>, vol. 15, n.</w:t>
      </w:r>
      <w:r w:rsidRPr="00514057">
        <w:rPr>
          <w:vertAlign w:val="superscript"/>
        </w:rPr>
        <w:t>o</w:t>
      </w:r>
      <w:r w:rsidRPr="00514057">
        <w:t xml:space="preserve"> 14, p. 5232, jul. 2022, doi: 10.3390/en15145232.</w:t>
      </w:r>
    </w:p>
    <w:p w14:paraId="326FF124" w14:textId="77777777" w:rsidR="00514057" w:rsidRPr="00514057" w:rsidRDefault="00514057" w:rsidP="00514057">
      <w:pPr>
        <w:pStyle w:val="Bibliografa"/>
      </w:pPr>
      <w:r w:rsidRPr="00514057">
        <w:rPr>
          <w:lang w:val="en-US"/>
        </w:rPr>
        <w:t>[19]</w:t>
      </w:r>
      <w:r w:rsidRPr="00514057">
        <w:rPr>
          <w:lang w:val="en-US"/>
        </w:rPr>
        <w:tab/>
        <w:t xml:space="preserve">S. B. Taieb y R. Hyndman, «Boosting multi-step autoregressive forecasts», en </w:t>
      </w:r>
      <w:r w:rsidRPr="00514057">
        <w:rPr>
          <w:i/>
          <w:iCs/>
          <w:lang w:val="en-US"/>
        </w:rPr>
        <w:t>Proceedings of the 31st International Conference on Machine Learning</w:t>
      </w:r>
      <w:r w:rsidRPr="00514057">
        <w:rPr>
          <w:lang w:val="en-US"/>
        </w:rPr>
        <w:t xml:space="preserve">, PMLR, ene. 2014, pp. 109-117. </w:t>
      </w:r>
      <w:r w:rsidRPr="00514057">
        <w:t>Accedido: 6 de noviembre de 2025. [En línea]. Disponible en: https://proceedings.mlr.press/v32/taieb14.html</w:t>
      </w:r>
    </w:p>
    <w:p w14:paraId="70924CFE" w14:textId="201DEC1D" w:rsidR="00F11C64" w:rsidRDefault="00F11C64" w:rsidP="003E6AE7">
      <w:r>
        <w:fldChar w:fldCharType="end"/>
      </w:r>
    </w:p>
    <w:p w14:paraId="6569A19E" w14:textId="77777777" w:rsidR="00F11C64" w:rsidRPr="003E6AE7" w:rsidRDefault="00F11C64" w:rsidP="003E6AE7"/>
    <w:sectPr w:rsidR="00F11C64" w:rsidRPr="003E6AE7" w:rsidSect="00AD2BB9">
      <w:headerReference w:type="even" r:id="rId17"/>
      <w:headerReference w:type="default" r:id="rId18"/>
      <w:footerReference w:type="even" r:id="rId19"/>
      <w:footerReference w:type="default" r:id="rId20"/>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B8323" w14:textId="77777777" w:rsidR="00393BF3" w:rsidRPr="00271D76" w:rsidRDefault="00393BF3">
      <w:r w:rsidRPr="00271D76">
        <w:separator/>
      </w:r>
    </w:p>
  </w:endnote>
  <w:endnote w:type="continuationSeparator" w:id="0">
    <w:p w14:paraId="0F43AE85" w14:textId="77777777" w:rsidR="00393BF3" w:rsidRPr="00271D76" w:rsidRDefault="00393BF3">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84513" w14:textId="77777777" w:rsidR="00393BF3" w:rsidRPr="00271D76" w:rsidRDefault="00393BF3">
      <w:r w:rsidRPr="00271D76">
        <w:separator/>
      </w:r>
    </w:p>
  </w:footnote>
  <w:footnote w:type="continuationSeparator" w:id="0">
    <w:p w14:paraId="42D6F306" w14:textId="77777777" w:rsidR="00393BF3" w:rsidRPr="00271D76" w:rsidRDefault="00393BF3">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6C18"/>
    <w:rsid w:val="000313CA"/>
    <w:rsid w:val="00047ED3"/>
    <w:rsid w:val="0005605D"/>
    <w:rsid w:val="0005702B"/>
    <w:rsid w:val="000606B9"/>
    <w:rsid w:val="000663C5"/>
    <w:rsid w:val="00075B07"/>
    <w:rsid w:val="000961C9"/>
    <w:rsid w:val="0009633C"/>
    <w:rsid w:val="00097C70"/>
    <w:rsid w:val="000B5469"/>
    <w:rsid w:val="000C7818"/>
    <w:rsid w:val="000F310E"/>
    <w:rsid w:val="000F669A"/>
    <w:rsid w:val="000F7E56"/>
    <w:rsid w:val="00101CCC"/>
    <w:rsid w:val="00123A60"/>
    <w:rsid w:val="00150AAC"/>
    <w:rsid w:val="00160447"/>
    <w:rsid w:val="00165EC3"/>
    <w:rsid w:val="001C296A"/>
    <w:rsid w:val="001E0755"/>
    <w:rsid w:val="001E2C95"/>
    <w:rsid w:val="001F453D"/>
    <w:rsid w:val="002032B6"/>
    <w:rsid w:val="00203961"/>
    <w:rsid w:val="0020459E"/>
    <w:rsid w:val="002073EE"/>
    <w:rsid w:val="00221DB6"/>
    <w:rsid w:val="00237274"/>
    <w:rsid w:val="00240196"/>
    <w:rsid w:val="00245FFC"/>
    <w:rsid w:val="00246057"/>
    <w:rsid w:val="00270A77"/>
    <w:rsid w:val="00271C47"/>
    <w:rsid w:val="00271D76"/>
    <w:rsid w:val="00280D42"/>
    <w:rsid w:val="00290685"/>
    <w:rsid w:val="0029152D"/>
    <w:rsid w:val="0029292B"/>
    <w:rsid w:val="00293927"/>
    <w:rsid w:val="002959F4"/>
    <w:rsid w:val="002A2287"/>
    <w:rsid w:val="002A5CB4"/>
    <w:rsid w:val="002D475D"/>
    <w:rsid w:val="002F21F1"/>
    <w:rsid w:val="0030536F"/>
    <w:rsid w:val="00313170"/>
    <w:rsid w:val="00313A2F"/>
    <w:rsid w:val="00323C00"/>
    <w:rsid w:val="003331DF"/>
    <w:rsid w:val="0033390F"/>
    <w:rsid w:val="00335183"/>
    <w:rsid w:val="00346493"/>
    <w:rsid w:val="00352D6A"/>
    <w:rsid w:val="00361DA7"/>
    <w:rsid w:val="00362803"/>
    <w:rsid w:val="00367C84"/>
    <w:rsid w:val="00374B94"/>
    <w:rsid w:val="00393BF3"/>
    <w:rsid w:val="0039631C"/>
    <w:rsid w:val="003A1746"/>
    <w:rsid w:val="003B4D66"/>
    <w:rsid w:val="003C1EEC"/>
    <w:rsid w:val="003C50F5"/>
    <w:rsid w:val="003D37B9"/>
    <w:rsid w:val="003D5F9C"/>
    <w:rsid w:val="003E6AE7"/>
    <w:rsid w:val="00415423"/>
    <w:rsid w:val="004269AF"/>
    <w:rsid w:val="0043104C"/>
    <w:rsid w:val="0043596D"/>
    <w:rsid w:val="00437574"/>
    <w:rsid w:val="0043791E"/>
    <w:rsid w:val="00446C19"/>
    <w:rsid w:val="004538A5"/>
    <w:rsid w:val="00471CE5"/>
    <w:rsid w:val="00472B07"/>
    <w:rsid w:val="004879D9"/>
    <w:rsid w:val="00487E6E"/>
    <w:rsid w:val="004A1957"/>
    <w:rsid w:val="004A2114"/>
    <w:rsid w:val="004A3A7E"/>
    <w:rsid w:val="004A4D11"/>
    <w:rsid w:val="004F21B0"/>
    <w:rsid w:val="004F723D"/>
    <w:rsid w:val="00514057"/>
    <w:rsid w:val="0052643E"/>
    <w:rsid w:val="0054299C"/>
    <w:rsid w:val="00553BC2"/>
    <w:rsid w:val="00554DE7"/>
    <w:rsid w:val="00564F08"/>
    <w:rsid w:val="00567942"/>
    <w:rsid w:val="0057047B"/>
    <w:rsid w:val="005772C0"/>
    <w:rsid w:val="005958D4"/>
    <w:rsid w:val="005A6122"/>
    <w:rsid w:val="005B135A"/>
    <w:rsid w:val="005B26B2"/>
    <w:rsid w:val="005B3A5A"/>
    <w:rsid w:val="005D087E"/>
    <w:rsid w:val="005D19E3"/>
    <w:rsid w:val="005D3893"/>
    <w:rsid w:val="005D4A40"/>
    <w:rsid w:val="005F2F9A"/>
    <w:rsid w:val="006074D8"/>
    <w:rsid w:val="00616496"/>
    <w:rsid w:val="00631C97"/>
    <w:rsid w:val="00631DCE"/>
    <w:rsid w:val="00635CE6"/>
    <w:rsid w:val="0065134C"/>
    <w:rsid w:val="00655263"/>
    <w:rsid w:val="006609B0"/>
    <w:rsid w:val="00665BD3"/>
    <w:rsid w:val="0068198E"/>
    <w:rsid w:val="00694AAD"/>
    <w:rsid w:val="00697D1F"/>
    <w:rsid w:val="006B08D8"/>
    <w:rsid w:val="006B730A"/>
    <w:rsid w:val="006C0F2C"/>
    <w:rsid w:val="006C2B4B"/>
    <w:rsid w:val="006D1E67"/>
    <w:rsid w:val="006F3A12"/>
    <w:rsid w:val="006F4B20"/>
    <w:rsid w:val="007057F9"/>
    <w:rsid w:val="007072B8"/>
    <w:rsid w:val="0071001B"/>
    <w:rsid w:val="00710E70"/>
    <w:rsid w:val="00711FCA"/>
    <w:rsid w:val="00713C5B"/>
    <w:rsid w:val="0072059E"/>
    <w:rsid w:val="00720FD8"/>
    <w:rsid w:val="0073343E"/>
    <w:rsid w:val="0074165A"/>
    <w:rsid w:val="00744B24"/>
    <w:rsid w:val="00775524"/>
    <w:rsid w:val="007A5D68"/>
    <w:rsid w:val="007B63DE"/>
    <w:rsid w:val="007C1688"/>
    <w:rsid w:val="007C4CC9"/>
    <w:rsid w:val="007C7A11"/>
    <w:rsid w:val="007F030B"/>
    <w:rsid w:val="008127B4"/>
    <w:rsid w:val="008400BC"/>
    <w:rsid w:val="00844930"/>
    <w:rsid w:val="00850349"/>
    <w:rsid w:val="00853B53"/>
    <w:rsid w:val="00863AF1"/>
    <w:rsid w:val="0086654D"/>
    <w:rsid w:val="00867F0F"/>
    <w:rsid w:val="0087283C"/>
    <w:rsid w:val="008845D8"/>
    <w:rsid w:val="00895AAE"/>
    <w:rsid w:val="008A5F61"/>
    <w:rsid w:val="008B0A23"/>
    <w:rsid w:val="008C6DFC"/>
    <w:rsid w:val="008F4EC8"/>
    <w:rsid w:val="00903B3C"/>
    <w:rsid w:val="00916B43"/>
    <w:rsid w:val="00924453"/>
    <w:rsid w:val="00926DE6"/>
    <w:rsid w:val="009326C3"/>
    <w:rsid w:val="00952907"/>
    <w:rsid w:val="00957500"/>
    <w:rsid w:val="00974963"/>
    <w:rsid w:val="00983459"/>
    <w:rsid w:val="009835FF"/>
    <w:rsid w:val="0099044A"/>
    <w:rsid w:val="00990A40"/>
    <w:rsid w:val="0099109B"/>
    <w:rsid w:val="00996550"/>
    <w:rsid w:val="00996826"/>
    <w:rsid w:val="009A2D7F"/>
    <w:rsid w:val="009A4586"/>
    <w:rsid w:val="009A6A89"/>
    <w:rsid w:val="009B42DB"/>
    <w:rsid w:val="009C264E"/>
    <w:rsid w:val="009C4CB4"/>
    <w:rsid w:val="009D185A"/>
    <w:rsid w:val="009D19E8"/>
    <w:rsid w:val="009D4DD0"/>
    <w:rsid w:val="009E6D8F"/>
    <w:rsid w:val="00A32F5D"/>
    <w:rsid w:val="00A40142"/>
    <w:rsid w:val="00A42770"/>
    <w:rsid w:val="00A614B7"/>
    <w:rsid w:val="00A72778"/>
    <w:rsid w:val="00A73A41"/>
    <w:rsid w:val="00A84FAB"/>
    <w:rsid w:val="00A86DE0"/>
    <w:rsid w:val="00A96B8D"/>
    <w:rsid w:val="00A9768E"/>
    <w:rsid w:val="00AB4DF8"/>
    <w:rsid w:val="00AC3236"/>
    <w:rsid w:val="00AD0F79"/>
    <w:rsid w:val="00AD1CF2"/>
    <w:rsid w:val="00AD2BB9"/>
    <w:rsid w:val="00AD5B94"/>
    <w:rsid w:val="00AD618E"/>
    <w:rsid w:val="00AE761A"/>
    <w:rsid w:val="00B00DBF"/>
    <w:rsid w:val="00B26F03"/>
    <w:rsid w:val="00B37306"/>
    <w:rsid w:val="00B66936"/>
    <w:rsid w:val="00B76034"/>
    <w:rsid w:val="00B834BE"/>
    <w:rsid w:val="00BA3CE9"/>
    <w:rsid w:val="00BA708A"/>
    <w:rsid w:val="00BB7AE2"/>
    <w:rsid w:val="00BC11EC"/>
    <w:rsid w:val="00BD065D"/>
    <w:rsid w:val="00BD6774"/>
    <w:rsid w:val="00BE07DD"/>
    <w:rsid w:val="00BE1F77"/>
    <w:rsid w:val="00BE2B5B"/>
    <w:rsid w:val="00BE78E7"/>
    <w:rsid w:val="00BF0559"/>
    <w:rsid w:val="00BF1872"/>
    <w:rsid w:val="00BF4EA3"/>
    <w:rsid w:val="00C25FD9"/>
    <w:rsid w:val="00C361A0"/>
    <w:rsid w:val="00C36B4C"/>
    <w:rsid w:val="00C45EC3"/>
    <w:rsid w:val="00C847B7"/>
    <w:rsid w:val="00C95D17"/>
    <w:rsid w:val="00CB0E1F"/>
    <w:rsid w:val="00CC17A6"/>
    <w:rsid w:val="00CC55DA"/>
    <w:rsid w:val="00CD7FF2"/>
    <w:rsid w:val="00CE1F1C"/>
    <w:rsid w:val="00CE509A"/>
    <w:rsid w:val="00CF51FE"/>
    <w:rsid w:val="00D2781D"/>
    <w:rsid w:val="00D33F38"/>
    <w:rsid w:val="00D34198"/>
    <w:rsid w:val="00D432CE"/>
    <w:rsid w:val="00D4543D"/>
    <w:rsid w:val="00D47A8F"/>
    <w:rsid w:val="00D602DC"/>
    <w:rsid w:val="00D7758C"/>
    <w:rsid w:val="00D92D51"/>
    <w:rsid w:val="00D94299"/>
    <w:rsid w:val="00DA4668"/>
    <w:rsid w:val="00DA7CAD"/>
    <w:rsid w:val="00DC1BEF"/>
    <w:rsid w:val="00DC2863"/>
    <w:rsid w:val="00DC6655"/>
    <w:rsid w:val="00DD08E1"/>
    <w:rsid w:val="00DE52A2"/>
    <w:rsid w:val="00DF73BB"/>
    <w:rsid w:val="00E21ABC"/>
    <w:rsid w:val="00E31619"/>
    <w:rsid w:val="00E507D3"/>
    <w:rsid w:val="00E55EA9"/>
    <w:rsid w:val="00E56B18"/>
    <w:rsid w:val="00E570C4"/>
    <w:rsid w:val="00E657BF"/>
    <w:rsid w:val="00E7672E"/>
    <w:rsid w:val="00E85401"/>
    <w:rsid w:val="00EA17B9"/>
    <w:rsid w:val="00EA659F"/>
    <w:rsid w:val="00EB12AB"/>
    <w:rsid w:val="00EB4007"/>
    <w:rsid w:val="00ED3CD9"/>
    <w:rsid w:val="00ED7715"/>
    <w:rsid w:val="00EF5753"/>
    <w:rsid w:val="00F001AA"/>
    <w:rsid w:val="00F11C64"/>
    <w:rsid w:val="00F11C6F"/>
    <w:rsid w:val="00F20241"/>
    <w:rsid w:val="00F2048C"/>
    <w:rsid w:val="00F32AF3"/>
    <w:rsid w:val="00F478F8"/>
    <w:rsid w:val="00F54E7F"/>
    <w:rsid w:val="00F67CB3"/>
    <w:rsid w:val="00F70E73"/>
    <w:rsid w:val="00F73384"/>
    <w:rsid w:val="00FB36A5"/>
    <w:rsid w:val="00FC07BD"/>
    <w:rsid w:val="00FC7596"/>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1890</TotalTime>
  <Pages>20</Pages>
  <Words>9521</Words>
  <Characters>52370</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61768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128</cp:revision>
  <cp:lastPrinted>2025-10-29T10:25:00Z</cp:lastPrinted>
  <dcterms:created xsi:type="dcterms:W3CDTF">2025-10-24T10:39:00Z</dcterms:created>
  <dcterms:modified xsi:type="dcterms:W3CDTF">2025-11-12T09:43:00Z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zotero-version="7.0.27"&gt;&lt;session id="mH4NFGDn"/&gt;&lt;style id="http://www.zotero.org/styles/ieee" locale="es-ES" hasBibliography="1" bibliographyStyleHasBeenSet="1"/&gt;&lt;prefs&gt;&lt;pref name="fieldType" value="Field"/&gt;&lt;/prefs&gt;&lt;/data&gt;</vt:lpwstr>
  </property>
</Properties>
</file>