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0046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F6E29">
        <w:rPr>
          <w:rFonts w:ascii="Times New Roman" w:eastAsia="Times New Roman" w:hAnsi="Times New Roman" w:cs="Times New Roman"/>
          <w:b/>
          <w:sz w:val="40"/>
          <w:szCs w:val="40"/>
        </w:rPr>
        <w:t>UNIVERSIDAD NACIONAL DEL NORDESTE</w:t>
      </w:r>
    </w:p>
    <w:p w14:paraId="26AF58FE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F6E29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Facultad de Ciencias Exactas y Naturales y Agrimensura</w:t>
      </w:r>
    </w:p>
    <w:p w14:paraId="2FF5E0C4" w14:textId="77777777" w:rsidR="00A2458C" w:rsidRPr="000F6E29" w:rsidRDefault="00A2458C" w:rsidP="00A2458C">
      <w:pPr>
        <w:jc w:val="center"/>
      </w:pPr>
    </w:p>
    <w:p w14:paraId="06BC868A" w14:textId="77777777" w:rsidR="00A2458C" w:rsidRPr="000F6E29" w:rsidRDefault="00A2458C" w:rsidP="00A2458C">
      <w:pPr>
        <w:jc w:val="center"/>
      </w:pPr>
    </w:p>
    <w:p w14:paraId="09820C9D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5D2AAA84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F6E29">
        <w:rPr>
          <w:rFonts w:ascii="Times New Roman" w:eastAsia="Times New Roman" w:hAnsi="Times New Roman" w:cs="Times New Roman"/>
          <w:bCs/>
          <w:sz w:val="32"/>
          <w:szCs w:val="32"/>
        </w:rPr>
        <w:t>Licenciatura de Sistemas De Información</w:t>
      </w:r>
    </w:p>
    <w:p w14:paraId="4B90E189" w14:textId="2F2116DD" w:rsidR="00A2458C" w:rsidRPr="00A2458C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Base de Datos I -</w:t>
      </w:r>
      <w:r w:rsidRPr="000F6E29">
        <w:rPr>
          <w:rFonts w:ascii="Times New Roman" w:eastAsia="Times New Roman" w:hAnsi="Times New Roman" w:cs="Times New Roman"/>
          <w:bCs/>
          <w:sz w:val="32"/>
          <w:szCs w:val="32"/>
        </w:rPr>
        <w:t xml:space="preserve"> 2026</w:t>
      </w:r>
    </w:p>
    <w:p w14:paraId="10292A4D" w14:textId="6412FC54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F6E29">
        <w:rPr>
          <w:rFonts w:ascii="Times New Roman" w:eastAsia="Times New Roman" w:hAnsi="Times New Roman" w:cs="Times New Roman"/>
          <w:bCs/>
          <w:sz w:val="32"/>
          <w:szCs w:val="32"/>
          <w:u w:val="single"/>
        </w:rPr>
        <w:t>Tema</w:t>
      </w:r>
      <w:r w:rsidRPr="000F6E29">
        <w:rPr>
          <w:rFonts w:ascii="Times New Roman" w:eastAsia="Times New Roman" w:hAnsi="Times New Roman" w:cs="Times New Roman"/>
          <w:bCs/>
          <w:sz w:val="32"/>
          <w:szCs w:val="32"/>
        </w:rPr>
        <w:t xml:space="preserve">: 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>Descripción del Esquema LaptoopDeel</w:t>
      </w:r>
    </w:p>
    <w:p w14:paraId="1648842C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7703484C" w14:textId="7B0618EF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F6E29">
        <w:rPr>
          <w:rFonts w:ascii="Times New Roman" w:eastAsia="Times New Roman" w:hAnsi="Times New Roman" w:cs="Times New Roman"/>
          <w:bCs/>
          <w:sz w:val="32"/>
          <w:szCs w:val="32"/>
        </w:rPr>
        <w:t xml:space="preserve">N° Grupo: 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>59</w:t>
      </w:r>
    </w:p>
    <w:p w14:paraId="53F99447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28BA4D9F" w14:textId="77777777" w:rsidR="00A2458C" w:rsidRPr="000F6E29" w:rsidRDefault="00A2458C" w:rsidP="00A2458C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6027EE" w14:textId="4A510CE4" w:rsidR="00336DD5" w:rsidRDefault="00A2458C" w:rsidP="00A2458C">
      <w:pPr>
        <w:spacing w:before="120" w:after="0" w:line="360" w:lineRule="auto"/>
        <w:ind w:right="113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F6E29">
        <w:rPr>
          <w:rFonts w:ascii="Times New Roman" w:eastAsia="Times New Roman" w:hAnsi="Times New Roman" w:cs="Times New Roman"/>
          <w:bCs/>
          <w:sz w:val="28"/>
          <w:szCs w:val="28"/>
        </w:rPr>
        <w:t>Integrantes: Chilavert Rauschmair Guil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l</w:t>
      </w:r>
      <w:r w:rsidRPr="000F6E29">
        <w:rPr>
          <w:rFonts w:ascii="Times New Roman" w:eastAsia="Times New Roman" w:hAnsi="Times New Roman" w:cs="Times New Roman"/>
          <w:bCs/>
          <w:sz w:val="28"/>
          <w:szCs w:val="28"/>
        </w:rPr>
        <w:t xml:space="preserve">ermo, Depretto Leandro,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Sebastián Romero, Tomás Chavarría, Matías Degregorio</w:t>
      </w:r>
    </w:p>
    <w:p w14:paraId="39DB4040" w14:textId="6D3CE907" w:rsidR="00A2458C" w:rsidRDefault="00A2458C" w:rsidP="00A2458C">
      <w:pPr>
        <w:spacing w:before="120" w:after="0" w:line="360" w:lineRule="auto"/>
        <w:ind w:right="1134"/>
        <w:jc w:val="center"/>
        <w:rPr>
          <w:rFonts w:ascii="Arial" w:hAnsi="Arial" w:cs="Arial"/>
          <w:sz w:val="20"/>
          <w:szCs w:val="20"/>
        </w:rPr>
      </w:pPr>
    </w:p>
    <w:p w14:paraId="54C493FF" w14:textId="77777777" w:rsidR="00A2458C" w:rsidRDefault="00A2458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2FDCA0B" w14:textId="77777777" w:rsidR="00A2458C" w:rsidRDefault="00A2458C" w:rsidP="00A2458C">
      <w:pPr>
        <w:spacing w:before="120" w:after="0" w:line="360" w:lineRule="auto"/>
        <w:ind w:right="1134"/>
        <w:rPr>
          <w:rFonts w:ascii="Arial" w:hAnsi="Arial" w:cs="Arial"/>
          <w:sz w:val="20"/>
          <w:szCs w:val="20"/>
        </w:rPr>
      </w:pPr>
    </w:p>
    <w:p w14:paraId="67889E96" w14:textId="179EA68B" w:rsidR="00A2458C" w:rsidRDefault="00A2458C" w:rsidP="00D072A5">
      <w:pPr>
        <w:pStyle w:val="Prrafodelista"/>
        <w:numPr>
          <w:ilvl w:val="0"/>
          <w:numId w:val="21"/>
        </w:numPr>
        <w:spacing w:before="120" w:after="0" w:line="360" w:lineRule="auto"/>
        <w:ind w:right="1134"/>
        <w:jc w:val="center"/>
        <w:rPr>
          <w:rFonts w:ascii="Arial Nova" w:hAnsi="Arial Nova" w:cs="Arial"/>
          <w:b/>
          <w:bCs/>
          <w:sz w:val="28"/>
          <w:szCs w:val="28"/>
        </w:rPr>
      </w:pPr>
      <w:r w:rsidRPr="00A2458C">
        <w:rPr>
          <w:rFonts w:ascii="Arial Nova" w:hAnsi="Arial Nova" w:cs="Arial"/>
          <w:b/>
          <w:bCs/>
          <w:sz w:val="28"/>
          <w:szCs w:val="28"/>
        </w:rPr>
        <w:t>Introducción:</w:t>
      </w:r>
    </w:p>
    <w:p w14:paraId="75ED4A1C" w14:textId="304967CD" w:rsidR="00D072A5" w:rsidRDefault="00D072A5" w:rsidP="00D072A5">
      <w:pPr>
        <w:spacing w:before="120" w:after="0" w:line="360" w:lineRule="auto"/>
        <w:ind w:left="360" w:right="1134"/>
        <w:rPr>
          <w:rFonts w:ascii="Arial Nova" w:hAnsi="Arial Nova" w:cs="Arial"/>
          <w:sz w:val="28"/>
          <w:szCs w:val="28"/>
        </w:rPr>
      </w:pPr>
      <w:proofErr w:type="spellStart"/>
      <w:r>
        <w:rPr>
          <w:rFonts w:ascii="Arial Nova" w:hAnsi="Arial Nova" w:cs="Arial"/>
          <w:sz w:val="28"/>
          <w:szCs w:val="28"/>
        </w:rPr>
        <w:t>Xddxd</w:t>
      </w:r>
      <w:proofErr w:type="spellEnd"/>
    </w:p>
    <w:p w14:paraId="63B069F8" w14:textId="161F81D2" w:rsidR="00D072A5" w:rsidRDefault="00D072A5" w:rsidP="00D072A5">
      <w:pPr>
        <w:spacing w:before="120" w:after="0" w:line="360" w:lineRule="auto"/>
        <w:ind w:left="360" w:right="1134"/>
        <w:rPr>
          <w:rFonts w:ascii="Arial Nova" w:hAnsi="Arial Nova" w:cs="Arial"/>
          <w:sz w:val="28"/>
          <w:szCs w:val="28"/>
        </w:rPr>
      </w:pPr>
      <w:r w:rsidRPr="00D072A5">
        <w:rPr>
          <w:rFonts w:ascii="Arial Nova" w:hAnsi="Arial Nova" w:cs="Arial"/>
          <w:sz w:val="24"/>
          <w:szCs w:val="24"/>
          <w:u w:val="single"/>
        </w:rPr>
        <w:t>Reglas de Negocio</w:t>
      </w:r>
      <w:r>
        <w:rPr>
          <w:rFonts w:ascii="Arial Nova" w:hAnsi="Arial Nova" w:cs="Arial"/>
          <w:sz w:val="28"/>
          <w:szCs w:val="28"/>
        </w:rPr>
        <w:t>:</w:t>
      </w:r>
    </w:p>
    <w:p w14:paraId="6C1D7001" w14:textId="69D02B2A" w:rsidR="00D072A5" w:rsidRDefault="00D072A5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D072A5">
        <w:rPr>
          <w:rFonts w:ascii="Arial Nova" w:hAnsi="Arial Nova" w:cs="Arial"/>
          <w:b/>
          <w:bCs/>
          <w:sz w:val="24"/>
          <w:szCs w:val="24"/>
        </w:rPr>
        <w:t>RN#01</w:t>
      </w:r>
      <w:r>
        <w:rPr>
          <w:rFonts w:ascii="Arial Nova" w:hAnsi="Arial Nova" w:cs="Arial"/>
          <w:sz w:val="24"/>
          <w:szCs w:val="24"/>
        </w:rPr>
        <w:t xml:space="preserve">: </w:t>
      </w:r>
      <w:r w:rsidR="009277F2" w:rsidRPr="009277F2">
        <w:rPr>
          <w:rFonts w:ascii="Arial Nova" w:hAnsi="Arial Nova" w:cs="Arial"/>
          <w:sz w:val="24"/>
          <w:szCs w:val="24"/>
        </w:rPr>
        <w:t xml:space="preserve">Cuando el valor del campo </w:t>
      </w:r>
      <w:r w:rsidR="009277F2">
        <w:rPr>
          <w:rFonts w:ascii="Arial Nova" w:hAnsi="Arial Nova" w:cs="Arial"/>
          <w:sz w:val="24"/>
          <w:szCs w:val="24"/>
        </w:rPr>
        <w:t>s</w:t>
      </w:r>
      <w:r w:rsidR="009277F2" w:rsidRPr="009277F2">
        <w:rPr>
          <w:rFonts w:ascii="Arial Nova" w:hAnsi="Arial Nova" w:cs="Arial"/>
          <w:sz w:val="24"/>
          <w:szCs w:val="24"/>
        </w:rPr>
        <w:t xml:space="preserve">tock sea menor o igual a  </w:t>
      </w:r>
      <w:r w:rsidR="009277F2">
        <w:rPr>
          <w:rFonts w:ascii="Arial Nova" w:hAnsi="Arial Nova" w:cs="Arial"/>
          <w:sz w:val="24"/>
          <w:szCs w:val="24"/>
        </w:rPr>
        <w:t>3</w:t>
      </w:r>
      <w:r w:rsidR="009277F2" w:rsidRPr="009277F2">
        <w:rPr>
          <w:rFonts w:ascii="Arial Nova" w:hAnsi="Arial Nova" w:cs="Arial"/>
          <w:sz w:val="24"/>
          <w:szCs w:val="24"/>
        </w:rPr>
        <w:t xml:space="preserve"> unidades,</w:t>
      </w:r>
      <w:r w:rsidR="009277F2">
        <w:rPr>
          <w:rFonts w:ascii="Arial Nova" w:hAnsi="Arial Nova" w:cs="Arial"/>
          <w:sz w:val="24"/>
          <w:szCs w:val="24"/>
        </w:rPr>
        <w:t xml:space="preserve"> </w:t>
      </w:r>
      <w:r w:rsidR="009277F2" w:rsidRPr="009277F2">
        <w:rPr>
          <w:rFonts w:ascii="Arial Nova" w:hAnsi="Arial Nova" w:cs="Arial"/>
          <w:sz w:val="24"/>
          <w:szCs w:val="24"/>
        </w:rPr>
        <w:t>el sistema debe emitir una advertencia visual al vendedor en el mostrador</w:t>
      </w:r>
      <w:r w:rsidR="009277F2">
        <w:rPr>
          <w:rFonts w:ascii="Arial Nova" w:hAnsi="Arial Nova" w:cs="Arial"/>
          <w:sz w:val="24"/>
          <w:szCs w:val="24"/>
        </w:rPr>
        <w:t>.</w:t>
      </w:r>
    </w:p>
    <w:p w14:paraId="51817F5D" w14:textId="77777777" w:rsidR="009277F2" w:rsidRDefault="009277F2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D072A5">
        <w:rPr>
          <w:rFonts w:ascii="Arial Nova" w:hAnsi="Arial Nova" w:cs="Arial"/>
          <w:b/>
          <w:bCs/>
          <w:sz w:val="24"/>
          <w:szCs w:val="24"/>
        </w:rPr>
        <w:t>RN#0</w:t>
      </w:r>
      <w:r>
        <w:rPr>
          <w:rFonts w:ascii="Arial Nova" w:hAnsi="Arial Nova" w:cs="Arial"/>
          <w:b/>
          <w:bCs/>
          <w:sz w:val="24"/>
          <w:szCs w:val="24"/>
        </w:rPr>
        <w:t>2</w:t>
      </w:r>
      <w:r>
        <w:rPr>
          <w:rFonts w:ascii="Arial Nova" w:hAnsi="Arial Nova" w:cs="Arial"/>
          <w:sz w:val="24"/>
          <w:szCs w:val="24"/>
        </w:rPr>
        <w:t xml:space="preserve">: si no hay stock de una notebook en particular </w:t>
      </w:r>
      <w:r w:rsidRPr="009277F2">
        <w:rPr>
          <w:rFonts w:ascii="Arial Nova" w:hAnsi="Arial Nova" w:cs="Arial"/>
          <w:sz w:val="24"/>
          <w:szCs w:val="24"/>
        </w:rPr>
        <w:t>no puede ser agregad</w:t>
      </w:r>
      <w:r>
        <w:rPr>
          <w:rFonts w:ascii="Arial Nova" w:hAnsi="Arial Nova" w:cs="Arial"/>
          <w:sz w:val="24"/>
          <w:szCs w:val="24"/>
        </w:rPr>
        <w:t>a</w:t>
      </w:r>
      <w:r w:rsidRPr="009277F2">
        <w:rPr>
          <w:rFonts w:ascii="Arial Nova" w:hAnsi="Arial Nova" w:cs="Arial"/>
          <w:sz w:val="24"/>
          <w:szCs w:val="24"/>
        </w:rPr>
        <w:t xml:space="preserve"> </w:t>
      </w:r>
      <w:r>
        <w:rPr>
          <w:rFonts w:ascii="Arial Nova" w:hAnsi="Arial Nova" w:cs="Arial"/>
          <w:sz w:val="24"/>
          <w:szCs w:val="24"/>
        </w:rPr>
        <w:t>o procesada por</w:t>
      </w:r>
      <w:r w:rsidRPr="009277F2">
        <w:rPr>
          <w:rFonts w:ascii="Arial Nova" w:hAnsi="Arial Nova" w:cs="Arial"/>
          <w:sz w:val="24"/>
          <w:szCs w:val="24"/>
        </w:rPr>
        <w:t xml:space="preserve"> </w:t>
      </w:r>
      <w:r>
        <w:rPr>
          <w:rFonts w:ascii="Arial Nova" w:hAnsi="Arial Nova" w:cs="Arial"/>
          <w:sz w:val="24"/>
          <w:szCs w:val="24"/>
        </w:rPr>
        <w:t>alguna entidad, se debe agregar existencias del producto.</w:t>
      </w:r>
    </w:p>
    <w:p w14:paraId="22ADD981" w14:textId="1B3DF33B" w:rsidR="009277F2" w:rsidRDefault="009277F2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D072A5">
        <w:rPr>
          <w:rFonts w:ascii="Arial Nova" w:hAnsi="Arial Nova" w:cs="Arial"/>
          <w:b/>
          <w:bCs/>
          <w:sz w:val="24"/>
          <w:szCs w:val="24"/>
        </w:rPr>
        <w:t>RN#0</w:t>
      </w:r>
      <w:r>
        <w:rPr>
          <w:rFonts w:ascii="Arial Nova" w:hAnsi="Arial Nova" w:cs="Arial"/>
          <w:b/>
          <w:bCs/>
          <w:sz w:val="24"/>
          <w:szCs w:val="24"/>
        </w:rPr>
        <w:t>3</w:t>
      </w:r>
      <w:r>
        <w:rPr>
          <w:rFonts w:ascii="Arial Nova" w:hAnsi="Arial Nova" w:cs="Arial"/>
          <w:sz w:val="24"/>
          <w:szCs w:val="24"/>
        </w:rPr>
        <w:t xml:space="preserve">: </w:t>
      </w:r>
      <w:r w:rsidRPr="009277F2">
        <w:rPr>
          <w:rFonts w:ascii="Arial Nova" w:hAnsi="Arial Nova" w:cs="Arial"/>
          <w:sz w:val="24"/>
          <w:szCs w:val="24"/>
        </w:rPr>
        <w:t>La actualización de decremento</w:t>
      </w:r>
      <w:r>
        <w:rPr>
          <w:rFonts w:ascii="Arial Nova" w:hAnsi="Arial Nova" w:cs="Arial"/>
          <w:sz w:val="24"/>
          <w:szCs w:val="24"/>
        </w:rPr>
        <w:t xml:space="preserve"> del</w:t>
      </w:r>
      <w:r w:rsidRPr="009277F2">
        <w:rPr>
          <w:rFonts w:ascii="Arial Nova" w:hAnsi="Arial Nova" w:cs="Arial"/>
          <w:sz w:val="24"/>
          <w:szCs w:val="24"/>
        </w:rPr>
        <w:t xml:space="preserve"> </w:t>
      </w:r>
      <w:r>
        <w:rPr>
          <w:rFonts w:ascii="Arial Nova" w:hAnsi="Arial Nova" w:cs="Arial"/>
          <w:sz w:val="24"/>
          <w:szCs w:val="24"/>
        </w:rPr>
        <w:t>s</w:t>
      </w:r>
      <w:r w:rsidRPr="009277F2">
        <w:rPr>
          <w:rFonts w:ascii="Arial Nova" w:hAnsi="Arial Nova" w:cs="Arial"/>
          <w:sz w:val="24"/>
          <w:szCs w:val="24"/>
        </w:rPr>
        <w:t>tock se ejecutará al confirmarse la Venta. Si la transacción de la venta falla o se cancela antes de su confirmación, el stock retenido temporalmente debe liberarse en el acto.</w:t>
      </w:r>
    </w:p>
    <w:p w14:paraId="70B2ED13" w14:textId="1FEE0FBB" w:rsidR="009277F2" w:rsidRDefault="009277F2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D072A5">
        <w:rPr>
          <w:rFonts w:ascii="Arial Nova" w:hAnsi="Arial Nova" w:cs="Arial"/>
          <w:b/>
          <w:bCs/>
          <w:sz w:val="24"/>
          <w:szCs w:val="24"/>
        </w:rPr>
        <w:t>RN#0</w:t>
      </w:r>
      <w:r>
        <w:rPr>
          <w:rFonts w:ascii="Arial Nova" w:hAnsi="Arial Nova" w:cs="Arial"/>
          <w:b/>
          <w:bCs/>
          <w:sz w:val="24"/>
          <w:szCs w:val="24"/>
        </w:rPr>
        <w:t>4</w:t>
      </w:r>
      <w:r>
        <w:rPr>
          <w:rFonts w:ascii="Arial Nova" w:hAnsi="Arial Nova" w:cs="Arial"/>
          <w:sz w:val="24"/>
          <w:szCs w:val="24"/>
        </w:rPr>
        <w:t xml:space="preserve">: </w:t>
      </w:r>
      <w:r w:rsidR="002D32C4" w:rsidRPr="002D32C4">
        <w:rPr>
          <w:rFonts w:ascii="Arial Nova" w:hAnsi="Arial Nova" w:cs="Arial"/>
          <w:sz w:val="24"/>
          <w:szCs w:val="24"/>
        </w:rPr>
        <w:t>Todo incremento de Stock en la entidad Notebook debe ser registrado por un Usuario</w:t>
      </w:r>
      <w:r w:rsidR="002D32C4">
        <w:rPr>
          <w:rFonts w:ascii="Arial Nova" w:hAnsi="Arial Nova" w:cs="Arial"/>
          <w:sz w:val="24"/>
          <w:szCs w:val="24"/>
        </w:rPr>
        <w:t xml:space="preserve"> Administrador del sistema.</w:t>
      </w:r>
    </w:p>
    <w:p w14:paraId="0B4E87CF" w14:textId="611CB6CE" w:rsidR="002D32C4" w:rsidRDefault="004413D8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D072A5">
        <w:rPr>
          <w:rFonts w:ascii="Arial Nova" w:hAnsi="Arial Nova" w:cs="Arial"/>
          <w:b/>
          <w:bCs/>
          <w:sz w:val="24"/>
          <w:szCs w:val="24"/>
        </w:rPr>
        <w:t>RN#0</w:t>
      </w:r>
      <w:r>
        <w:rPr>
          <w:rFonts w:ascii="Arial Nova" w:hAnsi="Arial Nova" w:cs="Arial"/>
          <w:b/>
          <w:bCs/>
          <w:sz w:val="24"/>
          <w:szCs w:val="24"/>
        </w:rPr>
        <w:t>5</w:t>
      </w:r>
      <w:r w:rsidR="00AA7DB6" w:rsidRPr="00AA7DB6">
        <w:rPr>
          <w:rFonts w:ascii="Arial Nova" w:hAnsi="Arial Nova" w:cs="Arial"/>
          <w:sz w:val="24"/>
          <w:szCs w:val="24"/>
        </w:rPr>
        <w:t>: El campo precio_unitario en Detalle_venta se registra con el valor actual del campo Precio de la Notebook al momento exacto de la transacción.</w:t>
      </w:r>
    </w:p>
    <w:p w14:paraId="37E4A71C" w14:textId="481E436F" w:rsidR="00AA7DB6" w:rsidRDefault="00AA7DB6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AA7DB6">
        <w:rPr>
          <w:rFonts w:ascii="Arial Nova" w:hAnsi="Arial Nova" w:cs="Arial"/>
          <w:b/>
          <w:bCs/>
          <w:sz w:val="24"/>
          <w:szCs w:val="24"/>
        </w:rPr>
        <w:t>RN-06</w:t>
      </w:r>
      <w:r>
        <w:rPr>
          <w:rFonts w:ascii="Arial Nova" w:hAnsi="Arial Nova" w:cs="Arial"/>
          <w:b/>
          <w:bCs/>
          <w:sz w:val="24"/>
          <w:szCs w:val="24"/>
        </w:rPr>
        <w:t xml:space="preserve">: </w:t>
      </w:r>
      <w:r w:rsidRPr="00AA7DB6">
        <w:rPr>
          <w:rFonts w:ascii="Arial Nova" w:hAnsi="Arial Nova" w:cs="Arial"/>
          <w:sz w:val="24"/>
          <w:szCs w:val="24"/>
        </w:rPr>
        <w:t xml:space="preserve">El campo </w:t>
      </w:r>
      <w:proofErr w:type="spellStart"/>
      <w:r w:rsidRPr="00AA7DB6">
        <w:rPr>
          <w:rFonts w:ascii="Arial Nova" w:hAnsi="Arial Nova" w:cs="Arial"/>
          <w:sz w:val="24"/>
          <w:szCs w:val="24"/>
        </w:rPr>
        <w:t>monto_total</w:t>
      </w:r>
      <w:proofErr w:type="spellEnd"/>
      <w:r w:rsidRPr="00AA7DB6">
        <w:rPr>
          <w:rFonts w:ascii="Arial Nova" w:hAnsi="Arial Nova" w:cs="Arial"/>
          <w:sz w:val="24"/>
          <w:szCs w:val="24"/>
        </w:rPr>
        <w:t xml:space="preserve"> en la entidad Venta debe </w:t>
      </w:r>
      <w:r>
        <w:rPr>
          <w:rFonts w:ascii="Arial Nova" w:hAnsi="Arial Nova" w:cs="Arial"/>
          <w:sz w:val="24"/>
          <w:szCs w:val="24"/>
        </w:rPr>
        <w:t xml:space="preserve">reflejar </w:t>
      </w:r>
      <w:r w:rsidRPr="00AA7DB6">
        <w:rPr>
          <w:rFonts w:ascii="Arial Nova" w:hAnsi="Arial Nova" w:cs="Arial"/>
          <w:sz w:val="24"/>
          <w:szCs w:val="24"/>
        </w:rPr>
        <w:t>la suma aritmética de los valores subtotal</w:t>
      </w:r>
      <w:r>
        <w:rPr>
          <w:rFonts w:ascii="Arial Nova" w:hAnsi="Arial Nova" w:cs="Arial"/>
          <w:sz w:val="24"/>
          <w:szCs w:val="24"/>
        </w:rPr>
        <w:t xml:space="preserve">es de notebook </w:t>
      </w:r>
      <w:r w:rsidRPr="00AA7DB6">
        <w:rPr>
          <w:rFonts w:ascii="Arial Nova" w:hAnsi="Arial Nova" w:cs="Arial"/>
          <w:sz w:val="24"/>
          <w:szCs w:val="24"/>
        </w:rPr>
        <w:t>asociad</w:t>
      </w:r>
      <w:r>
        <w:rPr>
          <w:rFonts w:ascii="Arial Nova" w:hAnsi="Arial Nova" w:cs="Arial"/>
          <w:sz w:val="24"/>
          <w:szCs w:val="24"/>
        </w:rPr>
        <w:t>a</w:t>
      </w:r>
      <w:r w:rsidRPr="00AA7DB6">
        <w:rPr>
          <w:rFonts w:ascii="Arial Nova" w:hAnsi="Arial Nova" w:cs="Arial"/>
          <w:sz w:val="24"/>
          <w:szCs w:val="24"/>
        </w:rPr>
        <w:t>s en Detalle_venta</w:t>
      </w:r>
      <w:r>
        <w:rPr>
          <w:rFonts w:ascii="Arial Nova" w:hAnsi="Arial Nova" w:cs="Arial"/>
          <w:sz w:val="24"/>
          <w:szCs w:val="24"/>
        </w:rPr>
        <w:t>, como también el impacto fiscal (valor de todos los impuestos).</w:t>
      </w:r>
    </w:p>
    <w:p w14:paraId="4B0E710C" w14:textId="790F4A6F" w:rsidR="00AA7DB6" w:rsidRPr="004413D8" w:rsidRDefault="00AA7DB6" w:rsidP="00D072A5">
      <w:pPr>
        <w:spacing w:before="120" w:after="0" w:line="360" w:lineRule="auto"/>
        <w:ind w:left="360" w:right="1134"/>
        <w:rPr>
          <w:rFonts w:ascii="Arial Nova" w:hAnsi="Arial Nova" w:cs="Arial"/>
          <w:sz w:val="24"/>
          <w:szCs w:val="24"/>
        </w:rPr>
      </w:pPr>
      <w:r w:rsidRPr="00AA7DB6">
        <w:rPr>
          <w:rFonts w:ascii="Arial Nova" w:hAnsi="Arial Nova" w:cs="Arial"/>
          <w:b/>
          <w:bCs/>
          <w:sz w:val="24"/>
          <w:szCs w:val="24"/>
        </w:rPr>
        <w:t>RN-07</w:t>
      </w:r>
      <w:r>
        <w:rPr>
          <w:rFonts w:ascii="Arial Nova" w:hAnsi="Arial Nova" w:cs="Arial"/>
          <w:b/>
          <w:bCs/>
          <w:sz w:val="24"/>
          <w:szCs w:val="24"/>
        </w:rPr>
        <w:t xml:space="preserve">: </w:t>
      </w:r>
      <w:r w:rsidRPr="00AA7DB6">
        <w:rPr>
          <w:rFonts w:ascii="Arial Nova" w:hAnsi="Arial Nova" w:cs="Arial"/>
          <w:sz w:val="24"/>
          <w:szCs w:val="24"/>
        </w:rPr>
        <w:t>Toda Venta debe estar vinculada obligatoriamente a un Usuario vendedor</w:t>
      </w:r>
      <w:r>
        <w:rPr>
          <w:rFonts w:ascii="Arial Nova" w:hAnsi="Arial Nova" w:cs="Arial"/>
          <w:sz w:val="24"/>
          <w:szCs w:val="24"/>
        </w:rPr>
        <w:t xml:space="preserve">, </w:t>
      </w:r>
      <w:r w:rsidRPr="00AA7DB6">
        <w:rPr>
          <w:rFonts w:ascii="Arial Nova" w:hAnsi="Arial Nova" w:cs="Arial"/>
          <w:sz w:val="24"/>
          <w:szCs w:val="24"/>
        </w:rPr>
        <w:t>para auditoría y métricas de desempeño.</w:t>
      </w:r>
    </w:p>
    <w:sectPr w:rsidR="00AA7DB6" w:rsidRPr="004413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134" w:bottom="1418" w:left="1701" w:header="1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225B" w14:textId="77777777" w:rsidR="00B468EA" w:rsidRDefault="00B468EA">
      <w:pPr>
        <w:spacing w:after="0"/>
      </w:pPr>
      <w:r>
        <w:separator/>
      </w:r>
    </w:p>
  </w:endnote>
  <w:endnote w:type="continuationSeparator" w:id="0">
    <w:p w14:paraId="023E9A5F" w14:textId="77777777" w:rsidR="00B468EA" w:rsidRDefault="00B468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4736" w14:textId="77777777" w:rsidR="0070254C" w:rsidRDefault="007025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006D" w14:textId="5BF36FC5" w:rsidR="00A2458C" w:rsidRDefault="00A2458C" w:rsidP="00A2458C">
    <w:pPr>
      <w:jc w:val="center"/>
      <w:rPr>
        <w:rFonts w:ascii="Bell MT" w:eastAsia="Bell MT" w:hAnsi="Bell MT" w:cs="Bell MT"/>
        <w:sz w:val="28"/>
        <w:szCs w:val="28"/>
      </w:rPr>
    </w:pPr>
    <w:r>
      <w:rPr>
        <w:rFonts w:ascii="Bell MT" w:eastAsia="Bell MT" w:hAnsi="Bell MT" w:cs="Bell MT"/>
        <w:sz w:val="28"/>
        <w:szCs w:val="28"/>
      </w:rPr>
      <w:t>Chilavert, Romero, Chavarría, Depretto, Degregorio</w:t>
    </w:r>
  </w:p>
  <w:p w14:paraId="10A89962" w14:textId="7A004781" w:rsidR="00A2458C" w:rsidRDefault="00A2458C" w:rsidP="00A2458C">
    <w:pPr>
      <w:jc w:val="left"/>
      <w:rPr>
        <w:rFonts w:ascii="Bell MT" w:eastAsia="Bell MT" w:hAnsi="Bell MT" w:cs="Bell MT"/>
        <w:sz w:val="28"/>
        <w:szCs w:val="28"/>
      </w:rPr>
    </w:pPr>
    <w:r>
      <w:rPr>
        <w:rFonts w:ascii="Bell MT" w:eastAsia="Bell MT" w:hAnsi="Bell MT" w:cs="Bell MT"/>
        <w:sz w:val="28"/>
        <w:szCs w:val="28"/>
      </w:rPr>
      <w:t xml:space="preserve">                                                    BDI</w:t>
    </w:r>
    <w:r w:rsidR="00152395">
      <w:rPr>
        <w:rFonts w:ascii="Bell MT" w:eastAsia="Bell MT" w:hAnsi="Bell MT" w:cs="Bell MT"/>
        <w:sz w:val="28"/>
        <w:szCs w:val="28"/>
      </w:rPr>
      <w:t xml:space="preserve"> 202</w:t>
    </w:r>
    <w:r>
      <w:rPr>
        <w:rFonts w:ascii="Bell MT" w:eastAsia="Bell MT" w:hAnsi="Bell MT" w:cs="Bell MT"/>
        <w:sz w:val="28"/>
        <w:szCs w:val="28"/>
      </w:rPr>
      <w:t>6</w:t>
    </w:r>
    <w:r w:rsidR="00152395">
      <w:rPr>
        <w:rFonts w:ascii="Bell MT" w:eastAsia="Bell MT" w:hAnsi="Bell MT" w:cs="Bell MT"/>
        <w:sz w:val="28"/>
        <w:szCs w:val="28"/>
      </w:rPr>
      <w:t>-Fa</w:t>
    </w:r>
    <w:r w:rsidR="00053230">
      <w:rPr>
        <w:rFonts w:ascii="Bell MT" w:eastAsia="Bell MT" w:hAnsi="Bell MT" w:cs="Bell MT"/>
        <w:sz w:val="28"/>
        <w:szCs w:val="28"/>
      </w:rPr>
      <w:t>CE</w:t>
    </w:r>
    <w:r w:rsidR="00152395">
      <w:rPr>
        <w:rFonts w:ascii="Bell MT" w:eastAsia="Bell MT" w:hAnsi="Bell MT" w:cs="Bell MT"/>
        <w:sz w:val="28"/>
        <w:szCs w:val="28"/>
      </w:rPr>
      <w:t>NA</w:t>
    </w:r>
    <w:r>
      <w:rPr>
        <w:rFonts w:ascii="Bell MT" w:eastAsia="Bell MT" w:hAnsi="Bell MT" w:cs="Bell MT"/>
        <w:sz w:val="28"/>
        <w:szCs w:val="28"/>
      </w:rPr>
      <w:t xml:space="preserve">                                           </w:t>
    </w:r>
    <w:r w:rsidRPr="00A2458C">
      <w:rPr>
        <w:rFonts w:ascii="Bell MT" w:eastAsia="Bell MT" w:hAnsi="Bell MT" w:cs="Bell MT"/>
        <w:sz w:val="28"/>
        <w:szCs w:val="28"/>
        <w:lang w:val="es-ES"/>
      </w:rPr>
      <w:t>[</w:t>
    </w:r>
    <w:r w:rsidRPr="00A2458C">
      <w:rPr>
        <w:rFonts w:ascii="Bell MT" w:eastAsia="Bell MT" w:hAnsi="Bell MT" w:cs="Bell MT"/>
        <w:sz w:val="28"/>
        <w:szCs w:val="28"/>
      </w:rPr>
      <w:fldChar w:fldCharType="begin"/>
    </w:r>
    <w:r w:rsidRPr="00A2458C">
      <w:rPr>
        <w:rFonts w:ascii="Bell MT" w:eastAsia="Bell MT" w:hAnsi="Bell MT" w:cs="Bell MT"/>
        <w:sz w:val="28"/>
        <w:szCs w:val="28"/>
      </w:rPr>
      <w:instrText>PAGE   \* MERGEFORMAT</w:instrText>
    </w:r>
    <w:r w:rsidRPr="00A2458C">
      <w:rPr>
        <w:rFonts w:ascii="Bell MT" w:eastAsia="Bell MT" w:hAnsi="Bell MT" w:cs="Bell MT"/>
        <w:sz w:val="28"/>
        <w:szCs w:val="28"/>
      </w:rPr>
      <w:fldChar w:fldCharType="separate"/>
    </w:r>
    <w:r w:rsidRPr="00A2458C">
      <w:rPr>
        <w:rFonts w:ascii="Bell MT" w:eastAsia="Bell MT" w:hAnsi="Bell MT" w:cs="Bell MT"/>
        <w:sz w:val="28"/>
        <w:szCs w:val="28"/>
        <w:lang w:val="es-ES"/>
      </w:rPr>
      <w:t>1</w:t>
    </w:r>
    <w:r w:rsidRPr="00A2458C">
      <w:rPr>
        <w:rFonts w:ascii="Bell MT" w:eastAsia="Bell MT" w:hAnsi="Bell MT" w:cs="Bell MT"/>
        <w:sz w:val="28"/>
        <w:szCs w:val="28"/>
      </w:rPr>
      <w:fldChar w:fldCharType="end"/>
    </w:r>
    <w:r w:rsidRPr="00A2458C">
      <w:rPr>
        <w:rFonts w:ascii="Bell MT" w:eastAsia="Bell MT" w:hAnsi="Bell MT" w:cs="Bell MT"/>
        <w:sz w:val="28"/>
        <w:szCs w:val="28"/>
        <w:lang w:val="es-ES"/>
      </w:rPr>
      <w:t>]</w:t>
    </w:r>
  </w:p>
  <w:p w14:paraId="51C6F10F" w14:textId="77777777" w:rsidR="00053230" w:rsidRPr="00053230" w:rsidRDefault="00053230" w:rsidP="00053230">
    <w:pPr>
      <w:jc w:val="center"/>
      <w:rPr>
        <w:rFonts w:ascii="Bell MT" w:eastAsia="Bell MT" w:hAnsi="Bell MT" w:cs="Bell MT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979B6" w14:textId="77777777" w:rsidR="0070254C" w:rsidRDefault="007025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6886" w14:textId="77777777" w:rsidR="00B468EA" w:rsidRDefault="00B468EA">
      <w:pPr>
        <w:spacing w:after="0"/>
      </w:pPr>
      <w:r>
        <w:separator/>
      </w:r>
    </w:p>
  </w:footnote>
  <w:footnote w:type="continuationSeparator" w:id="0">
    <w:p w14:paraId="418AE95F" w14:textId="77777777" w:rsidR="00B468EA" w:rsidRDefault="00B468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2310" w14:textId="77777777" w:rsidR="0070254C" w:rsidRDefault="007025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BF551" w14:textId="349B4A16" w:rsidR="0070254C" w:rsidRPr="00F4023C" w:rsidRDefault="009B6CF0" w:rsidP="00F4023C">
    <w:pPr>
      <w:jc w:val="center"/>
      <w:rPr>
        <w:rFonts w:ascii="Bell MT" w:eastAsia="Bell MT" w:hAnsi="Bell MT" w:cs="Bell MT"/>
        <w:sz w:val="24"/>
        <w:szCs w:val="24"/>
      </w:rPr>
    </w:pPr>
    <w:r w:rsidRPr="00F4023C">
      <w:rPr>
        <w:noProof/>
        <w:sz w:val="20"/>
        <w:szCs w:val="20"/>
      </w:rPr>
      <w:drawing>
        <wp:anchor distT="0" distB="0" distL="114300" distR="114300" simplePos="0" relativeHeight="251664384" behindDoc="0" locked="0" layoutInCell="1" allowOverlap="1" wp14:anchorId="45935200" wp14:editId="6812AC1F">
          <wp:simplePos x="0" y="0"/>
          <wp:positionH relativeFrom="leftMargin">
            <wp:align>right</wp:align>
          </wp:positionH>
          <wp:positionV relativeFrom="paragraph">
            <wp:posOffset>7145</wp:posOffset>
          </wp:positionV>
          <wp:extent cx="756285" cy="751840"/>
          <wp:effectExtent l="0" t="0" r="5715" b="0"/>
          <wp:wrapSquare wrapText="bothSides"/>
          <wp:docPr id="203826276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8262766" name="Imagen 20382627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" cy="751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023C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48D921" wp14:editId="65BEB9C7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525" cy="19050"/>
              <wp:effectExtent l="0" t="0" r="0" b="0"/>
              <wp:wrapNone/>
              <wp:docPr id="1567444604" name="Conector recto de flecha 15674446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759963" y="3775238"/>
                        <a:ext cx="5172075" cy="952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525" cy="19050"/>
              <wp:effectExtent b="0" l="0" r="0" t="0"/>
              <wp:wrapNone/>
              <wp:docPr id="156744460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4023C">
      <w:rPr>
        <w:rFonts w:ascii="Bell MT" w:eastAsia="Bell MT" w:hAnsi="Bell MT" w:cs="Bell MT"/>
        <w:sz w:val="24"/>
        <w:szCs w:val="24"/>
      </w:rPr>
      <w:t xml:space="preserve">Facultad de Ciencias Exactas y Naturales </w:t>
    </w:r>
    <w:r w:rsidR="00152395" w:rsidRPr="00F4023C">
      <w:rPr>
        <w:rFonts w:ascii="Bell MT" w:eastAsia="Bell MT" w:hAnsi="Bell MT" w:cs="Bell MT"/>
        <w:sz w:val="24"/>
        <w:szCs w:val="24"/>
      </w:rPr>
      <w:t>y</w:t>
    </w:r>
    <w:r w:rsidRPr="00F4023C">
      <w:rPr>
        <w:rFonts w:ascii="Bell MT" w:eastAsia="Bell MT" w:hAnsi="Bell MT" w:cs="Bell MT"/>
        <w:sz w:val="24"/>
        <w:szCs w:val="24"/>
      </w:rPr>
      <w:t xml:space="preserve"> Agrimensura</w:t>
    </w:r>
  </w:p>
  <w:p w14:paraId="1D475901" w14:textId="6A1AC501" w:rsidR="00A2458C" w:rsidRDefault="00A2458C" w:rsidP="00F4023C">
    <w:pPr>
      <w:jc w:val="center"/>
      <w:rPr>
        <w:rFonts w:ascii="Bell MT" w:eastAsia="Bell MT" w:hAnsi="Bell MT" w:cs="Bell MT"/>
        <w:sz w:val="24"/>
        <w:szCs w:val="24"/>
      </w:rPr>
    </w:pPr>
    <w:r>
      <w:rPr>
        <w:rFonts w:ascii="Bell MT" w:eastAsia="Bell MT" w:hAnsi="Bell MT" w:cs="Bell MT"/>
        <w:sz w:val="24"/>
        <w:szCs w:val="24"/>
      </w:rPr>
      <w:t>Base de Datos 1 – 2026</w:t>
    </w:r>
  </w:p>
  <w:p w14:paraId="3C4EF2A7" w14:textId="559532FF" w:rsidR="0070254C" w:rsidRDefault="00B468EA" w:rsidP="00A245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0E9EB9F" wp14:editId="090114EC">
              <wp:simplePos x="0" y="0"/>
              <wp:positionH relativeFrom="column">
                <wp:posOffset>-1054099</wp:posOffset>
              </wp:positionH>
              <wp:positionV relativeFrom="paragraph">
                <wp:posOffset>139700</wp:posOffset>
              </wp:positionV>
              <wp:extent cx="9525" cy="12700"/>
              <wp:effectExtent l="0" t="0" r="0" b="0"/>
              <wp:wrapNone/>
              <wp:docPr id="1567444603" name="Conector recto de flecha 15674446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5038" y="3775238"/>
                        <a:ext cx="7781925" cy="952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-1054099</wp:posOffset>
              </wp:positionH>
              <wp:positionV relativeFrom="paragraph">
                <wp:posOffset>139700</wp:posOffset>
              </wp:positionV>
              <wp:extent cx="9525" cy="12700"/>
              <wp:effectExtent b="0" l="0" r="0" t="0"/>
              <wp:wrapNone/>
              <wp:docPr id="156744460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A2458C">
      <w:rPr>
        <w:rFonts w:ascii="Bell MT" w:eastAsia="Bell MT" w:hAnsi="Bell MT" w:cs="Bell MT"/>
        <w:sz w:val="24"/>
        <w:szCs w:val="24"/>
      </w:rPr>
      <w:t>Proyecto de Investigación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DF4A" w14:textId="77777777" w:rsidR="0070254C" w:rsidRDefault="007025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.9pt;height:14.4pt;visibility:visible;mso-wrap-style:square" o:bullet="t">
        <v:imagedata r:id="rId1" o:title=""/>
      </v:shape>
    </w:pict>
  </w:numPicBullet>
  <w:abstractNum w:abstractNumId="0" w15:restartNumberingAfterBreak="0">
    <w:nsid w:val="127A00EF"/>
    <w:multiLevelType w:val="multilevel"/>
    <w:tmpl w:val="2266E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7B3896"/>
    <w:multiLevelType w:val="multilevel"/>
    <w:tmpl w:val="FDA2C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976539"/>
    <w:multiLevelType w:val="multilevel"/>
    <w:tmpl w:val="EF343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EF30BF"/>
    <w:multiLevelType w:val="multilevel"/>
    <w:tmpl w:val="8E4CA5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E93C91"/>
    <w:multiLevelType w:val="multilevel"/>
    <w:tmpl w:val="6B481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F91648"/>
    <w:multiLevelType w:val="multilevel"/>
    <w:tmpl w:val="F58A45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127280"/>
    <w:multiLevelType w:val="hybridMultilevel"/>
    <w:tmpl w:val="F80695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85CF5"/>
    <w:multiLevelType w:val="multilevel"/>
    <w:tmpl w:val="F9887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8E04EC"/>
    <w:multiLevelType w:val="multilevel"/>
    <w:tmpl w:val="06844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A629ED"/>
    <w:multiLevelType w:val="multilevel"/>
    <w:tmpl w:val="29504B9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1F5231F"/>
    <w:multiLevelType w:val="multilevel"/>
    <w:tmpl w:val="4C20B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547D01"/>
    <w:multiLevelType w:val="multilevel"/>
    <w:tmpl w:val="B29241D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36E7708"/>
    <w:multiLevelType w:val="multilevel"/>
    <w:tmpl w:val="75106B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7866D08"/>
    <w:multiLevelType w:val="multilevel"/>
    <w:tmpl w:val="33B02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91F49CC"/>
    <w:multiLevelType w:val="multilevel"/>
    <w:tmpl w:val="BAFCCA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643573"/>
    <w:multiLevelType w:val="multilevel"/>
    <w:tmpl w:val="75245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5FF39B4"/>
    <w:multiLevelType w:val="multilevel"/>
    <w:tmpl w:val="D82E19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6DB2E7E"/>
    <w:multiLevelType w:val="multilevel"/>
    <w:tmpl w:val="A9D618F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F526201"/>
    <w:multiLevelType w:val="multilevel"/>
    <w:tmpl w:val="F1FAC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11C1C6C"/>
    <w:multiLevelType w:val="multilevel"/>
    <w:tmpl w:val="459E4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ADC1D0F"/>
    <w:multiLevelType w:val="multilevel"/>
    <w:tmpl w:val="10F842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4584986">
    <w:abstractNumId w:val="11"/>
  </w:num>
  <w:num w:numId="2" w16cid:durableId="6056063">
    <w:abstractNumId w:val="5"/>
  </w:num>
  <w:num w:numId="3" w16cid:durableId="1023896211">
    <w:abstractNumId w:val="10"/>
  </w:num>
  <w:num w:numId="4" w16cid:durableId="702052987">
    <w:abstractNumId w:val="1"/>
  </w:num>
  <w:num w:numId="5" w16cid:durableId="529294211">
    <w:abstractNumId w:val="13"/>
  </w:num>
  <w:num w:numId="6" w16cid:durableId="583761029">
    <w:abstractNumId w:val="18"/>
  </w:num>
  <w:num w:numId="7" w16cid:durableId="2110422901">
    <w:abstractNumId w:val="4"/>
  </w:num>
  <w:num w:numId="8" w16cid:durableId="664286359">
    <w:abstractNumId w:val="14"/>
  </w:num>
  <w:num w:numId="9" w16cid:durableId="2142377654">
    <w:abstractNumId w:val="8"/>
  </w:num>
  <w:num w:numId="10" w16cid:durableId="1315142151">
    <w:abstractNumId w:val="3"/>
  </w:num>
  <w:num w:numId="11" w16cid:durableId="956719567">
    <w:abstractNumId w:val="16"/>
  </w:num>
  <w:num w:numId="12" w16cid:durableId="1286160765">
    <w:abstractNumId w:val="15"/>
  </w:num>
  <w:num w:numId="13" w16cid:durableId="734352598">
    <w:abstractNumId w:val="9"/>
  </w:num>
  <w:num w:numId="14" w16cid:durableId="511801503">
    <w:abstractNumId w:val="12"/>
  </w:num>
  <w:num w:numId="15" w16cid:durableId="472328283">
    <w:abstractNumId w:val="17"/>
  </w:num>
  <w:num w:numId="16" w16cid:durableId="951740621">
    <w:abstractNumId w:val="7"/>
  </w:num>
  <w:num w:numId="17" w16cid:durableId="1242714814">
    <w:abstractNumId w:val="2"/>
  </w:num>
  <w:num w:numId="18" w16cid:durableId="1940944924">
    <w:abstractNumId w:val="19"/>
  </w:num>
  <w:num w:numId="19" w16cid:durableId="417140009">
    <w:abstractNumId w:val="0"/>
  </w:num>
  <w:num w:numId="20" w16cid:durableId="1406147204">
    <w:abstractNumId w:val="20"/>
  </w:num>
  <w:num w:numId="21" w16cid:durableId="898786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4C"/>
    <w:rsid w:val="00053230"/>
    <w:rsid w:val="00152395"/>
    <w:rsid w:val="00254502"/>
    <w:rsid w:val="00275AB0"/>
    <w:rsid w:val="002D32C4"/>
    <w:rsid w:val="002E47F6"/>
    <w:rsid w:val="00322B89"/>
    <w:rsid w:val="00327FCB"/>
    <w:rsid w:val="00336DD5"/>
    <w:rsid w:val="003D261E"/>
    <w:rsid w:val="00417381"/>
    <w:rsid w:val="004205F5"/>
    <w:rsid w:val="004413D8"/>
    <w:rsid w:val="004E42BB"/>
    <w:rsid w:val="005D04DC"/>
    <w:rsid w:val="00637D9F"/>
    <w:rsid w:val="00670444"/>
    <w:rsid w:val="0070254C"/>
    <w:rsid w:val="00717E01"/>
    <w:rsid w:val="00811BD9"/>
    <w:rsid w:val="00887E2A"/>
    <w:rsid w:val="008A2BB6"/>
    <w:rsid w:val="008A2C61"/>
    <w:rsid w:val="008A3CC7"/>
    <w:rsid w:val="00907A73"/>
    <w:rsid w:val="009277F2"/>
    <w:rsid w:val="009B6CF0"/>
    <w:rsid w:val="00A2458C"/>
    <w:rsid w:val="00AA7DB6"/>
    <w:rsid w:val="00AB478A"/>
    <w:rsid w:val="00B33496"/>
    <w:rsid w:val="00B468EA"/>
    <w:rsid w:val="00B75937"/>
    <w:rsid w:val="00D06893"/>
    <w:rsid w:val="00D072A5"/>
    <w:rsid w:val="00DF3B00"/>
    <w:rsid w:val="00E236CC"/>
    <w:rsid w:val="00EA08A0"/>
    <w:rsid w:val="00ED7304"/>
    <w:rsid w:val="00F4023C"/>
    <w:rsid w:val="00F55E74"/>
    <w:rsid w:val="00F76C7A"/>
    <w:rsid w:val="00F76E4A"/>
    <w:rsid w:val="00F863BA"/>
    <w:rsid w:val="00FD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894CC"/>
  <w15:docId w15:val="{2F63C07F-0AE5-45BF-9481-A7CD34D6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1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D0646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D064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D0646"/>
  </w:style>
  <w:style w:type="paragraph" w:styleId="Piedepgina">
    <w:name w:val="footer"/>
    <w:basedOn w:val="Normal"/>
    <w:link w:val="PiedepginaCar"/>
    <w:uiPriority w:val="99"/>
    <w:unhideWhenUsed/>
    <w:rsid w:val="00DD064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646"/>
  </w:style>
  <w:style w:type="character" w:customStyle="1" w:styleId="TtuloCar">
    <w:name w:val="Título Car"/>
    <w:basedOn w:val="Fuentedeprrafopredeter"/>
    <w:link w:val="Ttulo"/>
    <w:uiPriority w:val="10"/>
    <w:rsid w:val="00DD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9C15F6"/>
    <w:pPr>
      <w:ind w:left="720"/>
      <w:contextualSpacing/>
    </w:pPr>
  </w:style>
  <w:style w:type="table" w:styleId="Tablaconcuadrcula">
    <w:name w:val="Table Grid"/>
    <w:basedOn w:val="Tablanormal"/>
    <w:uiPriority w:val="39"/>
    <w:rsid w:val="00D115A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E505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9F52B4"/>
    <w:rPr>
      <w:sz w:val="16"/>
      <w:szCs w:val="16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6C8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6C8A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46C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46C8A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25ADE"/>
    <w:rPr>
      <w:i/>
      <w:iCs/>
    </w:r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7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8.png"/><Relationship Id="rId1" Type="http://schemas.openxmlformats.org/officeDocument/2006/relationships/image" Target="media/image2.png"/><Relationship Id="rId4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4rg4sFPwaoxY+1VaWmZklPxfg==">CgMxLjAaJAoBMBIfCh0IB0IZCgVBcmlhbBIQQXJpYWwgVW5pY29kZSBNUzIIaC5namRneHMyDmgubmtzNTNlamk3bGU5Mg5oLjRlaTlleG5taDA2bjIOaC4xZTJodWsybnZmbTgyDmgueG03b3MzcXU0aTM0Mg5oLmt1M2htZ2pyOGpkNzIJaC4zMGowemxsMgloLjFmb2I5dGU4AHIhMW4tWmpzem9XTm9sc1duTnY4NnE0ZzlvdXhpN2U0TDVE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7A4BA9-4B76-4D05-A26C-6E0D1E4F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Guillermo Miguel Chilavert</cp:lastModifiedBy>
  <cp:revision>2</cp:revision>
  <dcterms:created xsi:type="dcterms:W3CDTF">2026-08-31T03:53:00Z</dcterms:created>
  <dcterms:modified xsi:type="dcterms:W3CDTF">2026-08-31T03:53:00Z</dcterms:modified>
</cp:coreProperties>
</file>