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FD92D">
      <w:pPr>
        <w:pStyle w:val="2"/>
        <w:keepNext w:val="0"/>
        <w:keepLines w:val="0"/>
        <w:widowControl/>
        <w:suppressLineNumbers w:val="0"/>
      </w:pPr>
      <w:r>
        <w:t>Informe de Pentest y Evaluación de Seguridad</w:t>
      </w:r>
    </w:p>
    <w:p w14:paraId="3CCCF9FE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4Geeks Academy</w:t>
      </w:r>
    </w:p>
    <w:p w14:paraId="5D2557A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9300B">
      <w:pPr>
        <w:pStyle w:val="3"/>
        <w:keepNext w:val="0"/>
        <w:keepLines w:val="0"/>
        <w:widowControl/>
        <w:suppressLineNumbers w:val="0"/>
      </w:pPr>
      <w:r>
        <w:t>1. Introducción</w:t>
      </w:r>
    </w:p>
    <w:p w14:paraId="444460E6">
      <w:pPr>
        <w:pStyle w:val="10"/>
        <w:keepNext w:val="0"/>
        <w:keepLines w:val="0"/>
        <w:widowControl/>
        <w:suppressLineNumbers w:val="0"/>
      </w:pPr>
      <w:r>
        <w:t>Este documento detalla el proceso integral de evaluación de seguridad realizado sobre el servidor crítico de 4Geeks Academy. Se realizó un análisis forense y de vulnerabilidades con el objetivo de identificar puntos débiles, corregirlos y establecer medidas preventivas para futuros incidentes. La auditoría se estructuró en tres fases:</w:t>
      </w:r>
    </w:p>
    <w:p w14:paraId="6FBC21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Fase 1:</w:t>
      </w:r>
      <w:r>
        <w:t xml:space="preserve"> Análisis forense y mitigación del hackeo.</w:t>
      </w:r>
    </w:p>
    <w:p w14:paraId="528287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Fase 2:</w:t>
      </w:r>
      <w:r>
        <w:t xml:space="preserve"> Detección, explotación controlada y corrección de una vulnerabilidad adicional.</w:t>
      </w:r>
    </w:p>
    <w:p w14:paraId="676DF2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Fase 3:</w:t>
      </w:r>
      <w:r>
        <w:t xml:space="preserve"> Diseño de un plan de respuesta a incidentes y establecimiento de un Sistema de Gestión de Seguridad de la Información (SGSI) conforme a la norma ISO 27001.</w:t>
      </w:r>
    </w:p>
    <w:p w14:paraId="513CC69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62D13A">
      <w:pPr>
        <w:pStyle w:val="3"/>
        <w:keepNext w:val="0"/>
        <w:keepLines w:val="0"/>
        <w:widowControl/>
        <w:suppressLineNumbers w:val="0"/>
      </w:pPr>
      <w:r>
        <w:t>2. Alcance y Objetivos</w:t>
      </w:r>
    </w:p>
    <w:p w14:paraId="4468138E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Alcance:</w:t>
      </w:r>
    </w:p>
    <w:p w14:paraId="7535E6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Evaluación de servicios críticos: MySQL, FTP, SSH y servidor web.</w:t>
      </w:r>
    </w:p>
    <w:p w14:paraId="05F566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Revisión de configuraciones y permisos en archivos sensibles (por ejemplo, </w:t>
      </w:r>
      <w:r>
        <w:rPr>
          <w:rStyle w:val="8"/>
        </w:rPr>
        <w:t>wp-config.php</w:t>
      </w:r>
      <w:r>
        <w:t>).</w:t>
      </w:r>
    </w:p>
    <w:p w14:paraId="1740F07C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Objetivos:</w:t>
      </w:r>
    </w:p>
    <w:p w14:paraId="1688B3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Realizar un análisis forense para identificar vectores de ataque y revertir cambios maliciosos.</w:t>
      </w:r>
    </w:p>
    <w:p w14:paraId="02EC9E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Detectar y explotar de forma controlada vulnerabilidades adicionales.</w:t>
      </w:r>
    </w:p>
    <w:p w14:paraId="233A08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Implementar soluciones correctivas y recomendaciones preventivas.</w:t>
      </w:r>
    </w:p>
    <w:p w14:paraId="114625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Desarrollar un plan de respuesta a incidentes y establecer un SGSI.</w:t>
      </w:r>
    </w:p>
    <w:p w14:paraId="60DECB7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1816F6">
      <w:pPr>
        <w:pStyle w:val="3"/>
        <w:keepNext w:val="0"/>
        <w:keepLines w:val="0"/>
        <w:widowControl/>
        <w:suppressLineNumbers w:val="0"/>
      </w:pPr>
      <w:r>
        <w:t>3. Metodología y Herramientas Utilizadas</w:t>
      </w:r>
    </w:p>
    <w:p w14:paraId="0530CC7B">
      <w:pPr>
        <w:pStyle w:val="4"/>
        <w:keepNext w:val="0"/>
        <w:keepLines w:val="0"/>
        <w:widowControl/>
        <w:suppressLineNumbers w:val="0"/>
      </w:pPr>
      <w:r>
        <w:t>Fase 1: Análisis Forense y Mitigación del Hackeo</w:t>
      </w:r>
    </w:p>
    <w:p w14:paraId="7EDCE23D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Actividades Realizadas:</w:t>
      </w:r>
    </w:p>
    <w:p w14:paraId="3EEDBF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586464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Recolección y Análisis de Logs:</w:t>
      </w:r>
    </w:p>
    <w:p w14:paraId="705C87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315FF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Herramienta:</w:t>
      </w:r>
      <w:r>
        <w:t xml:space="preserve"> </w:t>
      </w:r>
      <w:r>
        <w:rPr>
          <w:rStyle w:val="7"/>
        </w:rPr>
        <w:t>grep</w:t>
      </w:r>
    </w:p>
    <w:p w14:paraId="1A4D30F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examinaron logs críticos (por ejemplo, </w:t>
      </w:r>
      <w:r>
        <w:rPr>
          <w:rStyle w:val="7"/>
        </w:rPr>
        <w:t>/var/log/auth.log</w:t>
      </w:r>
      <w:r>
        <w:t>) para identificar accesos SSH sospechosos y patrones anómalos.</w:t>
      </w:r>
    </w:p>
    <w:p w14:paraId="672DF4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D0E40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Identificación de Archivos y Procesos Sospechosos:</w:t>
      </w:r>
    </w:p>
    <w:p w14:paraId="764B9C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C6B78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Herramientas:</w:t>
      </w:r>
      <w:r>
        <w:t xml:space="preserve"> </w:t>
      </w:r>
      <w:r>
        <w:rPr>
          <w:rStyle w:val="7"/>
        </w:rPr>
        <w:t>ps</w:t>
      </w:r>
      <w:r>
        <w:t xml:space="preserve">, </w:t>
      </w:r>
      <w:r>
        <w:rPr>
          <w:rStyle w:val="7"/>
        </w:rPr>
        <w:t>ls</w:t>
      </w:r>
      <w:r>
        <w:t xml:space="preserve">, </w:t>
      </w:r>
      <w:r>
        <w:rPr>
          <w:rStyle w:val="7"/>
        </w:rPr>
        <w:t>find</w:t>
      </w:r>
    </w:p>
    <w:p w14:paraId="4273054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inspeccionaron procesos en ejecución y se listaron archivos con modificaciones inusuales, detectando posibles backdoors y usuarios fraudulentos.</w:t>
      </w:r>
    </w:p>
    <w:p w14:paraId="2FFCDE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22627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Detección de Malware y Rootkits:</w:t>
      </w:r>
    </w:p>
    <w:p w14:paraId="473C67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94876B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Herramienta:</w:t>
      </w:r>
      <w:r>
        <w:t xml:space="preserve"> </w:t>
      </w:r>
      <w:r>
        <w:rPr>
          <w:rStyle w:val="7"/>
        </w:rPr>
        <w:t>chkrootkit</w:t>
      </w:r>
    </w:p>
    <w:p w14:paraId="4C4177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realizó un escaneo del sistema para detectar la presencia de malware o rootkits.</w:t>
      </w:r>
    </w:p>
    <w:p w14:paraId="295BBA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18A5FF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Contención y Reversión de Acciones Maliciosas:</w:t>
      </w:r>
    </w:p>
    <w:p w14:paraId="2AD016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7B2574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Herramienta:</w:t>
      </w:r>
      <w:r>
        <w:t xml:space="preserve"> </w:t>
      </w:r>
      <w:r>
        <w:rPr>
          <w:rStyle w:val="7"/>
        </w:rPr>
        <w:t>systemctl</w:t>
      </w:r>
    </w:p>
    <w:p w14:paraId="65E5027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Se detuvieron temporalmente los servicios comprometidos, eliminando usuarios no autorizados, cerrando puertos innecesarios y removiendo archivos maliciosos.</w:t>
      </w:r>
    </w:p>
    <w:p w14:paraId="4D1BBF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1A37B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Actualización y Fortalecimiento de Configuraciones:</w:t>
      </w:r>
    </w:p>
    <w:p w14:paraId="74A2F1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8DCC6F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Herramientas:</w:t>
      </w:r>
      <w:r>
        <w:t xml:space="preserve"> Gestores de paquetes (</w:t>
      </w:r>
      <w:r>
        <w:rPr>
          <w:rStyle w:val="7"/>
        </w:rPr>
        <w:t>apt</w:t>
      </w:r>
      <w:r>
        <w:t>/</w:t>
      </w:r>
      <w:r>
        <w:rPr>
          <w:rStyle w:val="7"/>
        </w:rPr>
        <w:t>yum</w:t>
      </w:r>
      <w:r>
        <w:t xml:space="preserve">), edición manual de archivos de configuración, y comandos como </w:t>
      </w:r>
      <w:r>
        <w:rPr>
          <w:rStyle w:val="7"/>
        </w:rPr>
        <w:t>chmod</w:t>
      </w:r>
      <w:r>
        <w:t xml:space="preserve"> y </w:t>
      </w:r>
      <w:r>
        <w:rPr>
          <w:rStyle w:val="7"/>
        </w:rPr>
        <w:t>chown</w:t>
      </w:r>
      <w:r>
        <w:t xml:space="preserve"> para ajustar permisos.</w:t>
      </w:r>
    </w:p>
    <w:p w14:paraId="07CB298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5D1F4">
      <w:pPr>
        <w:pStyle w:val="4"/>
        <w:keepNext w:val="0"/>
        <w:keepLines w:val="0"/>
        <w:widowControl/>
        <w:suppressLineNumbers w:val="0"/>
      </w:pPr>
      <w:r>
        <w:t>Fase 2: Detección y Corrección de Vulnerabilidad Adicional</w:t>
      </w:r>
    </w:p>
    <w:p w14:paraId="63A8A0B0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Actividades Realizadas:</w:t>
      </w:r>
    </w:p>
    <w:p w14:paraId="18C643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CB45AD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Escaneo del Sistema y Detección de Vulnerabilidades:</w:t>
      </w:r>
    </w:p>
    <w:p w14:paraId="6921407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06EC40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Herramienta:</w:t>
      </w:r>
      <w:r>
        <w:t xml:space="preserve"> </w:t>
      </w:r>
      <w:r>
        <w:rPr>
          <w:rStyle w:val="7"/>
        </w:rPr>
        <w:t>Nmap</w:t>
      </w:r>
    </w:p>
    <w:p w14:paraId="0E65148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efectuó un escaneo completo para identificar puertos abiertos y servicios expuestos no esenciales.</w:t>
      </w:r>
    </w:p>
    <w:p w14:paraId="75DA91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A4D45A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Explotación Controlada de la Vulnerabilidad:</w:t>
      </w:r>
    </w:p>
    <w:p w14:paraId="379CFC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252A4B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identificó una falla en la configuración del servidor FTP y la exposición de directorios web listables.</w:t>
      </w:r>
    </w:p>
    <w:p w14:paraId="05043BB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Herramienta Adicional:</w:t>
      </w:r>
      <w:r>
        <w:t xml:space="preserve"> Scripts de explotación controlada en ambiente de pruebas para evaluar la magnitud del riesgo.</w:t>
      </w:r>
    </w:p>
    <w:p w14:paraId="08AD815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F00C39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Corrección y Mitigación:</w:t>
      </w:r>
    </w:p>
    <w:p w14:paraId="4C0AD40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4942DE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reconfiguró el servidor FTP para deshabilitar accesos anónimos y se ajustaron los permisos de archivos críticos (como </w:t>
      </w:r>
      <w:r>
        <w:rPr>
          <w:rStyle w:val="8"/>
        </w:rPr>
        <w:t>wp-config.php</w:t>
      </w:r>
      <w:r>
        <w:t>).</w:t>
      </w:r>
    </w:p>
    <w:p w14:paraId="5FB405A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cerraron puertos innecesarios y se reforzó la seguridad de SSH, implementando autenticación basada en claves.</w:t>
      </w:r>
    </w:p>
    <w:p w14:paraId="1E685BF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60D61">
      <w:pPr>
        <w:pStyle w:val="4"/>
        <w:keepNext w:val="0"/>
        <w:keepLines w:val="0"/>
        <w:widowControl/>
        <w:suppressLineNumbers w:val="0"/>
      </w:pPr>
      <w:r>
        <w:t>Fase 3: Plan de Respuesta a Incidentes y Certificación SGSI</w:t>
      </w:r>
    </w:p>
    <w:p w14:paraId="7DFE737E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Actividades Realizadas:</w:t>
      </w:r>
    </w:p>
    <w:p w14:paraId="58AF36F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423EDC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Desarrollo del Plan de Respuesta a Incidentes:</w:t>
      </w:r>
    </w:p>
    <w:p w14:paraId="40DCC9B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5BF126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diseñó un plan basado en la guía </w:t>
      </w:r>
      <w:r>
        <w:rPr>
          <w:rStyle w:val="9"/>
        </w:rPr>
        <w:t>NIST SP 800-61</w:t>
      </w:r>
      <w:r>
        <w:t>, abarcando las fases de identificación, contención, erradicación y recuperación.</w:t>
      </w:r>
    </w:p>
    <w:p w14:paraId="065261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0AC4BD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Implementación del SGSI:</w:t>
      </w:r>
    </w:p>
    <w:p w14:paraId="36D0166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82FAE7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 estableció un SGSI conforme a </w:t>
      </w:r>
      <w:r>
        <w:rPr>
          <w:rStyle w:val="9"/>
        </w:rPr>
        <w:t>ISO 27001</w:t>
      </w:r>
      <w:r>
        <w:t>, que incluyó:</w:t>
      </w:r>
    </w:p>
    <w:p w14:paraId="2033DB3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Análisis de riesgos.</w:t>
      </w:r>
    </w:p>
    <w:p w14:paraId="46267EE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Definición de políticas de seguridad.</w:t>
      </w:r>
    </w:p>
    <w:p w14:paraId="4051704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Configuración de respaldos periódicos y cifrado de datos sensibles.</w:t>
      </w:r>
    </w:p>
    <w:p w14:paraId="71F339E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Controles de acceso y auditorías regulares.</w:t>
      </w:r>
    </w:p>
    <w:p w14:paraId="33283B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38FE5A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Implementación de Políticas DLP:</w:t>
      </w:r>
    </w:p>
    <w:p w14:paraId="7067BE5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32C442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 adoptaron medidas y controles para prevenir la fuga de datos sensibles.</w:t>
      </w:r>
    </w:p>
    <w:p w14:paraId="37B6720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BBD079">
      <w:pPr>
        <w:pStyle w:val="3"/>
        <w:keepNext w:val="0"/>
        <w:keepLines w:val="0"/>
        <w:widowControl/>
        <w:suppressLineNumbers w:val="0"/>
      </w:pPr>
      <w:r>
        <w:t>4. Detalle de Fallos Detectados y Acciones Correctivas</w:t>
      </w:r>
    </w:p>
    <w:p w14:paraId="2D7EE2A6">
      <w:pPr>
        <w:pStyle w:val="4"/>
        <w:keepNext w:val="0"/>
        <w:keepLines w:val="0"/>
        <w:widowControl/>
        <w:suppressLineNumbers w:val="0"/>
      </w:pPr>
      <w:r>
        <w:t>4.1 MySQL</w:t>
      </w:r>
    </w:p>
    <w:p w14:paraId="24F5F5E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0EA71E2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Existencia de un usuario con contraseña débil que permitía accesos no autorizados.</w:t>
      </w:r>
    </w:p>
    <w:p w14:paraId="5603141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19B83B2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Actualización de la contraseña utilizando algoritmos de hash seguros.</w:t>
      </w:r>
    </w:p>
    <w:p w14:paraId="405450F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Restricción de privilegios y configuración de la base de datos para aceptar conexiones únicamente de IP autorizadas.</w:t>
      </w:r>
    </w:p>
    <w:p w14:paraId="72AF9E2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F98AA2">
      <w:pPr>
        <w:pStyle w:val="4"/>
        <w:keepNext w:val="0"/>
        <w:keepLines w:val="0"/>
        <w:widowControl/>
        <w:suppressLineNumbers w:val="0"/>
      </w:pPr>
      <w:r>
        <w:t>4.2 FTP</w:t>
      </w:r>
    </w:p>
    <w:p w14:paraId="47DC2E6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6533A62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Configuración errónea que permitía conexiones inseguras y acceso a archivos sensibles.</w:t>
      </w:r>
    </w:p>
    <w:p w14:paraId="726C70E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48469D0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Reconfiguración para deshabilitar accesos anónimos.</w:t>
      </w:r>
    </w:p>
    <w:p w14:paraId="764A8CB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Refuerzo de reglas en el firewall para limitar el acceso desde rangos IP confiables.</w:t>
      </w:r>
    </w:p>
    <w:p w14:paraId="15B370E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Implementación de cifrado en la transferencia de datos.</w:t>
      </w:r>
    </w:p>
    <w:p w14:paraId="44ACA97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4C4C33">
      <w:pPr>
        <w:pStyle w:val="4"/>
        <w:keepNext w:val="0"/>
        <w:keepLines w:val="0"/>
        <w:widowControl/>
        <w:suppressLineNumbers w:val="0"/>
      </w:pPr>
      <w:r>
        <w:t>4.3 SSH</w:t>
      </w:r>
    </w:p>
    <w:p w14:paraId="561E205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0813500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Autenticación mediante contraseñas débiles, aumentando el riesgo de ataques de fuerza bruta.</w:t>
      </w:r>
    </w:p>
    <w:p w14:paraId="14F14D3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3CED9EC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Implementación de autenticación mediante claves públicas y desactivación de la autenticación por contraseña.</w:t>
      </w:r>
    </w:p>
    <w:p w14:paraId="2A56304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Ajustes en el archivo </w:t>
      </w:r>
      <w:r>
        <w:rPr>
          <w:rStyle w:val="7"/>
        </w:rPr>
        <w:t>sshd_config</w:t>
      </w:r>
      <w:r>
        <w:t xml:space="preserve"> para limitar intentos fallidos y mejorar el registro de accesos.</w:t>
      </w:r>
    </w:p>
    <w:p w14:paraId="701BCEA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DBF9AA">
      <w:pPr>
        <w:pStyle w:val="4"/>
        <w:keepNext w:val="0"/>
        <w:keepLines w:val="0"/>
        <w:widowControl/>
        <w:suppressLineNumbers w:val="0"/>
      </w:pPr>
      <w:r>
        <w:t>4.4 Puertos Abiertos Innecesarios</w:t>
      </w:r>
    </w:p>
    <w:p w14:paraId="1348CAF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4E0C90C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Puertos abiertos no esenciales que amplían la superficie de ataque.</w:t>
      </w:r>
    </w:p>
    <w:p w14:paraId="0249480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64CF1D2C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Mapeo completo del sistema con </w:t>
      </w:r>
      <w:r>
        <w:rPr>
          <w:rStyle w:val="9"/>
        </w:rPr>
        <w:t>Nmap</w:t>
      </w:r>
      <w:r>
        <w:t xml:space="preserve"> y cierre de puertos innecesarios mediante ajustes en el firewall.</w:t>
      </w:r>
    </w:p>
    <w:p w14:paraId="2B18EB3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6DFF2">
      <w:pPr>
        <w:pStyle w:val="4"/>
        <w:keepNext w:val="0"/>
        <w:keepLines w:val="0"/>
        <w:widowControl/>
        <w:suppressLineNumbers w:val="0"/>
      </w:pPr>
      <w:r>
        <w:t>4.5 Permisos en wp-config.php</w:t>
      </w:r>
    </w:p>
    <w:p w14:paraId="6DAB0AA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3764E715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Permisos excesivamente permisivos en el archivo </w:t>
      </w:r>
      <w:r>
        <w:rPr>
          <w:rStyle w:val="8"/>
        </w:rPr>
        <w:t>wp-config.php</w:t>
      </w:r>
      <w:r>
        <w:t>, exponiendo credenciales críticas.</w:t>
      </w:r>
    </w:p>
    <w:p w14:paraId="7156547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3FA077C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Restricción de permisos mediante </w:t>
      </w:r>
      <w:r>
        <w:rPr>
          <w:rStyle w:val="7"/>
        </w:rPr>
        <w:t>chmod 600 wp-config.php</w:t>
      </w:r>
      <w:r>
        <w:t>.</w:t>
      </w:r>
    </w:p>
    <w:p w14:paraId="68489869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Ajuste de la propiedad con </w:t>
      </w:r>
      <w:r>
        <w:rPr>
          <w:rStyle w:val="7"/>
        </w:rPr>
        <w:t>chown</w:t>
      </w:r>
      <w:r>
        <w:t xml:space="preserve"> para que solo el usuario autorizado pudiera acceder.</w:t>
      </w:r>
    </w:p>
    <w:p w14:paraId="6FE85587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00EC5E">
      <w:pPr>
        <w:pStyle w:val="4"/>
        <w:keepNext w:val="0"/>
        <w:keepLines w:val="0"/>
        <w:widowControl/>
        <w:suppressLineNumbers w:val="0"/>
      </w:pPr>
      <w:r>
        <w:t>4.6 Directorio Web Listable</w:t>
      </w:r>
    </w:p>
    <w:p w14:paraId="5EC5E3A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Fallo:</w:t>
      </w:r>
    </w:p>
    <w:p w14:paraId="51F8035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Configuración que permitía la indexación y listado de directorios, facilitando el acceso a archivos sensibles.</w:t>
      </w:r>
    </w:p>
    <w:p w14:paraId="76D661B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Acciones Correctivas:</w:t>
      </w:r>
    </w:p>
    <w:p w14:paraId="32AF2C5B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Modificación en la configuración del servidor web (Apache/Nginx) para deshabilitar el listado de directorios.</w:t>
      </w:r>
    </w:p>
    <w:p w14:paraId="41574E4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Implementación de archivos </w:t>
      </w:r>
      <w:r>
        <w:rPr>
          <w:rStyle w:val="7"/>
        </w:rPr>
        <w:t>index</w:t>
      </w:r>
      <w:r>
        <w:t xml:space="preserve"> predeterminados en directorios críticos.</w:t>
      </w:r>
    </w:p>
    <w:p w14:paraId="0B3CE31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996E1">
      <w:pPr>
        <w:pStyle w:val="3"/>
        <w:keepNext w:val="0"/>
        <w:keepLines w:val="0"/>
        <w:widowControl/>
        <w:suppressLineNumbers w:val="0"/>
      </w:pPr>
      <w:r>
        <w:t>5. Herramientas Utilizadas</w:t>
      </w:r>
    </w:p>
    <w:p w14:paraId="74BE5AF1">
      <w:pPr>
        <w:pStyle w:val="10"/>
        <w:keepNext w:val="0"/>
        <w:keepLines w:val="0"/>
        <w:widowControl/>
        <w:suppressLineNumbers w:val="0"/>
      </w:pPr>
      <w:r>
        <w:t>Se utilizó un conjunto amplio de herramientas para abordar tanto el análisis forense como la detección y corrección de vulnerabilidades:</w:t>
      </w:r>
    </w:p>
    <w:p w14:paraId="64E69F0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grep:</w:t>
      </w:r>
      <w:r>
        <w:t xml:space="preserve"> Análisis de logs para detectar patrones y accesos sospechosos.</w:t>
      </w:r>
    </w:p>
    <w:p w14:paraId="00F4372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ps, ls, find:</w:t>
      </w:r>
      <w:r>
        <w:t xml:space="preserve"> Identificación de procesos y archivos inusuales.</w:t>
      </w:r>
    </w:p>
    <w:p w14:paraId="5DD15FB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chkrootkit:</w:t>
      </w:r>
      <w:r>
        <w:t xml:space="preserve"> Escaneo en busca de malware y rootkits.</w:t>
      </w:r>
    </w:p>
    <w:p w14:paraId="37E08CE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Nmap:</w:t>
      </w:r>
      <w:r>
        <w:t xml:space="preserve"> Escaneo de puertos y detección de servicios expuestos.</w:t>
      </w:r>
    </w:p>
    <w:p w14:paraId="3E569E4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systemctl:</w:t>
      </w:r>
      <w:r>
        <w:t xml:space="preserve"> Gestión y detención de servicios comprometidos.</w:t>
      </w:r>
    </w:p>
    <w:p w14:paraId="16A5A27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Gestores de paquetes (apt/yum):</w:t>
      </w:r>
      <w:r>
        <w:t xml:space="preserve"> Actualización del sistema y aplicación de parches.</w:t>
      </w:r>
    </w:p>
    <w:p w14:paraId="41F8432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chmod, chown:</w:t>
      </w:r>
      <w:r>
        <w:t xml:space="preserve"> Ajuste de permisos y propiedades de archivos críticos.</w:t>
      </w:r>
    </w:p>
    <w:p w14:paraId="2C901A3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Scripts de explotación controlada:</w:t>
      </w:r>
      <w:r>
        <w:t xml:space="preserve"> Evaluación de vulnerabilidades en servicios como FTP y web.</w:t>
      </w:r>
    </w:p>
    <w:p w14:paraId="4FC5119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Netstat:</w:t>
      </w:r>
      <w:r>
        <w:t xml:space="preserve"> Monitoreo de conexiones activas para detectar accesos no autorizados.</w:t>
      </w:r>
    </w:p>
    <w:p w14:paraId="524B112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Lynis:</w:t>
      </w:r>
      <w:r>
        <w:t xml:space="preserve"> Auditoría de seguridad del sistema Linux, detectando vulnerabilidades y configuraciones inseguras.</w:t>
      </w:r>
    </w:p>
    <w:p w14:paraId="3464823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Nikto:</w:t>
      </w:r>
      <w:r>
        <w:t xml:space="preserve"> Escaneo del servidor web para identificar vulnerabilidades y configuraciones erróneas.</w:t>
      </w:r>
    </w:p>
    <w:p w14:paraId="1DC2D4E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Wireshark:</w:t>
      </w:r>
      <w:r>
        <w:t xml:space="preserve"> Análisis del tráfico de red para identificar actividades sospechosas.</w:t>
      </w:r>
    </w:p>
    <w:p w14:paraId="7A1E5D4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Fail2ban:</w:t>
      </w:r>
      <w:r>
        <w:t xml:space="preserve"> Monitorización de logs y bloqueo automático de IPs sospechosas ante intentos de fuerza bruta.</w:t>
      </w:r>
    </w:p>
    <w:p w14:paraId="3F8A004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OpenVAS:</w:t>
      </w:r>
      <w:r>
        <w:t xml:space="preserve"> Escáner de vulnerabilidades para una auditoría completa del sistema.</w:t>
      </w:r>
    </w:p>
    <w:p w14:paraId="0296A53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6713E">
      <w:pPr>
        <w:pStyle w:val="3"/>
        <w:keepNext w:val="0"/>
        <w:keepLines w:val="0"/>
        <w:widowControl/>
        <w:suppressLineNumbers w:val="0"/>
      </w:pPr>
      <w:r>
        <w:t>6. Recomendaciones y Próximos Pasos</w:t>
      </w:r>
    </w:p>
    <w:p w14:paraId="40A13FF4">
      <w:pPr>
        <w:pStyle w:val="10"/>
        <w:keepNext w:val="0"/>
        <w:keepLines w:val="0"/>
        <w:widowControl/>
        <w:suppressLineNumbers w:val="0"/>
      </w:pPr>
      <w:r>
        <w:t>Para garantizar la seguridad del servidor y prevenir futuros incidentes, se recomienda lo siguiente:</w:t>
      </w:r>
    </w:p>
    <w:p w14:paraId="48E7E25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2ECD41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Fortalecimiento de Credenciales:</w:t>
      </w:r>
    </w:p>
    <w:p w14:paraId="015845C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428975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Actualizar todas las contraseñas, aplicando políticas de complejidad y caducidad.</w:t>
      </w:r>
    </w:p>
    <w:p w14:paraId="404DA42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62AB1D6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Revisión y Reconfiguración de Servicios:</w:t>
      </w:r>
    </w:p>
    <w:p w14:paraId="4C1F095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68DFC6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Asegurar que servicios como FTP y SSH se configuren siguiendo las mejores prácticas, empleando cifrado y autenticación robusta.</w:t>
      </w:r>
    </w:p>
    <w:p w14:paraId="71ECB40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30DDB3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Cierre y Monitoreo de Puertos:</w:t>
      </w:r>
    </w:p>
    <w:p w14:paraId="7FD0032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96124B5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Realizar auditorías periódicas para identificar y cerrar puertos no esenciales.</w:t>
      </w:r>
    </w:p>
    <w:p w14:paraId="4A09145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3AEA72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Control de Acceso a Archivos Sensibles:</w:t>
      </w:r>
    </w:p>
    <w:p w14:paraId="33977A1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5F919A6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Revisar y ajustar permisos en archivos críticos (por ejemplo, </w:t>
      </w:r>
      <w:r>
        <w:rPr>
          <w:rStyle w:val="8"/>
        </w:rPr>
        <w:t>wp-config.php</w:t>
      </w:r>
      <w:r>
        <w:t>) para limitar accesos no autorizados.</w:t>
      </w:r>
    </w:p>
    <w:p w14:paraId="700A5F7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967D91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Implementación de Monitoreo Continuo:</w:t>
      </w:r>
    </w:p>
    <w:p w14:paraId="6FE63B9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B50C9B1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Utilizar herramientas (como Fail2ban, Wireshark y soluciones de auditoría) para detectar actividades anómalas y responder de forma inmediata.</w:t>
      </w:r>
    </w:p>
    <w:p w14:paraId="4EB0367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409B93C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Actualización de Planes y Capacitación:</w:t>
      </w:r>
    </w:p>
    <w:p w14:paraId="4485544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24B75AF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Revisar y actualizar el plan de respuesta a incidentes (basado en NIST SP 800-61) y continuar la implementación y auditoría del SGSI conforme a ISO 27001.</w:t>
      </w:r>
    </w:p>
    <w:p w14:paraId="3C6C5AC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1E24970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9"/>
        </w:rPr>
        <w:t>Simulacros y Evaluaciones Periódicas:</w:t>
      </w:r>
    </w:p>
    <w:p w14:paraId="3341362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2D74646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Realizar pruebas de penetración regulares y simulacros de respuesta para validar la eficacia de las medidas implementadas.</w:t>
      </w:r>
    </w:p>
    <w:p w14:paraId="47719E70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13C7E">
      <w:pPr>
        <w:pStyle w:val="3"/>
        <w:keepNext w:val="0"/>
        <w:keepLines w:val="0"/>
        <w:widowControl/>
        <w:suppressLineNumbers w:val="0"/>
      </w:pPr>
      <w:r>
        <w:t>7. Conclusiones</w:t>
      </w:r>
    </w:p>
    <w:p w14:paraId="300F4649">
      <w:pPr>
        <w:pStyle w:val="10"/>
        <w:keepNext w:val="0"/>
        <w:keepLines w:val="0"/>
        <w:widowControl/>
        <w:suppressLineNumbers w:val="0"/>
      </w:pPr>
      <w:r>
        <w:t>El análisis detallado permitió identificar múltiples fallos de configuración y vulnerabilidades que facilitaron el compromiso inicial del sistema. La aplicación inmediata de medidas correctivas, junto con la utilización de un amplio conjunto de herramientas (incluyendo Lynis, Nikto, Wireshark, Fail2ban y OpenVAS), ha permitido mitigar eficazmente el riesgo de explotación y fortalecer la seguridad del servidor. Además, la implementación de un plan de respuesta a incidentes y el establecimiento de un SGSI proporcionan una base sólida para prevenir y responder ante futuros ataques.</w:t>
      </w:r>
    </w:p>
    <w:p w14:paraId="0E91E2E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75BC1"/>
    <w:multiLevelType w:val="multilevel"/>
    <w:tmpl w:val="88275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F8C282"/>
    <w:multiLevelType w:val="multilevel"/>
    <w:tmpl w:val="8CF8C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581FFC"/>
    <w:multiLevelType w:val="multilevel"/>
    <w:tmpl w:val="99581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A535DA"/>
    <w:multiLevelType w:val="multilevel"/>
    <w:tmpl w:val="ADA53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9B35D3"/>
    <w:multiLevelType w:val="multilevel"/>
    <w:tmpl w:val="D29B3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D13C8A"/>
    <w:multiLevelType w:val="multilevel"/>
    <w:tmpl w:val="E4D13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DD47028"/>
    <w:multiLevelType w:val="multilevel"/>
    <w:tmpl w:val="EDD47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12FFB12"/>
    <w:multiLevelType w:val="multilevel"/>
    <w:tmpl w:val="012FF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2DFC282"/>
    <w:multiLevelType w:val="multilevel"/>
    <w:tmpl w:val="02DFC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D0F6536"/>
    <w:multiLevelType w:val="multilevel"/>
    <w:tmpl w:val="2D0F6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F07108"/>
    <w:multiLevelType w:val="multilevel"/>
    <w:tmpl w:val="2EF071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B7E1EEF"/>
    <w:multiLevelType w:val="multilevel"/>
    <w:tmpl w:val="4B7E1E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C8A8318"/>
    <w:multiLevelType w:val="multilevel"/>
    <w:tmpl w:val="4C8A8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47D95A8"/>
    <w:multiLevelType w:val="multilevel"/>
    <w:tmpl w:val="747D9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B4AD9"/>
    <w:rsid w:val="5D2B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2025-02-25T09:20:00Z</dcterms:created>
  <dc:creator>Guill</dc:creator>
  <cp:lastModifiedBy>Guille Garranz</cp:lastModifiedBy>
  <dcterms:modified xsi:type="dcterms:W3CDTF">2025-02-25T09:20:55Z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951F4366B1334BBA92F04A46E58EBDAF_11</vt:lpwstr>
  </property>
</Properties>
</file>