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21A" w:rsidRPr="00C617E3" w:rsidRDefault="00C617E3">
      <w:pPr>
        <w:rPr>
          <w:b/>
          <w:i/>
          <w:u w:val="single"/>
          <w:lang w:val="en-US"/>
        </w:rPr>
      </w:pPr>
      <w:r w:rsidRPr="00C617E3">
        <w:rPr>
          <w:b/>
          <w:i/>
          <w:u w:val="single"/>
          <w:lang w:val="en-US"/>
        </w:rPr>
        <w:t xml:space="preserve">Como </w:t>
      </w:r>
      <w:proofErr w:type="spellStart"/>
      <w:r w:rsidRPr="00C617E3">
        <w:rPr>
          <w:b/>
          <w:i/>
          <w:u w:val="single"/>
          <w:lang w:val="en-US"/>
        </w:rPr>
        <w:t>funciona</w:t>
      </w:r>
      <w:proofErr w:type="spellEnd"/>
      <w:r w:rsidRPr="00C617E3">
        <w:rPr>
          <w:b/>
          <w:i/>
          <w:u w:val="single"/>
          <w:lang w:val="en-US"/>
        </w:rPr>
        <w:t xml:space="preserve"> un ARDUINO</w:t>
      </w:r>
      <w:bookmarkStart w:id="0" w:name="_GoBack"/>
      <w:bookmarkEnd w:id="0"/>
    </w:p>
    <w:p w:rsidR="00C617E3" w:rsidRPr="00C617E3" w:rsidRDefault="00C617E3" w:rsidP="00C617E3">
      <w:pPr>
        <w:pStyle w:val="NormalWeb"/>
        <w:shd w:val="clear" w:color="auto" w:fill="FFFFFF"/>
        <w:spacing w:before="0" w:beforeAutospacing="0" w:after="245" w:afterAutospacing="0"/>
        <w:rPr>
          <w:rFonts w:ascii="Georgia" w:hAnsi="Georgia"/>
          <w:color w:val="333333"/>
          <w:sz w:val="22"/>
          <w:szCs w:val="32"/>
          <w:lang w:val="es-MX"/>
        </w:rPr>
      </w:pPr>
      <w:r w:rsidRPr="00C617E3">
        <w:rPr>
          <w:rFonts w:ascii="Georgia" w:hAnsi="Georgia"/>
          <w:color w:val="333333"/>
          <w:sz w:val="22"/>
          <w:szCs w:val="32"/>
          <w:lang w:val="es-MX"/>
        </w:rPr>
        <w:t xml:space="preserve">El </w:t>
      </w:r>
      <w:proofErr w:type="spellStart"/>
      <w:r w:rsidRPr="00C617E3">
        <w:rPr>
          <w:rFonts w:ascii="Georgia" w:hAnsi="Georgia"/>
          <w:color w:val="333333"/>
          <w:sz w:val="22"/>
          <w:szCs w:val="32"/>
          <w:lang w:val="es-MX"/>
        </w:rPr>
        <w:t>Arduino</w:t>
      </w:r>
      <w:proofErr w:type="spellEnd"/>
      <w:r w:rsidRPr="00C617E3">
        <w:rPr>
          <w:rFonts w:ascii="Georgia" w:hAnsi="Georgia"/>
          <w:color w:val="333333"/>
          <w:sz w:val="22"/>
          <w:szCs w:val="32"/>
          <w:lang w:val="es-MX"/>
        </w:rPr>
        <w:t xml:space="preserve"> es una placa basada en un microcontrolador ATMEL. Los microcontroladores son </w:t>
      </w:r>
      <w:r w:rsidRPr="00C617E3">
        <w:rPr>
          <w:rStyle w:val="Textoennegrita"/>
          <w:rFonts w:ascii="Georgia" w:hAnsi="Georgia"/>
          <w:color w:val="333333"/>
          <w:sz w:val="22"/>
          <w:szCs w:val="32"/>
          <w:lang w:val="es-MX"/>
        </w:rPr>
        <w:t>circuitos integrados en los que se pueden grabar instrucciones</w:t>
      </w:r>
      <w:r w:rsidRPr="00C617E3">
        <w:rPr>
          <w:rFonts w:ascii="Georgia" w:hAnsi="Georgia"/>
          <w:color w:val="333333"/>
          <w:sz w:val="22"/>
          <w:szCs w:val="32"/>
          <w:lang w:val="es-MX"/>
        </w:rPr>
        <w:t xml:space="preserve">, las cuales las escribes con el lenguaje de programación que puedes utilizar en el entorno </w:t>
      </w:r>
      <w:proofErr w:type="spellStart"/>
      <w:r w:rsidRPr="00C617E3">
        <w:rPr>
          <w:rFonts w:ascii="Georgia" w:hAnsi="Georgia"/>
          <w:color w:val="333333"/>
          <w:sz w:val="22"/>
          <w:szCs w:val="32"/>
          <w:lang w:val="es-MX"/>
        </w:rPr>
        <w:t>Arduino</w:t>
      </w:r>
      <w:proofErr w:type="spellEnd"/>
      <w:r w:rsidRPr="00C617E3">
        <w:rPr>
          <w:rFonts w:ascii="Georgia" w:hAnsi="Georgia"/>
          <w:color w:val="333333"/>
          <w:sz w:val="22"/>
          <w:szCs w:val="32"/>
          <w:lang w:val="es-MX"/>
        </w:rPr>
        <w:t xml:space="preserve"> IDE. Estas instrucciones permiten crear programas que interactúan con los circuitos de la placa.</w:t>
      </w:r>
    </w:p>
    <w:p w:rsidR="00C617E3" w:rsidRPr="00C617E3" w:rsidRDefault="00C617E3" w:rsidP="00C617E3">
      <w:pPr>
        <w:pStyle w:val="NormalWeb"/>
        <w:shd w:val="clear" w:color="auto" w:fill="FFFFFF"/>
        <w:spacing w:before="0" w:beforeAutospacing="0" w:after="245" w:afterAutospacing="0"/>
        <w:rPr>
          <w:rFonts w:ascii="Georgia" w:hAnsi="Georgia"/>
          <w:color w:val="333333"/>
          <w:sz w:val="22"/>
          <w:szCs w:val="32"/>
          <w:lang w:val="es-MX"/>
        </w:rPr>
      </w:pPr>
      <w:r w:rsidRPr="00C617E3">
        <w:rPr>
          <w:rFonts w:ascii="Georgia" w:hAnsi="Georgia"/>
          <w:color w:val="333333"/>
          <w:sz w:val="22"/>
          <w:szCs w:val="32"/>
          <w:lang w:val="es-MX"/>
        </w:rPr>
        <w:t xml:space="preserve">El microcontrolador de </w:t>
      </w:r>
      <w:proofErr w:type="spellStart"/>
      <w:r w:rsidRPr="00C617E3">
        <w:rPr>
          <w:rFonts w:ascii="Georgia" w:hAnsi="Georgia"/>
          <w:color w:val="333333"/>
          <w:sz w:val="22"/>
          <w:szCs w:val="32"/>
          <w:lang w:val="es-MX"/>
        </w:rPr>
        <w:t>Arduino</w:t>
      </w:r>
      <w:proofErr w:type="spellEnd"/>
      <w:r w:rsidRPr="00C617E3">
        <w:rPr>
          <w:rFonts w:ascii="Georgia" w:hAnsi="Georgia"/>
          <w:color w:val="333333"/>
          <w:sz w:val="22"/>
          <w:szCs w:val="32"/>
          <w:lang w:val="es-MX"/>
        </w:rPr>
        <w:t xml:space="preserve"> posee lo que se llama una </w:t>
      </w:r>
      <w:r w:rsidRPr="00C617E3">
        <w:rPr>
          <w:rStyle w:val="Textoennegrita"/>
          <w:rFonts w:ascii="Georgia" w:hAnsi="Georgia"/>
          <w:color w:val="333333"/>
          <w:sz w:val="22"/>
          <w:szCs w:val="32"/>
          <w:lang w:val="es-MX"/>
        </w:rPr>
        <w:t>interfaz de entrada</w:t>
      </w:r>
      <w:r w:rsidRPr="00C617E3">
        <w:rPr>
          <w:rFonts w:ascii="Georgia" w:hAnsi="Georgia"/>
          <w:color w:val="333333"/>
          <w:sz w:val="22"/>
          <w:szCs w:val="32"/>
          <w:lang w:val="es-MX"/>
        </w:rPr>
        <w:t>, que es una conexión en la que podemos conectar en la placa diferentes tipos de periféricos. La información de estos periféricos que conectes se trasladará al microcontrolador, el cual se encargará de procesar los datos que le lleguen a través de ellos.</w:t>
      </w:r>
    </w:p>
    <w:p w:rsidR="00C617E3" w:rsidRPr="00C617E3" w:rsidRDefault="00C617E3" w:rsidP="00C617E3">
      <w:pPr>
        <w:pStyle w:val="NormalWeb"/>
        <w:shd w:val="clear" w:color="auto" w:fill="FFFFFF"/>
        <w:spacing w:before="0" w:beforeAutospacing="0" w:after="245" w:afterAutospacing="0"/>
        <w:rPr>
          <w:rFonts w:ascii="Georgia" w:hAnsi="Georgia"/>
          <w:color w:val="333333"/>
          <w:sz w:val="22"/>
          <w:szCs w:val="32"/>
          <w:lang w:val="es-MX"/>
        </w:rPr>
      </w:pPr>
      <w:r w:rsidRPr="00C617E3">
        <w:rPr>
          <w:rFonts w:ascii="Georgia" w:hAnsi="Georgia"/>
          <w:color w:val="333333"/>
          <w:sz w:val="22"/>
          <w:szCs w:val="32"/>
          <w:lang w:val="es-MX"/>
        </w:rPr>
        <w:t>El tipo de periféricos que puedas utilizar para enviar datos al microcontrolador depende en gran medida de qué uso le estés pensando dar. Pueden ser cámaras para obtener imágenes, teclados para introducir datos, o diferentes tipos de sensores.</w:t>
      </w:r>
    </w:p>
    <w:p w:rsidR="00C617E3" w:rsidRPr="00C617E3" w:rsidRDefault="00C617E3" w:rsidP="00C617E3">
      <w:pPr>
        <w:pStyle w:val="NormalWeb"/>
        <w:shd w:val="clear" w:color="auto" w:fill="FFFFFF"/>
        <w:spacing w:before="0" w:beforeAutospacing="0" w:after="245" w:afterAutospacing="0"/>
        <w:rPr>
          <w:rFonts w:ascii="Georgia" w:hAnsi="Georgia"/>
          <w:color w:val="333333"/>
          <w:sz w:val="22"/>
          <w:szCs w:val="32"/>
          <w:lang w:val="es-MX"/>
        </w:rPr>
      </w:pPr>
      <w:r w:rsidRPr="00C617E3">
        <w:rPr>
          <w:rFonts w:ascii="Georgia" w:hAnsi="Georgia"/>
          <w:color w:val="333333"/>
          <w:sz w:val="22"/>
          <w:szCs w:val="32"/>
          <w:lang w:val="es-MX"/>
        </w:rPr>
        <w:t>También cuenta con una </w:t>
      </w:r>
      <w:r w:rsidRPr="00C617E3">
        <w:rPr>
          <w:rStyle w:val="Textoennegrita"/>
          <w:rFonts w:ascii="Georgia" w:hAnsi="Georgia"/>
          <w:color w:val="333333"/>
          <w:sz w:val="22"/>
          <w:szCs w:val="32"/>
          <w:lang w:val="es-MX"/>
        </w:rPr>
        <w:t>interfaz de salida</w:t>
      </w:r>
      <w:r w:rsidRPr="00C617E3">
        <w:rPr>
          <w:rFonts w:ascii="Georgia" w:hAnsi="Georgia"/>
          <w:color w:val="333333"/>
          <w:sz w:val="22"/>
          <w:szCs w:val="32"/>
          <w:lang w:val="es-MX"/>
        </w:rPr>
        <w:t xml:space="preserve">, que es la que se encarga de llevar la información que se ha procesado en el </w:t>
      </w:r>
      <w:proofErr w:type="spellStart"/>
      <w:r w:rsidRPr="00C617E3">
        <w:rPr>
          <w:rFonts w:ascii="Georgia" w:hAnsi="Georgia"/>
          <w:color w:val="333333"/>
          <w:sz w:val="22"/>
          <w:szCs w:val="32"/>
          <w:lang w:val="es-MX"/>
        </w:rPr>
        <w:t>Arduino</w:t>
      </w:r>
      <w:proofErr w:type="spellEnd"/>
      <w:r w:rsidRPr="00C617E3">
        <w:rPr>
          <w:rFonts w:ascii="Georgia" w:hAnsi="Georgia"/>
          <w:color w:val="333333"/>
          <w:sz w:val="22"/>
          <w:szCs w:val="32"/>
          <w:lang w:val="es-MX"/>
        </w:rPr>
        <w:t xml:space="preserve"> a otros periféricos. Estos periféricos pueden ser pantallas o altavoces en los que reproducir los datos procesados, pero también pueden ser otras placas o controladores.</w:t>
      </w:r>
    </w:p>
    <w:p w:rsidR="00C617E3" w:rsidRPr="00C617E3" w:rsidRDefault="00C617E3">
      <w:pPr>
        <w:rPr>
          <w:rFonts w:ascii="Georgia" w:eastAsia="Times New Roman" w:hAnsi="Georgia" w:cs="Times New Roman"/>
          <w:color w:val="333333"/>
          <w:szCs w:val="32"/>
          <w:lang w:val="es-MX"/>
        </w:rPr>
      </w:pPr>
      <w:proofErr w:type="spellStart"/>
      <w:r w:rsidRPr="00C617E3">
        <w:rPr>
          <w:rFonts w:ascii="Georgia" w:eastAsia="Times New Roman" w:hAnsi="Georgia" w:cs="Times New Roman"/>
          <w:color w:val="333333"/>
          <w:szCs w:val="32"/>
          <w:lang w:val="es-MX"/>
        </w:rPr>
        <w:t>Arduino</w:t>
      </w:r>
      <w:proofErr w:type="spellEnd"/>
      <w:r w:rsidRPr="00C617E3">
        <w:rPr>
          <w:rFonts w:ascii="Georgia" w:eastAsia="Times New Roman" w:hAnsi="Georgia" w:cs="Times New Roman"/>
          <w:color w:val="333333"/>
          <w:szCs w:val="32"/>
          <w:lang w:val="es-MX"/>
        </w:rPr>
        <w:t xml:space="preserve"> es un proyecto y no un modelo concreto de placa, lo que quiere decir que compartiendo su diseño básico te puedes encontrar con </w:t>
      </w:r>
      <w:r w:rsidRPr="00C617E3">
        <w:rPr>
          <w:rFonts w:eastAsia="Times New Roman" w:cs="Times New Roman"/>
          <w:b/>
          <w:bCs/>
          <w:lang w:val="es-MX"/>
        </w:rPr>
        <w:t>diferentes tipos de placas</w:t>
      </w:r>
      <w:r w:rsidRPr="00C617E3">
        <w:rPr>
          <w:rFonts w:ascii="Georgia" w:eastAsia="Times New Roman" w:hAnsi="Georgia" w:cs="Times New Roman"/>
          <w:color w:val="333333"/>
          <w:szCs w:val="32"/>
          <w:lang w:val="es-MX"/>
        </w:rPr>
        <w:t xml:space="preserve">. Las hay de varias formas, tamaños y colores para a las necesidades del proyecto en el que estés trabajando, las hay sencillas o con características mejoradas, </w:t>
      </w:r>
      <w:proofErr w:type="spellStart"/>
      <w:r w:rsidRPr="00C617E3">
        <w:rPr>
          <w:rFonts w:ascii="Georgia" w:eastAsia="Times New Roman" w:hAnsi="Georgia" w:cs="Times New Roman"/>
          <w:color w:val="333333"/>
          <w:szCs w:val="32"/>
          <w:lang w:val="es-MX"/>
        </w:rPr>
        <w:t>Arduinos</w:t>
      </w:r>
      <w:proofErr w:type="spellEnd"/>
      <w:r w:rsidRPr="00C617E3">
        <w:rPr>
          <w:rFonts w:ascii="Georgia" w:eastAsia="Times New Roman" w:hAnsi="Georgia" w:cs="Times New Roman"/>
          <w:color w:val="333333"/>
          <w:szCs w:val="32"/>
          <w:lang w:val="es-MX"/>
        </w:rPr>
        <w:t xml:space="preserve"> orientados al Internet de las Cosas o la impresión 3D y, por supuesto, dependiendo de estas características te encontrarás con todo tipo de precios.</w:t>
      </w:r>
    </w:p>
    <w:p w:rsidR="00C617E3" w:rsidRPr="00C617E3" w:rsidRDefault="00C617E3">
      <w:pPr>
        <w:rPr>
          <w:rFonts w:ascii="Georgia" w:eastAsia="Times New Roman" w:hAnsi="Georgia" w:cs="Times New Roman"/>
          <w:color w:val="333333"/>
          <w:szCs w:val="32"/>
          <w:lang w:val="es-MX"/>
        </w:rPr>
      </w:pPr>
      <w:r w:rsidRPr="00C617E3">
        <w:rPr>
          <w:rFonts w:ascii="Georgia" w:eastAsia="Times New Roman" w:hAnsi="Georgia" w:cs="Times New Roman"/>
          <w:color w:val="333333"/>
          <w:szCs w:val="32"/>
          <w:lang w:val="es-MX"/>
        </w:rPr>
        <w:t xml:space="preserve">Además, las placas </w:t>
      </w:r>
      <w:proofErr w:type="spellStart"/>
      <w:r w:rsidRPr="00C617E3">
        <w:rPr>
          <w:rFonts w:ascii="Georgia" w:eastAsia="Times New Roman" w:hAnsi="Georgia" w:cs="Times New Roman"/>
          <w:color w:val="333333"/>
          <w:szCs w:val="32"/>
          <w:lang w:val="es-MX"/>
        </w:rPr>
        <w:t>Arduino</w:t>
      </w:r>
      <w:proofErr w:type="spellEnd"/>
      <w:r w:rsidRPr="00C617E3">
        <w:rPr>
          <w:rFonts w:ascii="Georgia" w:eastAsia="Times New Roman" w:hAnsi="Georgia" w:cs="Times New Roman"/>
          <w:color w:val="333333"/>
          <w:szCs w:val="32"/>
          <w:lang w:val="es-MX"/>
        </w:rPr>
        <w:t xml:space="preserve"> también cuentan con otro tipo de componentes llamados Escudos (</w:t>
      </w:r>
      <w:proofErr w:type="spellStart"/>
      <w:r w:rsidRPr="00C617E3">
        <w:rPr>
          <w:rFonts w:ascii="Georgia" w:eastAsia="Times New Roman" w:hAnsi="Georgia" w:cs="Times New Roman"/>
          <w:color w:val="333333"/>
          <w:szCs w:val="32"/>
          <w:lang w:val="es-MX"/>
        </w:rPr>
        <w:t>Shields</w:t>
      </w:r>
      <w:proofErr w:type="spellEnd"/>
      <w:r w:rsidRPr="00C617E3">
        <w:rPr>
          <w:rFonts w:ascii="Georgia" w:eastAsia="Times New Roman" w:hAnsi="Georgia" w:cs="Times New Roman"/>
          <w:color w:val="333333"/>
          <w:szCs w:val="32"/>
          <w:lang w:val="es-MX"/>
        </w:rPr>
        <w:t>) o mochilas. Se trata de una especie de placas que se conectan a la placa principal para añadirle una infinidad de funciones, como GPS, relojes en tiempo real, conectividad por radio, pantallas táctiles LCD, placas de desarrollo, y un larguísimo etcétera de elementos. Incluso </w:t>
      </w:r>
      <w:hyperlink r:id="rId4" w:history="1">
        <w:r w:rsidRPr="00C617E3">
          <w:rPr>
            <w:rFonts w:eastAsia="Times New Roman" w:cs="Times New Roman"/>
            <w:color w:val="333333"/>
            <w:lang w:val="es-MX"/>
          </w:rPr>
          <w:t>hay tiendas con secciones especializadas</w:t>
        </w:r>
      </w:hyperlink>
      <w:r w:rsidRPr="00C617E3">
        <w:rPr>
          <w:rFonts w:ascii="Georgia" w:eastAsia="Times New Roman" w:hAnsi="Georgia" w:cs="Times New Roman"/>
          <w:color w:val="333333"/>
          <w:szCs w:val="32"/>
          <w:lang w:val="es-MX"/>
        </w:rPr>
        <w:t> en dichos elementos.</w:t>
      </w:r>
    </w:p>
    <w:sectPr w:rsidR="00C617E3" w:rsidRPr="00C617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7E3"/>
    <w:rsid w:val="0070221A"/>
    <w:rsid w:val="00C61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F33BA"/>
  <w15:chartTrackingRefBased/>
  <w15:docId w15:val="{628DDD1C-3A89-4FED-9BE2-820ABA358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617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C617E3"/>
    <w:rPr>
      <w:b/>
      <w:bCs/>
    </w:rPr>
  </w:style>
  <w:style w:type="character" w:styleId="Hipervnculo">
    <w:name w:val="Hyperlink"/>
    <w:basedOn w:val="Fuentedeprrafopredeter"/>
    <w:uiPriority w:val="99"/>
    <w:semiHidden/>
    <w:unhideWhenUsed/>
    <w:rsid w:val="00C617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748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etronic.es/sqlcommerce/disenos/plantilla1/seccion/Catalogo.jsp?idIdioma=&amp;idTienda=93&amp;cPath=1342&amp;gclid=CjwKEAjwxruuBRC9lLGslqjs-HISJAAkq21srnMhxnzsJIWwQYBfY91AuEwALyhaKK0Ud4-FeBxkixoC96Xw_wc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Guillen</dc:creator>
  <cp:keywords/>
  <dc:description/>
  <cp:lastModifiedBy>Leonardo Guillen</cp:lastModifiedBy>
  <cp:revision>1</cp:revision>
  <dcterms:created xsi:type="dcterms:W3CDTF">2019-05-01T20:26:00Z</dcterms:created>
  <dcterms:modified xsi:type="dcterms:W3CDTF">2019-05-01T20:29:00Z</dcterms:modified>
</cp:coreProperties>
</file>