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620" w:rsidRDefault="0084151C" w:rsidP="0084151C">
      <w:pPr>
        <w:pStyle w:val="Ttulo"/>
        <w:jc w:val="center"/>
      </w:pPr>
      <w:proofErr w:type="spellStart"/>
      <w:r>
        <w:t>Tarefa</w:t>
      </w:r>
      <w:proofErr w:type="spellEnd"/>
      <w:r>
        <w:t xml:space="preserve"> 4 UD2</w:t>
      </w:r>
    </w:p>
    <w:p w:rsidR="0084151C" w:rsidRPr="0084151C" w:rsidRDefault="0084151C" w:rsidP="0084151C"/>
    <w:p w:rsidR="0084151C" w:rsidRDefault="0084151C" w:rsidP="0084151C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1º Define ruido,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intensidade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e frecuencia e en que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magnitude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se mide.</w:t>
      </w:r>
    </w:p>
    <w:p w:rsidR="0084151C" w:rsidRDefault="00250862" w:rsidP="0084151C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Ruido: Sonido molesto y no deseado que puede provocar daños en la salud.</w:t>
      </w:r>
    </w:p>
    <w:p w:rsidR="00250862" w:rsidRDefault="00250862" w:rsidP="0084151C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proofErr w:type="spellStart"/>
      <w:r>
        <w:rPr>
          <w:rFonts w:ascii="Arial" w:hAnsi="Arial" w:cs="Arial"/>
          <w:color w:val="333333"/>
          <w:sz w:val="22"/>
          <w:szCs w:val="22"/>
        </w:rPr>
        <w:t>Intensidade</w:t>
      </w:r>
      <w:proofErr w:type="spellEnd"/>
      <w:r>
        <w:rPr>
          <w:rFonts w:ascii="Arial" w:hAnsi="Arial" w:cs="Arial"/>
          <w:color w:val="333333"/>
          <w:sz w:val="22"/>
          <w:szCs w:val="22"/>
        </w:rPr>
        <w:t>:</w:t>
      </w:r>
      <w:r w:rsidR="00C10A9E">
        <w:rPr>
          <w:rFonts w:ascii="Arial" w:hAnsi="Arial" w:cs="Arial"/>
          <w:color w:val="333333"/>
          <w:sz w:val="22"/>
          <w:szCs w:val="22"/>
        </w:rPr>
        <w:t xml:space="preserve"> o volumen, que se mide en decibelios (dB).</w:t>
      </w:r>
    </w:p>
    <w:p w:rsidR="00250862" w:rsidRDefault="00250862" w:rsidP="0084151C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Frecuencia:</w:t>
      </w:r>
      <w:r w:rsidR="00C10A9E">
        <w:rPr>
          <w:rFonts w:ascii="Arial" w:hAnsi="Arial" w:cs="Arial"/>
          <w:color w:val="333333"/>
          <w:sz w:val="22"/>
          <w:szCs w:val="22"/>
        </w:rPr>
        <w:t xml:space="preserve"> que determina el tono agudo o grave, y se mide en hercios (Hz).</w:t>
      </w:r>
    </w:p>
    <w:p w:rsidR="0084151C" w:rsidRDefault="0084151C" w:rsidP="0084151C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:rsidR="0084151C" w:rsidRDefault="0084151C" w:rsidP="0084151C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2º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Sinala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os tipos de ruido,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defíneos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e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sinala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o aparato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co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cal son medidos.</w:t>
      </w:r>
    </w:p>
    <w:p w:rsidR="0084151C" w:rsidRDefault="007B212A" w:rsidP="0084151C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Continuo; no cambia y se mide con un sonómetro.</w:t>
      </w:r>
    </w:p>
    <w:p w:rsidR="007B212A" w:rsidRDefault="007B212A" w:rsidP="0084151C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Discontinuo; intermitente y se mide con el dosímetro.</w:t>
      </w:r>
    </w:p>
    <w:p w:rsidR="00510348" w:rsidRDefault="00510348" w:rsidP="0084151C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Impacto o pico; de forma brusca en tiempos inferiores a 1 minuto, y se mide con el analizador de tiempo.</w:t>
      </w:r>
    </w:p>
    <w:p w:rsidR="0084151C" w:rsidRDefault="0084151C" w:rsidP="0084151C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:rsidR="0084151C" w:rsidRDefault="0084151C" w:rsidP="0084151C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3º A partir de que límites de ruido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hai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que tomar medidas? </w:t>
      </w:r>
      <w:proofErr w:type="gramStart"/>
      <w:r>
        <w:rPr>
          <w:rFonts w:ascii="Arial" w:hAnsi="Arial" w:cs="Arial"/>
          <w:color w:val="333333"/>
          <w:sz w:val="22"/>
          <w:szCs w:val="22"/>
        </w:rPr>
        <w:t>Cales son os límites de ruido que non poden ser superados?</w:t>
      </w:r>
      <w:proofErr w:type="gramEnd"/>
    </w:p>
    <w:p w:rsidR="0084151C" w:rsidRDefault="00E23F44" w:rsidP="0084151C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&gt;80dB de media o 135dB de pico se deben de tomar medidas.</w:t>
      </w:r>
      <w:bookmarkStart w:id="0" w:name="_GoBack"/>
      <w:bookmarkEnd w:id="0"/>
    </w:p>
    <w:p w:rsidR="001E418D" w:rsidRDefault="001E418D" w:rsidP="0084151C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No se puede superar 87dB de media o 140dB de pico.</w:t>
      </w:r>
    </w:p>
    <w:p w:rsidR="00DC228C" w:rsidRDefault="00DC228C" w:rsidP="0084151C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:rsidR="0084151C" w:rsidRDefault="0084151C" w:rsidP="0084151C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4</w:t>
      </w:r>
      <w:r w:rsidR="00DC228C">
        <w:rPr>
          <w:rFonts w:ascii="Arial" w:hAnsi="Arial" w:cs="Arial"/>
          <w:color w:val="333333"/>
          <w:sz w:val="22"/>
          <w:szCs w:val="22"/>
        </w:rPr>
        <w:t>.-</w:t>
      </w:r>
      <w:r>
        <w:rPr>
          <w:rFonts w:ascii="Arial" w:hAnsi="Arial" w:cs="Arial"/>
          <w:color w:val="333333"/>
          <w:sz w:val="22"/>
          <w:szCs w:val="22"/>
        </w:rPr>
        <w:t xml:space="preserve"> Cales son os efectos das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vibracións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no organismo humano?</w:t>
      </w:r>
    </w:p>
    <w:p w:rsidR="0084151C" w:rsidRDefault="00CB22D5" w:rsidP="0084151C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Vibración muy baja: Estimulación laberinto O.I., daños sistema nervioso, mareos y vómitos.</w:t>
      </w:r>
    </w:p>
    <w:p w:rsidR="00CB22D5" w:rsidRDefault="00CB22D5" w:rsidP="0084151C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Vibración baja:</w:t>
      </w:r>
      <w:r w:rsidR="008E0EFC">
        <w:rPr>
          <w:rFonts w:ascii="Arial" w:hAnsi="Arial" w:cs="Arial"/>
          <w:color w:val="333333"/>
          <w:sz w:val="22"/>
          <w:szCs w:val="22"/>
        </w:rPr>
        <w:t xml:space="preserve"> Lumbalgias, hernias, dificultad de equilibrio y trastornos de visión.</w:t>
      </w:r>
    </w:p>
    <w:p w:rsidR="008E0EFC" w:rsidRDefault="008E0EFC" w:rsidP="0084151C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Vibraciones altas: Artrosis, daños articulaciones, Calambres,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Enf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. Estómago, Síndrome de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Raymund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o dedo blanco.</w:t>
      </w:r>
    </w:p>
    <w:p w:rsidR="0084151C" w:rsidRDefault="0084151C" w:rsidP="0084151C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:rsidR="0084151C" w:rsidRDefault="0084151C" w:rsidP="0084151C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:rsidR="0084151C" w:rsidRDefault="0084151C" w:rsidP="0084151C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:rsidR="0084151C" w:rsidRPr="0084151C" w:rsidRDefault="0084151C" w:rsidP="0084151C"/>
    <w:sectPr w:rsidR="0084151C" w:rsidRPr="0084151C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26E" w:rsidRDefault="0007626E" w:rsidP="0084151C">
      <w:pPr>
        <w:spacing w:after="0" w:line="240" w:lineRule="auto"/>
      </w:pPr>
      <w:r>
        <w:separator/>
      </w:r>
    </w:p>
  </w:endnote>
  <w:endnote w:type="continuationSeparator" w:id="0">
    <w:p w:rsidR="0007626E" w:rsidRDefault="0007626E" w:rsidP="00841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151C" w:rsidRDefault="0084151C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E23F44">
      <w:rPr>
        <w:caps/>
        <w:noProof/>
        <w:color w:val="5B9BD5" w:themeColor="accent1"/>
      </w:rPr>
      <w:t>1</w:t>
    </w:r>
    <w:r>
      <w:rPr>
        <w:caps/>
        <w:color w:val="5B9BD5" w:themeColor="accent1"/>
      </w:rPr>
      <w:fldChar w:fldCharType="end"/>
    </w:r>
  </w:p>
  <w:p w:rsidR="0084151C" w:rsidRDefault="008415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26E" w:rsidRDefault="0007626E" w:rsidP="0084151C">
      <w:pPr>
        <w:spacing w:after="0" w:line="240" w:lineRule="auto"/>
      </w:pPr>
      <w:r>
        <w:separator/>
      </w:r>
    </w:p>
  </w:footnote>
  <w:footnote w:type="continuationSeparator" w:id="0">
    <w:p w:rsidR="0007626E" w:rsidRDefault="0007626E" w:rsidP="00841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151C" w:rsidRDefault="0084151C">
    <w:pPr>
      <w:pStyle w:val="Encabezado"/>
    </w:pPr>
    <w:r>
      <w:t xml:space="preserve">Guillen Vidal </w:t>
    </w:r>
    <w:proofErr w:type="spellStart"/>
    <w:r>
      <w:t>Rodriguez</w:t>
    </w:r>
    <w:proofErr w:type="spellEnd"/>
  </w:p>
  <w:p w:rsidR="0084151C" w:rsidRDefault="0084151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51C"/>
    <w:rsid w:val="0007626E"/>
    <w:rsid w:val="001E418D"/>
    <w:rsid w:val="001F7549"/>
    <w:rsid w:val="00250862"/>
    <w:rsid w:val="00510348"/>
    <w:rsid w:val="007B212A"/>
    <w:rsid w:val="0084151C"/>
    <w:rsid w:val="008E0EFC"/>
    <w:rsid w:val="00C10A9E"/>
    <w:rsid w:val="00CB22D5"/>
    <w:rsid w:val="00DC228C"/>
    <w:rsid w:val="00E23F44"/>
    <w:rsid w:val="00F1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94B3D"/>
  <w15:chartTrackingRefBased/>
  <w15:docId w15:val="{3F4E5C71-DD59-42BC-B9B9-7FF491AF3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415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1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8415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151C"/>
  </w:style>
  <w:style w:type="paragraph" w:styleId="Piedepgina">
    <w:name w:val="footer"/>
    <w:basedOn w:val="Normal"/>
    <w:link w:val="PiedepginaCar"/>
    <w:uiPriority w:val="99"/>
    <w:unhideWhenUsed/>
    <w:rsid w:val="008415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151C"/>
  </w:style>
  <w:style w:type="paragraph" w:styleId="NormalWeb">
    <w:name w:val="Normal (Web)"/>
    <w:basedOn w:val="Normal"/>
    <w:uiPriority w:val="99"/>
    <w:semiHidden/>
    <w:unhideWhenUsed/>
    <w:rsid w:val="00841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178</Words>
  <Characters>979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DAW129</dc:creator>
  <cp:keywords/>
  <dc:description/>
  <cp:lastModifiedBy>DAW129</cp:lastModifiedBy>
  <cp:revision>10</cp:revision>
  <dcterms:created xsi:type="dcterms:W3CDTF">2020-11-10T12:52:00Z</dcterms:created>
  <dcterms:modified xsi:type="dcterms:W3CDTF">2020-11-10T13:08:00Z</dcterms:modified>
</cp:coreProperties>
</file>