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0312" w:rsidRDefault="00F8722D" w:rsidP="00F8722D">
      <w:pPr>
        <w:pStyle w:val="Ttulo1"/>
      </w:pPr>
      <w:r>
        <w:t>CURSO SPRING</w:t>
      </w:r>
    </w:p>
    <w:p w:rsidR="00F8722D" w:rsidRDefault="00F8722D" w:rsidP="00F8722D"/>
    <w:p w:rsidR="00F8722D" w:rsidRDefault="007D3147" w:rsidP="007D3147">
      <w:pPr>
        <w:pStyle w:val="Ttulo2"/>
      </w:pPr>
      <w:r>
        <w:t>Core Spring</w:t>
      </w:r>
    </w:p>
    <w:p w:rsidR="007D3147" w:rsidRDefault="007D3147" w:rsidP="007D3147">
      <w:pPr>
        <w:pStyle w:val="Prrafodelista"/>
        <w:numPr>
          <w:ilvl w:val="0"/>
          <w:numId w:val="1"/>
        </w:numPr>
      </w:pPr>
      <w:r>
        <w:t>Ventajas de Spring</w:t>
      </w:r>
    </w:p>
    <w:p w:rsidR="007D3147" w:rsidRDefault="007D3147" w:rsidP="007D3147">
      <w:pPr>
        <w:pStyle w:val="Prrafodelista"/>
        <w:numPr>
          <w:ilvl w:val="1"/>
          <w:numId w:val="1"/>
        </w:numPr>
      </w:pPr>
      <w:r>
        <w:t>Inyección de dependencias (Favorece el “</w:t>
      </w:r>
      <w:proofErr w:type="spellStart"/>
      <w:r>
        <w:t>loose</w:t>
      </w:r>
      <w:proofErr w:type="spellEnd"/>
      <w:r>
        <w:t xml:space="preserve"> </w:t>
      </w:r>
      <w:proofErr w:type="spellStart"/>
      <w:r>
        <w:t>coupling</w:t>
      </w:r>
      <w:proofErr w:type="spellEnd"/>
      <w:r>
        <w:t>” -Los componentes están débilmente asociados-)</w:t>
      </w:r>
    </w:p>
    <w:p w:rsidR="007D3147" w:rsidRDefault="007D3147" w:rsidP="007D3147">
      <w:pPr>
        <w:pStyle w:val="Prrafodelista"/>
        <w:numPr>
          <w:ilvl w:val="1"/>
          <w:numId w:val="1"/>
        </w:numPr>
      </w:pPr>
      <w:r>
        <w:t xml:space="preserve">Desarrollo sencillo de </w:t>
      </w:r>
      <w:proofErr w:type="spellStart"/>
      <w:r>
        <w:t>POJOs</w:t>
      </w:r>
      <w:proofErr w:type="spellEnd"/>
      <w:r>
        <w:t xml:space="preserve"> (</w:t>
      </w:r>
      <w:proofErr w:type="spellStart"/>
      <w:r>
        <w:t>Plain</w:t>
      </w:r>
      <w:proofErr w:type="spellEnd"/>
      <w:r>
        <w:t xml:space="preserve"> Old Java </w:t>
      </w:r>
      <w:proofErr w:type="spellStart"/>
      <w:r>
        <w:t>Objects</w:t>
      </w:r>
      <w:proofErr w:type="spellEnd"/>
      <w:r>
        <w:t xml:space="preserve"> -</w:t>
      </w:r>
      <w:r w:rsidR="00E3033F">
        <w:t>Clases simples de Java, que no heredan o implementan interfaz)</w:t>
      </w:r>
    </w:p>
    <w:p w:rsidR="00E3033F" w:rsidRDefault="00E3033F" w:rsidP="007D3147">
      <w:pPr>
        <w:pStyle w:val="Prrafodelista"/>
        <w:numPr>
          <w:ilvl w:val="1"/>
          <w:numId w:val="1"/>
        </w:numPr>
      </w:pPr>
      <w:r>
        <w:t>Minimiza el código repetitivo</w:t>
      </w:r>
    </w:p>
    <w:p w:rsidR="00E3033F" w:rsidRDefault="00E3033F" w:rsidP="007D3147">
      <w:pPr>
        <w:pStyle w:val="Prrafodelista"/>
        <w:numPr>
          <w:ilvl w:val="1"/>
          <w:numId w:val="1"/>
        </w:numPr>
      </w:pPr>
      <w:r>
        <w:t>Simplifica el acceso a datos</w:t>
      </w:r>
    </w:p>
    <w:p w:rsidR="00E3033F" w:rsidRDefault="00E3033F" w:rsidP="00E3033F">
      <w:pPr>
        <w:pStyle w:val="Prrafodelista"/>
        <w:numPr>
          <w:ilvl w:val="1"/>
          <w:numId w:val="1"/>
        </w:numPr>
      </w:pPr>
      <w:r>
        <w:t>Programación Orientada a Aspectos (AOP – Favorece el modularidad)</w:t>
      </w:r>
    </w:p>
    <w:p w:rsidR="00E3033F" w:rsidRDefault="00DC3744" w:rsidP="00E3033F">
      <w:pPr>
        <w:pStyle w:val="Prrafodelista"/>
        <w:numPr>
          <w:ilvl w:val="0"/>
          <w:numId w:val="1"/>
        </w:numPr>
      </w:pPr>
      <w:r>
        <w:t xml:space="preserve">Estructura del </w:t>
      </w:r>
      <w:proofErr w:type="spellStart"/>
      <w:r>
        <w:t>core</w:t>
      </w:r>
      <w:proofErr w:type="spellEnd"/>
      <w:r>
        <w:t xml:space="preserve"> de Spring</w:t>
      </w:r>
    </w:p>
    <w:p w:rsidR="00DC3744" w:rsidRDefault="00DC3744" w:rsidP="00DC3744">
      <w:pPr>
        <w:pStyle w:val="Prrafodelista"/>
        <w:numPr>
          <w:ilvl w:val="1"/>
          <w:numId w:val="1"/>
        </w:numPr>
      </w:pPr>
      <w:r>
        <w:t>Contenedor central</w:t>
      </w:r>
    </w:p>
    <w:p w:rsidR="00DC3744" w:rsidRDefault="00DC3744" w:rsidP="00DC3744">
      <w:pPr>
        <w:pStyle w:val="Prrafodelista"/>
        <w:numPr>
          <w:ilvl w:val="2"/>
          <w:numId w:val="1"/>
        </w:numPr>
      </w:pPr>
      <w:r>
        <w:t xml:space="preserve">Creación de </w:t>
      </w:r>
      <w:proofErr w:type="spellStart"/>
      <w:r>
        <w:t>Beans</w:t>
      </w:r>
      <w:proofErr w:type="spellEnd"/>
      <w:r>
        <w:t xml:space="preserve">, manejo de propiedades y dependencias y el Spring </w:t>
      </w:r>
      <w:proofErr w:type="spellStart"/>
      <w:r>
        <w:t>Expression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(</w:t>
      </w:r>
      <w:proofErr w:type="spellStart"/>
      <w:r>
        <w:t>SpEL</w:t>
      </w:r>
      <w:proofErr w:type="spellEnd"/>
      <w:r>
        <w:t>)</w:t>
      </w:r>
    </w:p>
    <w:p w:rsidR="00974357" w:rsidRDefault="00974357" w:rsidP="00974357">
      <w:pPr>
        <w:pStyle w:val="Prrafodelista"/>
        <w:numPr>
          <w:ilvl w:val="1"/>
          <w:numId w:val="1"/>
        </w:numPr>
      </w:pPr>
      <w:r>
        <w:t>Módulo de infraestructura</w:t>
      </w:r>
    </w:p>
    <w:p w:rsidR="00974357" w:rsidRDefault="00974357" w:rsidP="00974357">
      <w:pPr>
        <w:pStyle w:val="Prrafodelista"/>
        <w:numPr>
          <w:ilvl w:val="2"/>
          <w:numId w:val="1"/>
        </w:numPr>
      </w:pPr>
      <w:r>
        <w:t xml:space="preserve">Maneja todo lo referente a las transacciones, </w:t>
      </w:r>
      <w:proofErr w:type="spellStart"/>
      <w:r>
        <w:t>logueos</w:t>
      </w:r>
      <w:proofErr w:type="spellEnd"/>
      <w:r>
        <w:t>, a la seguridad, a la AOP, etc.</w:t>
      </w:r>
    </w:p>
    <w:p w:rsidR="00974357" w:rsidRDefault="0000267D" w:rsidP="00974357">
      <w:pPr>
        <w:pStyle w:val="Prrafodelista"/>
        <w:numPr>
          <w:ilvl w:val="1"/>
          <w:numId w:val="1"/>
        </w:numPr>
      </w:pPr>
      <w:r>
        <w:t>Acceso a datos</w:t>
      </w:r>
    </w:p>
    <w:p w:rsidR="0000267D" w:rsidRDefault="0000267D" w:rsidP="0000267D">
      <w:pPr>
        <w:pStyle w:val="Prrafodelista"/>
        <w:numPr>
          <w:ilvl w:val="2"/>
          <w:numId w:val="1"/>
        </w:numPr>
      </w:pPr>
      <w:r>
        <w:t>En este módulo se maneja todo lo relacionado a las bases de datos: Como las transacciones, el JDBC y el ORM (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Relational</w:t>
      </w:r>
      <w:proofErr w:type="spellEnd"/>
      <w:r>
        <w:t xml:space="preserve"> </w:t>
      </w:r>
      <w:proofErr w:type="spellStart"/>
      <w:r>
        <w:t>Mapping</w:t>
      </w:r>
      <w:proofErr w:type="spellEnd"/>
      <w:r>
        <w:t xml:space="preserve"> –Poder tratar a las bases de datos como objetos).</w:t>
      </w:r>
    </w:p>
    <w:p w:rsidR="00514534" w:rsidRDefault="00514534" w:rsidP="00514534">
      <w:pPr>
        <w:pStyle w:val="Prrafodelista"/>
        <w:numPr>
          <w:ilvl w:val="1"/>
          <w:numId w:val="1"/>
        </w:numPr>
      </w:pPr>
      <w:r>
        <w:t>WEB/MVC</w:t>
      </w:r>
    </w:p>
    <w:p w:rsidR="00514534" w:rsidRDefault="00514534" w:rsidP="00514534">
      <w:pPr>
        <w:pStyle w:val="Prrafodelista"/>
        <w:numPr>
          <w:ilvl w:val="2"/>
          <w:numId w:val="1"/>
        </w:numPr>
      </w:pPr>
      <w:r>
        <w:t xml:space="preserve">Permitir el acceso web remoto, utilizando los </w:t>
      </w:r>
      <w:proofErr w:type="spellStart"/>
      <w:r>
        <w:t>Servlet</w:t>
      </w:r>
      <w:proofErr w:type="spellEnd"/>
      <w:r>
        <w:t xml:space="preserve">, </w:t>
      </w:r>
      <w:proofErr w:type="spellStart"/>
      <w:r>
        <w:t>Portlet</w:t>
      </w:r>
      <w:proofErr w:type="spellEnd"/>
      <w:r>
        <w:t xml:space="preserve">, </w:t>
      </w:r>
      <w:proofErr w:type="spellStart"/>
      <w:r>
        <w:t>WebSocket</w:t>
      </w:r>
      <w:proofErr w:type="spellEnd"/>
      <w:r>
        <w:t>, etc.</w:t>
      </w:r>
    </w:p>
    <w:p w:rsidR="00514534" w:rsidRDefault="00F152D0" w:rsidP="00514534">
      <w:pPr>
        <w:pStyle w:val="Prrafodelista"/>
        <w:numPr>
          <w:ilvl w:val="1"/>
          <w:numId w:val="1"/>
        </w:numPr>
      </w:pPr>
      <w:r>
        <w:t>Pruebas</w:t>
      </w:r>
    </w:p>
    <w:p w:rsidR="00A36867" w:rsidRDefault="00F152D0" w:rsidP="00A36867">
      <w:pPr>
        <w:pStyle w:val="Prrafodelista"/>
        <w:numPr>
          <w:ilvl w:val="2"/>
          <w:numId w:val="1"/>
        </w:numPr>
      </w:pPr>
      <w:r>
        <w:t xml:space="preserve">Permitir realizar pruebas; se utilizan los </w:t>
      </w:r>
      <w:proofErr w:type="spellStart"/>
      <w:r>
        <w:t>mock</w:t>
      </w:r>
      <w:proofErr w:type="spellEnd"/>
      <w:r>
        <w:t xml:space="preserve"> </w:t>
      </w:r>
      <w:proofErr w:type="spellStart"/>
      <w:r>
        <w:t>objects</w:t>
      </w:r>
      <w:proofErr w:type="spellEnd"/>
    </w:p>
    <w:p w:rsidR="003D2EC7" w:rsidRDefault="003D2EC7" w:rsidP="00A36867">
      <w:pPr>
        <w:pStyle w:val="Ttulo2"/>
      </w:pPr>
      <w:proofErr w:type="spellStart"/>
      <w:r>
        <w:t>Inversion</w:t>
      </w:r>
      <w:proofErr w:type="spellEnd"/>
      <w:r>
        <w:t xml:space="preserve"> of Control</w:t>
      </w:r>
    </w:p>
    <w:p w:rsidR="00A36867" w:rsidRPr="00A36867" w:rsidRDefault="00A36867" w:rsidP="00A36867"/>
    <w:p w:rsidR="003D2EC7" w:rsidRDefault="003D2EC7" w:rsidP="00A36867">
      <w:pPr>
        <w:pStyle w:val="Prrafodelista"/>
        <w:numPr>
          <w:ilvl w:val="0"/>
          <w:numId w:val="1"/>
        </w:numPr>
      </w:pPr>
      <w:r>
        <w:t>Invierte el flujo de control del programa, externalizando (Agente externo: Framework) la construcción y manejo de los objetos</w:t>
      </w:r>
    </w:p>
    <w:p w:rsidR="00637CD7" w:rsidRDefault="00637CD7" w:rsidP="00A36867">
      <w:pPr>
        <w:pStyle w:val="Prrafodelista"/>
        <w:numPr>
          <w:ilvl w:val="1"/>
          <w:numId w:val="1"/>
        </w:numPr>
      </w:pPr>
      <w:r>
        <w:t>Ventajas</w:t>
      </w:r>
    </w:p>
    <w:p w:rsidR="00637CD7" w:rsidRDefault="00637CD7" w:rsidP="00A36867">
      <w:pPr>
        <w:pStyle w:val="Prrafodelista"/>
        <w:numPr>
          <w:ilvl w:val="3"/>
          <w:numId w:val="1"/>
        </w:numPr>
        <w:ind w:left="2484"/>
      </w:pPr>
      <w:r>
        <w:t>Proporciona modularidad</w:t>
      </w:r>
    </w:p>
    <w:p w:rsidR="00637CD7" w:rsidRDefault="00637CD7" w:rsidP="00A36867">
      <w:pPr>
        <w:pStyle w:val="Prrafodelista"/>
        <w:numPr>
          <w:ilvl w:val="3"/>
          <w:numId w:val="1"/>
        </w:numPr>
        <w:ind w:left="2484"/>
      </w:pPr>
      <w:r>
        <w:t>Permite ampliar la funcionalidad de nuestras aplicaciones sin modificar las clases</w:t>
      </w:r>
    </w:p>
    <w:p w:rsidR="00637CD7" w:rsidRDefault="00637CD7" w:rsidP="00A36867">
      <w:pPr>
        <w:pStyle w:val="Prrafodelista"/>
        <w:numPr>
          <w:ilvl w:val="3"/>
          <w:numId w:val="1"/>
        </w:numPr>
        <w:ind w:left="2484"/>
      </w:pPr>
      <w:r>
        <w:t>Evita la dependencia entre las clases</w:t>
      </w:r>
    </w:p>
    <w:p w:rsidR="00E661F6" w:rsidRDefault="00637CD7" w:rsidP="00A36867">
      <w:pPr>
        <w:pStyle w:val="Prrafodelista"/>
        <w:numPr>
          <w:ilvl w:val="3"/>
          <w:numId w:val="1"/>
        </w:numPr>
        <w:ind w:left="2484"/>
      </w:pPr>
      <w:r>
        <w:t>Flexibiliza las aplicaciones haciéndolas más configurables</w:t>
      </w:r>
    </w:p>
    <w:p w:rsidR="00637CD7" w:rsidRDefault="00E661F6" w:rsidP="00A36867">
      <w:pPr>
        <w:pStyle w:val="Prrafodelista"/>
        <w:numPr>
          <w:ilvl w:val="1"/>
          <w:numId w:val="1"/>
        </w:numPr>
        <w:ind w:left="1044"/>
      </w:pPr>
      <w:r w:rsidRPr="00E661F6">
        <w:lastRenderedPageBreak/>
        <w:t xml:space="preserve">Una </w:t>
      </w:r>
      <w:r w:rsidRPr="00E661F6">
        <w:rPr>
          <w:b/>
        </w:rPr>
        <w:t>interfaz</w:t>
      </w:r>
      <w:r w:rsidRPr="00E661F6">
        <w:t xml:space="preserve"> en Java es una colección de métodos abstractos y propiedades constantes. En las interfaces se especifica qué se debe hacer, pero no su implementación.</w:t>
      </w:r>
    </w:p>
    <w:p w:rsidR="00E661F6" w:rsidRDefault="00E661F6" w:rsidP="00A36867">
      <w:pPr>
        <w:pStyle w:val="Prrafodelista"/>
        <w:numPr>
          <w:ilvl w:val="1"/>
          <w:numId w:val="1"/>
        </w:numPr>
        <w:ind w:left="1044"/>
      </w:pPr>
      <w:r w:rsidRPr="00E661F6">
        <w:t xml:space="preserve">Los </w:t>
      </w:r>
      <w:r w:rsidRPr="00E661F6">
        <w:rPr>
          <w:b/>
        </w:rPr>
        <w:t>métodos abstractos</w:t>
      </w:r>
      <w:r w:rsidRPr="00E661F6">
        <w:t xml:space="preserve"> solo tienen una declaración de función y no tienen implementación de método. Esto significa que contiene solo un cuerpo vacío y no hay código dentro del método.</w:t>
      </w:r>
    </w:p>
    <w:p w:rsidR="00E661F6" w:rsidRDefault="00560A20" w:rsidP="00A36867">
      <w:pPr>
        <w:pStyle w:val="Prrafodelista"/>
        <w:numPr>
          <w:ilvl w:val="1"/>
          <w:numId w:val="1"/>
        </w:numPr>
        <w:ind w:left="1044"/>
      </w:pPr>
      <w:r>
        <w:t>El archivo de configuración de Spring se puede crear de tres formas:</w:t>
      </w:r>
    </w:p>
    <w:p w:rsidR="00E661F6" w:rsidRDefault="00560A20" w:rsidP="00A36867">
      <w:pPr>
        <w:pStyle w:val="Prrafodelista"/>
        <w:numPr>
          <w:ilvl w:val="2"/>
          <w:numId w:val="1"/>
        </w:numPr>
        <w:ind w:left="1764"/>
      </w:pPr>
      <w:r>
        <w:t>Archivo de configuración XML</w:t>
      </w:r>
    </w:p>
    <w:p w:rsidR="00E661F6" w:rsidRDefault="00560A20" w:rsidP="00A36867">
      <w:pPr>
        <w:pStyle w:val="Prrafodelista"/>
        <w:numPr>
          <w:ilvl w:val="2"/>
          <w:numId w:val="1"/>
        </w:numPr>
        <w:ind w:left="1764"/>
      </w:pPr>
      <w:r>
        <w:t xml:space="preserve">Java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Code</w:t>
      </w:r>
      <w:proofErr w:type="spellEnd"/>
    </w:p>
    <w:p w:rsidR="00E661F6" w:rsidRPr="00560A20" w:rsidRDefault="00560A20" w:rsidP="00A36867">
      <w:pPr>
        <w:pStyle w:val="Prrafodelista"/>
        <w:numPr>
          <w:ilvl w:val="2"/>
          <w:numId w:val="1"/>
        </w:numPr>
        <w:ind w:left="1764"/>
      </w:pPr>
      <w:r>
        <w:t xml:space="preserve">Java </w:t>
      </w:r>
      <w:proofErr w:type="spellStart"/>
      <w:r>
        <w:t>Annotations</w:t>
      </w:r>
      <w:proofErr w:type="spellEnd"/>
    </w:p>
    <w:p w:rsidR="00E661F6" w:rsidRPr="00AA3608" w:rsidRDefault="00560A20" w:rsidP="00A36867">
      <w:pPr>
        <w:pStyle w:val="Prrafodelista"/>
        <w:numPr>
          <w:ilvl w:val="1"/>
          <w:numId w:val="1"/>
        </w:numPr>
        <w:ind w:left="1044"/>
      </w:pPr>
      <w:r>
        <w:rPr>
          <w:noProof/>
          <w:lang w:eastAsia="es-MX"/>
        </w:rPr>
        <w:drawing>
          <wp:inline distT="0" distB="0" distL="0" distR="0" wp14:anchorId="2E165BA0" wp14:editId="51F9C948">
            <wp:extent cx="5612130" cy="2376805"/>
            <wp:effectExtent l="0" t="0" r="762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1F6" w:rsidRPr="00B0239A" w:rsidRDefault="00AA3608" w:rsidP="00A36867">
      <w:pPr>
        <w:pStyle w:val="Prrafodelista"/>
        <w:numPr>
          <w:ilvl w:val="0"/>
          <w:numId w:val="1"/>
        </w:numPr>
        <w:ind w:left="324"/>
      </w:pPr>
      <w:r w:rsidRPr="00B0239A">
        <w:t>Inyección de dependencias</w:t>
      </w:r>
    </w:p>
    <w:p w:rsidR="00E661F6" w:rsidRDefault="004510A5" w:rsidP="00A36867">
      <w:pPr>
        <w:pStyle w:val="Prrafodelista"/>
        <w:numPr>
          <w:ilvl w:val="1"/>
          <w:numId w:val="1"/>
        </w:numPr>
        <w:ind w:left="1044"/>
      </w:pPr>
      <w:r w:rsidRPr="004510A5">
        <w:t>El concepto de dependencia</w:t>
      </w:r>
      <w:r w:rsidR="00067FD4">
        <w:t xml:space="preserve"> deriva de la </w:t>
      </w:r>
      <w:proofErr w:type="spellStart"/>
      <w:r w:rsidR="00067FD4">
        <w:t>modularización</w:t>
      </w:r>
      <w:proofErr w:type="spellEnd"/>
      <w:r w:rsidR="00067FD4">
        <w:t>. La inyección de dependencias en un patrón de diseño orientado a objetos en el que se suministran objetos a una clase en lugar de ser la propia clase la que cree dichos objetos</w:t>
      </w:r>
    </w:p>
    <w:p w:rsidR="00E661F6" w:rsidRDefault="00B0239A" w:rsidP="00A36867">
      <w:pPr>
        <w:pStyle w:val="Prrafodelista"/>
        <w:numPr>
          <w:ilvl w:val="1"/>
          <w:numId w:val="1"/>
        </w:numPr>
        <w:ind w:left="1044"/>
      </w:pPr>
      <w:r>
        <w:t>Formas para crear la inyección de independencias:</w:t>
      </w:r>
    </w:p>
    <w:p w:rsidR="00E661F6" w:rsidRDefault="00B0239A" w:rsidP="00A36867">
      <w:pPr>
        <w:pStyle w:val="Prrafodelista"/>
        <w:numPr>
          <w:ilvl w:val="2"/>
          <w:numId w:val="1"/>
        </w:numPr>
        <w:ind w:left="1764"/>
      </w:pPr>
      <w:r>
        <w:t>Mediante un constructor</w:t>
      </w:r>
    </w:p>
    <w:p w:rsidR="00A17458" w:rsidRDefault="00A17458" w:rsidP="00A36867">
      <w:pPr>
        <w:pStyle w:val="Prrafodelista"/>
        <w:numPr>
          <w:ilvl w:val="3"/>
          <w:numId w:val="1"/>
        </w:numPr>
        <w:ind w:left="2484"/>
      </w:pPr>
      <w:r>
        <w:t>Crear la clase e interfaz de la dependencia</w:t>
      </w:r>
    </w:p>
    <w:p w:rsidR="00A17458" w:rsidRDefault="00A17458" w:rsidP="00A36867">
      <w:pPr>
        <w:pStyle w:val="Prrafodelista"/>
        <w:numPr>
          <w:ilvl w:val="3"/>
          <w:numId w:val="1"/>
        </w:numPr>
        <w:ind w:left="2484"/>
      </w:pPr>
      <w:r>
        <w:t>Creación del constructor en la clase para la inyección de la dependencia</w:t>
      </w:r>
    </w:p>
    <w:p w:rsidR="00A17458" w:rsidRDefault="00A17458" w:rsidP="00A36867">
      <w:pPr>
        <w:pStyle w:val="Prrafodelista"/>
        <w:numPr>
          <w:ilvl w:val="3"/>
          <w:numId w:val="1"/>
        </w:numPr>
        <w:ind w:left="2484"/>
      </w:pPr>
      <w:r>
        <w:t>Configurar la inyección de dependencia en archivo XML</w:t>
      </w:r>
    </w:p>
    <w:p w:rsidR="00423D39" w:rsidRDefault="00423D39" w:rsidP="00A36867">
      <w:pPr>
        <w:pStyle w:val="Prrafodelista"/>
        <w:numPr>
          <w:ilvl w:val="3"/>
          <w:numId w:val="1"/>
        </w:numPr>
        <w:ind w:left="2484"/>
      </w:pPr>
      <w:r w:rsidRPr="00423D39">
        <w:rPr>
          <w:noProof/>
          <w:u w:val="single"/>
          <w:lang w:eastAsia="es-MX"/>
        </w:rPr>
        <w:drawing>
          <wp:inline distT="0" distB="0" distL="0" distR="0" wp14:anchorId="6A8BEB65" wp14:editId="4310D245">
            <wp:extent cx="3535680" cy="1565413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6728" cy="156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1F6" w:rsidRDefault="00B0239A" w:rsidP="00A36867">
      <w:pPr>
        <w:pStyle w:val="Prrafodelista"/>
        <w:numPr>
          <w:ilvl w:val="2"/>
          <w:numId w:val="1"/>
        </w:numPr>
        <w:ind w:left="1764"/>
      </w:pPr>
      <w:r>
        <w:t>Mediante un setter</w:t>
      </w:r>
    </w:p>
    <w:p w:rsidR="00E661F6" w:rsidRDefault="005E2670" w:rsidP="00A36867">
      <w:pPr>
        <w:pStyle w:val="Prrafodelista"/>
        <w:numPr>
          <w:ilvl w:val="3"/>
          <w:numId w:val="1"/>
        </w:numPr>
        <w:ind w:left="2484"/>
      </w:pPr>
      <w:r>
        <w:lastRenderedPageBreak/>
        <w:t>Crear la clase e interfaz de la dependencia</w:t>
      </w:r>
    </w:p>
    <w:p w:rsidR="00E661F6" w:rsidRDefault="005E2670" w:rsidP="00A36867">
      <w:pPr>
        <w:pStyle w:val="Prrafodelista"/>
        <w:numPr>
          <w:ilvl w:val="3"/>
          <w:numId w:val="1"/>
        </w:numPr>
        <w:ind w:left="2484"/>
      </w:pPr>
      <w:r>
        <w:t>Creación del setter en la clase para la inyección</w:t>
      </w:r>
    </w:p>
    <w:p w:rsidR="005E2670" w:rsidRDefault="005E2670" w:rsidP="00A36867">
      <w:pPr>
        <w:pStyle w:val="Prrafodelista"/>
        <w:numPr>
          <w:ilvl w:val="3"/>
          <w:numId w:val="1"/>
        </w:numPr>
        <w:ind w:left="2484"/>
      </w:pPr>
      <w:r>
        <w:t>Configurar la inyección de dependencia en archivo XML</w:t>
      </w:r>
    </w:p>
    <w:p w:rsidR="00E661F6" w:rsidRDefault="00E1374F" w:rsidP="00A36867">
      <w:pPr>
        <w:pStyle w:val="Prrafodelista"/>
        <w:numPr>
          <w:ilvl w:val="3"/>
          <w:numId w:val="1"/>
        </w:numPr>
        <w:ind w:left="2484"/>
      </w:pPr>
      <w:r>
        <w:rPr>
          <w:noProof/>
          <w:lang w:eastAsia="es-MX"/>
        </w:rPr>
        <w:drawing>
          <wp:inline distT="0" distB="0" distL="0" distR="0" wp14:anchorId="7E5BCAA0" wp14:editId="4DDD4722">
            <wp:extent cx="4143375" cy="9525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1F6" w:rsidRDefault="00504CC0" w:rsidP="00A36867">
      <w:pPr>
        <w:pStyle w:val="Prrafodelista"/>
        <w:numPr>
          <w:ilvl w:val="3"/>
          <w:numId w:val="1"/>
        </w:numPr>
        <w:ind w:left="2484"/>
      </w:pPr>
      <w:r>
        <w:rPr>
          <w:noProof/>
          <w:lang w:eastAsia="es-MX"/>
        </w:rPr>
        <w:drawing>
          <wp:inline distT="0" distB="0" distL="0" distR="0" wp14:anchorId="008C8989" wp14:editId="38545F85">
            <wp:extent cx="3686175" cy="13430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1F6" w:rsidRPr="00E661F6" w:rsidRDefault="00E661F6" w:rsidP="00A36867">
      <w:pPr>
        <w:pStyle w:val="Prrafodelista"/>
        <w:ind w:left="324"/>
      </w:pPr>
    </w:p>
    <w:p w:rsidR="003D2EC7" w:rsidRDefault="00A36867" w:rsidP="00A36867">
      <w:pPr>
        <w:pStyle w:val="Ttulo2"/>
      </w:pPr>
      <w:proofErr w:type="spellStart"/>
      <w:r>
        <w:t>Singleton</w:t>
      </w:r>
      <w:proofErr w:type="spellEnd"/>
      <w:r>
        <w:t xml:space="preserve"> y </w:t>
      </w:r>
      <w:proofErr w:type="spellStart"/>
      <w:r>
        <w:t>Prototype</w:t>
      </w:r>
      <w:proofErr w:type="spellEnd"/>
    </w:p>
    <w:p w:rsidR="00A36867" w:rsidRDefault="00A36867" w:rsidP="00A36867"/>
    <w:p w:rsidR="00A36867" w:rsidRDefault="00A36867" w:rsidP="00A36867">
      <w:pPr>
        <w:pStyle w:val="Prrafodelista"/>
        <w:numPr>
          <w:ilvl w:val="0"/>
          <w:numId w:val="2"/>
        </w:numPr>
      </w:pPr>
      <w:proofErr w:type="spellStart"/>
      <w:r>
        <w:t>Singleton</w:t>
      </w:r>
      <w:proofErr w:type="spellEnd"/>
      <w:r>
        <w:t>:</w:t>
      </w:r>
    </w:p>
    <w:p w:rsidR="00A36867" w:rsidRDefault="00A36867" w:rsidP="00A36867">
      <w:pPr>
        <w:pStyle w:val="Prrafodelista"/>
        <w:numPr>
          <w:ilvl w:val="1"/>
          <w:numId w:val="2"/>
        </w:numPr>
      </w:pPr>
      <w:r>
        <w:t>Es el patrón de diseño por defecto de Spring</w:t>
      </w:r>
    </w:p>
    <w:p w:rsidR="00A36867" w:rsidRDefault="00A36867" w:rsidP="00A36867">
      <w:pPr>
        <w:pStyle w:val="Prrafodelista"/>
        <w:numPr>
          <w:ilvl w:val="1"/>
          <w:numId w:val="2"/>
        </w:numPr>
      </w:pPr>
      <w:r>
        <w:t>Tiene como objetivo asegurar que solo haya una instancia u objeto por clase y un punto de acceso global a ella</w:t>
      </w:r>
    </w:p>
    <w:p w:rsidR="00A36867" w:rsidRDefault="00A36867" w:rsidP="00A36867">
      <w:pPr>
        <w:pStyle w:val="Prrafodelista"/>
        <w:numPr>
          <w:ilvl w:val="1"/>
          <w:numId w:val="2"/>
        </w:numPr>
      </w:pPr>
      <w:r>
        <w:t>Ventajas</w:t>
      </w:r>
    </w:p>
    <w:p w:rsidR="00A36867" w:rsidRDefault="00A36867" w:rsidP="00A36867">
      <w:pPr>
        <w:pStyle w:val="Prrafodelista"/>
        <w:numPr>
          <w:ilvl w:val="2"/>
          <w:numId w:val="2"/>
        </w:numPr>
      </w:pPr>
      <w:r>
        <w:t>Control estricto de cómo se acceden a las instancias</w:t>
      </w:r>
    </w:p>
    <w:p w:rsidR="00A36867" w:rsidRDefault="00A36867" w:rsidP="00A36867">
      <w:pPr>
        <w:pStyle w:val="Prrafodelista"/>
        <w:numPr>
          <w:ilvl w:val="2"/>
          <w:numId w:val="2"/>
        </w:numPr>
      </w:pPr>
      <w:r>
        <w:t>Espacio de nombre reducido (Mayor claridad de código)</w:t>
      </w:r>
    </w:p>
    <w:p w:rsidR="00A36867" w:rsidRDefault="00A36867" w:rsidP="00A36867">
      <w:pPr>
        <w:pStyle w:val="Prrafodelista"/>
        <w:numPr>
          <w:ilvl w:val="2"/>
          <w:numId w:val="2"/>
        </w:numPr>
      </w:pPr>
      <w:r>
        <w:t>Mejor desempeño de la herencia</w:t>
      </w:r>
    </w:p>
    <w:p w:rsidR="00271047" w:rsidRDefault="00271047" w:rsidP="00271047">
      <w:pPr>
        <w:pStyle w:val="Prrafodelista"/>
        <w:numPr>
          <w:ilvl w:val="1"/>
          <w:numId w:val="2"/>
        </w:numPr>
      </w:pPr>
      <w:r>
        <w:rPr>
          <w:noProof/>
          <w:lang w:eastAsia="es-MX"/>
        </w:rPr>
        <w:drawing>
          <wp:inline distT="0" distB="0" distL="0" distR="0" wp14:anchorId="1620E9A7" wp14:editId="16A6F9AB">
            <wp:extent cx="3235370" cy="2373630"/>
            <wp:effectExtent l="0" t="0" r="3175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4524" cy="239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F7E" w:rsidRDefault="00194F7E" w:rsidP="00194F7E">
      <w:pPr>
        <w:pStyle w:val="Prrafodelista"/>
        <w:numPr>
          <w:ilvl w:val="0"/>
          <w:numId w:val="2"/>
        </w:numPr>
      </w:pPr>
      <w:proofErr w:type="spellStart"/>
      <w:r>
        <w:t>Prototype</w:t>
      </w:r>
      <w:proofErr w:type="spellEnd"/>
    </w:p>
    <w:p w:rsidR="00194F7E" w:rsidRDefault="00194F7E" w:rsidP="00194F7E">
      <w:pPr>
        <w:pStyle w:val="Prrafodelista"/>
        <w:numPr>
          <w:ilvl w:val="1"/>
          <w:numId w:val="2"/>
        </w:numPr>
      </w:pPr>
      <w:proofErr w:type="spellStart"/>
      <w:r>
        <w:t>Patron</w:t>
      </w:r>
      <w:proofErr w:type="spellEnd"/>
      <w:r>
        <w:t xml:space="preserve"> de diseño que tiene como objetivo la creación de varios objetos a partir de un modelo o “prototipo”. Esto lo hace mediante la clonación </w:t>
      </w:r>
      <w:r>
        <w:lastRenderedPageBreak/>
        <w:t xml:space="preserve">de objetos o instancias creadas previamente. El objeto clonado tendrá sus propios valores desde </w:t>
      </w:r>
      <w:proofErr w:type="spellStart"/>
      <w:r>
        <w:t>setters</w:t>
      </w:r>
      <w:proofErr w:type="spellEnd"/>
      <w:r>
        <w:t>.</w:t>
      </w:r>
    </w:p>
    <w:p w:rsidR="00194F7E" w:rsidRDefault="00194F7E" w:rsidP="00194F7E">
      <w:pPr>
        <w:pStyle w:val="Prrafodelista"/>
        <w:numPr>
          <w:ilvl w:val="1"/>
          <w:numId w:val="2"/>
        </w:numPr>
      </w:pPr>
      <w:r>
        <w:t>Ventajas:</w:t>
      </w:r>
    </w:p>
    <w:p w:rsidR="00194F7E" w:rsidRDefault="00194F7E" w:rsidP="00194F7E">
      <w:pPr>
        <w:pStyle w:val="Prrafodelista"/>
        <w:numPr>
          <w:ilvl w:val="2"/>
          <w:numId w:val="2"/>
        </w:numPr>
      </w:pPr>
      <w:r>
        <w:t>Una aplicación puede crear y eliminar objetos en tiempo de ejecución</w:t>
      </w:r>
    </w:p>
    <w:p w:rsidR="00194F7E" w:rsidRDefault="00194F7E" w:rsidP="00194F7E">
      <w:pPr>
        <w:pStyle w:val="Prrafodelista"/>
        <w:numPr>
          <w:ilvl w:val="2"/>
          <w:numId w:val="2"/>
        </w:numPr>
      </w:pPr>
      <w:r>
        <w:t>Permite crear nuevos objetos variando los ya existentes con el consiguiente ahorro de tiempos y recursos</w:t>
      </w:r>
    </w:p>
    <w:p w:rsidR="00194F7E" w:rsidRDefault="00194F7E" w:rsidP="00194F7E">
      <w:pPr>
        <w:pStyle w:val="Prrafodelista"/>
        <w:numPr>
          <w:ilvl w:val="2"/>
          <w:numId w:val="2"/>
        </w:numPr>
      </w:pPr>
      <w:r>
        <w:t>Clonar siempre es más rápido que crear</w:t>
      </w:r>
    </w:p>
    <w:p w:rsidR="00271047" w:rsidRPr="00A36867" w:rsidRDefault="00271047" w:rsidP="00271047">
      <w:pPr>
        <w:pStyle w:val="Prrafodelista"/>
        <w:numPr>
          <w:ilvl w:val="1"/>
          <w:numId w:val="2"/>
        </w:numPr>
      </w:pPr>
      <w:r>
        <w:rPr>
          <w:noProof/>
          <w:lang w:eastAsia="es-MX"/>
        </w:rPr>
        <w:drawing>
          <wp:inline distT="0" distB="0" distL="0" distR="0" wp14:anchorId="1EE3DF5B" wp14:editId="16FD7C12">
            <wp:extent cx="3294812" cy="2600657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4354" cy="261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4B3" w:rsidRDefault="002724B3" w:rsidP="00A36867"/>
    <w:p w:rsidR="00C47E07" w:rsidRDefault="00C47E07" w:rsidP="00C47E07">
      <w:pPr>
        <w:pStyle w:val="Ttulo2"/>
      </w:pPr>
      <w:r>
        <w:t>Ciclo de vida de un Bean</w:t>
      </w:r>
    </w:p>
    <w:p w:rsidR="00C47E07" w:rsidRDefault="00C47E07" w:rsidP="00C47E07"/>
    <w:p w:rsidR="00C47E07" w:rsidRPr="00C47E07" w:rsidRDefault="00C47E07" w:rsidP="00C47E07">
      <w:pPr>
        <w:pStyle w:val="Prrafodelista"/>
        <w:numPr>
          <w:ilvl w:val="0"/>
          <w:numId w:val="3"/>
        </w:numPr>
      </w:pPr>
      <w:r>
        <w:t>Un bean es una clase Java cuyo propósito es e</w:t>
      </w:r>
      <w:r w:rsidRPr="00C47E07">
        <w:t xml:space="preserve">ncapsular </w:t>
      </w:r>
      <w:r>
        <w:t xml:space="preserve">la información, para hacer uso de él después </w:t>
      </w:r>
    </w:p>
    <w:p w:rsidR="00C47E07" w:rsidRDefault="00C47E07" w:rsidP="00C47E07">
      <w:pPr>
        <w:pStyle w:val="Prrafodelista"/>
        <w:numPr>
          <w:ilvl w:val="0"/>
          <w:numId w:val="3"/>
        </w:numPr>
      </w:pPr>
      <w:r>
        <w:rPr>
          <w:noProof/>
          <w:lang w:eastAsia="es-MX"/>
        </w:rPr>
        <w:drawing>
          <wp:inline distT="0" distB="0" distL="0" distR="0" wp14:anchorId="154CBCAF" wp14:editId="64500DDE">
            <wp:extent cx="5612130" cy="206629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E07" w:rsidRDefault="00C47E07" w:rsidP="00C47E07">
      <w:pPr>
        <w:pStyle w:val="Prrafodelista"/>
        <w:numPr>
          <w:ilvl w:val="0"/>
          <w:numId w:val="3"/>
        </w:numPr>
      </w:pPr>
      <w:r>
        <w:rPr>
          <w:noProof/>
          <w:lang w:eastAsia="es-MX"/>
        </w:rPr>
        <w:lastRenderedPageBreak/>
        <w:drawing>
          <wp:inline distT="0" distB="0" distL="0" distR="0" wp14:anchorId="50E1338C" wp14:editId="056BBDBB">
            <wp:extent cx="5612130" cy="2028825"/>
            <wp:effectExtent l="0" t="0" r="762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E07" w:rsidRDefault="00C47E07" w:rsidP="00C47E07">
      <w:pPr>
        <w:pStyle w:val="Prrafodelista"/>
        <w:numPr>
          <w:ilvl w:val="0"/>
          <w:numId w:val="3"/>
        </w:numPr>
      </w:pPr>
      <w:r>
        <w:rPr>
          <w:noProof/>
          <w:lang w:eastAsia="es-MX"/>
        </w:rPr>
        <w:drawing>
          <wp:inline distT="0" distB="0" distL="0" distR="0" wp14:anchorId="62105017" wp14:editId="07210D37">
            <wp:extent cx="1607223" cy="235174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6303" cy="236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E07" w:rsidRDefault="00C47E07" w:rsidP="00C47E07">
      <w:pPr>
        <w:pStyle w:val="Prrafodelista"/>
        <w:numPr>
          <w:ilvl w:val="0"/>
          <w:numId w:val="3"/>
        </w:numPr>
      </w:pPr>
      <w:r>
        <w:rPr>
          <w:noProof/>
          <w:lang w:eastAsia="es-MX"/>
        </w:rPr>
        <w:drawing>
          <wp:inline distT="0" distB="0" distL="0" distR="0" wp14:anchorId="438EF3E3" wp14:editId="20269F31">
            <wp:extent cx="1638300" cy="259778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46612" cy="261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DE" w:rsidRDefault="00181CDE" w:rsidP="00181CDE"/>
    <w:p w:rsidR="00181CDE" w:rsidRDefault="00181CDE" w:rsidP="00181CDE">
      <w:pPr>
        <w:pStyle w:val="Ttulo2"/>
      </w:pPr>
      <w:r>
        <w:t xml:space="preserve">Java </w:t>
      </w:r>
      <w:proofErr w:type="spellStart"/>
      <w:r>
        <w:t>Annotations</w:t>
      </w:r>
      <w:proofErr w:type="spellEnd"/>
    </w:p>
    <w:p w:rsidR="00181CDE" w:rsidRDefault="00181CDE" w:rsidP="00181CDE"/>
    <w:p w:rsidR="00181CDE" w:rsidRDefault="00181CDE" w:rsidP="00181CDE">
      <w:pPr>
        <w:pStyle w:val="Prrafodelista"/>
        <w:numPr>
          <w:ilvl w:val="0"/>
          <w:numId w:val="4"/>
        </w:numPr>
      </w:pPr>
      <w:r>
        <w:t xml:space="preserve">¿Qué son las Java </w:t>
      </w:r>
      <w:proofErr w:type="spellStart"/>
      <w:r>
        <w:t>Annotations</w:t>
      </w:r>
      <w:proofErr w:type="spellEnd"/>
    </w:p>
    <w:p w:rsidR="00181CDE" w:rsidRDefault="00181CDE" w:rsidP="00181CDE">
      <w:pPr>
        <w:pStyle w:val="Prrafodelista"/>
        <w:numPr>
          <w:ilvl w:val="1"/>
          <w:numId w:val="4"/>
        </w:numPr>
      </w:pPr>
      <w:r>
        <w:lastRenderedPageBreak/>
        <w:t>Son “etiquetas” que se añaden a las clases, métodos, campos, variables, etc., en un programa Java</w:t>
      </w:r>
    </w:p>
    <w:p w:rsidR="00181CDE" w:rsidRDefault="00181CDE" w:rsidP="00181CDE">
      <w:pPr>
        <w:pStyle w:val="Prrafodelista"/>
        <w:numPr>
          <w:ilvl w:val="0"/>
          <w:numId w:val="4"/>
        </w:numPr>
      </w:pPr>
      <w:r>
        <w:t xml:space="preserve">¿Para qué sirven las Java </w:t>
      </w:r>
      <w:proofErr w:type="spellStart"/>
      <w:r>
        <w:t>Annotations</w:t>
      </w:r>
      <w:proofErr w:type="spellEnd"/>
      <w:r>
        <w:t>?</w:t>
      </w:r>
    </w:p>
    <w:p w:rsidR="00181CDE" w:rsidRDefault="00181CDE" w:rsidP="00181CDE">
      <w:pPr>
        <w:pStyle w:val="Prrafodelista"/>
        <w:numPr>
          <w:ilvl w:val="1"/>
          <w:numId w:val="4"/>
        </w:numPr>
      </w:pPr>
      <w:r>
        <w:t>Para añadir metadatos a nuestros programas (clases) en Java</w:t>
      </w:r>
    </w:p>
    <w:p w:rsidR="00181CDE" w:rsidRDefault="00181CDE" w:rsidP="00181CDE">
      <w:pPr>
        <w:pStyle w:val="Prrafodelista"/>
        <w:numPr>
          <w:ilvl w:val="1"/>
          <w:numId w:val="4"/>
        </w:numPr>
      </w:pPr>
      <w:r>
        <w:t>¿Qué son los metadatos?</w:t>
      </w:r>
      <w:r>
        <w:tab/>
      </w:r>
    </w:p>
    <w:p w:rsidR="00181CDE" w:rsidRDefault="00181CDE" w:rsidP="00181CDE">
      <w:pPr>
        <w:pStyle w:val="Prrafodelista"/>
        <w:numPr>
          <w:ilvl w:val="2"/>
          <w:numId w:val="4"/>
        </w:numPr>
      </w:pPr>
      <w:r>
        <w:t>Un conjunto de datos que describen el contenido y/o propósito de un objeto</w:t>
      </w:r>
    </w:p>
    <w:p w:rsidR="00181CDE" w:rsidRDefault="00181CDE" w:rsidP="00181CDE">
      <w:pPr>
        <w:pStyle w:val="Prrafodelista"/>
        <w:numPr>
          <w:ilvl w:val="0"/>
          <w:numId w:val="4"/>
        </w:numPr>
      </w:pPr>
      <w:r>
        <w:t xml:space="preserve">Poder describir la naturaleza de un objeto (metadatos) con </w:t>
      </w:r>
      <w:proofErr w:type="spellStart"/>
      <w:r>
        <w:t>annotations</w:t>
      </w:r>
      <w:proofErr w:type="spellEnd"/>
      <w:r>
        <w:t xml:space="preserve"> nos permite utilizarlas como sustituto de los archivos XML</w:t>
      </w:r>
    </w:p>
    <w:p w:rsidR="00181CDE" w:rsidRDefault="00181CDE" w:rsidP="00181CDE">
      <w:pPr>
        <w:pStyle w:val="Prrafodelista"/>
        <w:numPr>
          <w:ilvl w:val="0"/>
          <w:numId w:val="4"/>
        </w:numPr>
      </w:pPr>
      <w:r>
        <w:t xml:space="preserve">Las </w:t>
      </w:r>
      <w:proofErr w:type="spellStart"/>
      <w:r>
        <w:t>annotations</w:t>
      </w:r>
      <w:proofErr w:type="spellEnd"/>
      <w:r>
        <w:t xml:space="preserve"> son procesadas en tiempo de compilación o también en tiempo de ejecución</w:t>
      </w:r>
    </w:p>
    <w:p w:rsidR="0098747E" w:rsidRDefault="0098747E" w:rsidP="00181CDE">
      <w:pPr>
        <w:pStyle w:val="Prrafodelista"/>
        <w:numPr>
          <w:ilvl w:val="0"/>
          <w:numId w:val="4"/>
        </w:numPr>
      </w:pPr>
      <w:r>
        <w:t xml:space="preserve">¿Cómo funcionan las </w:t>
      </w:r>
      <w:proofErr w:type="spellStart"/>
      <w:r>
        <w:t>annotations</w:t>
      </w:r>
      <w:proofErr w:type="spellEnd"/>
      <w:r>
        <w:t xml:space="preserve"> en Spring?</w:t>
      </w:r>
    </w:p>
    <w:p w:rsidR="0098747E" w:rsidRDefault="0098747E" w:rsidP="0098747E">
      <w:pPr>
        <w:pStyle w:val="Prrafodelista"/>
        <w:numPr>
          <w:ilvl w:val="1"/>
          <w:numId w:val="4"/>
        </w:numPr>
      </w:pPr>
      <w:r>
        <w:t xml:space="preserve">Spring escanea el código de todas nuestras clases en busca de </w:t>
      </w:r>
      <w:proofErr w:type="spellStart"/>
      <w:r>
        <w:t>annotations</w:t>
      </w:r>
      <w:proofErr w:type="spellEnd"/>
    </w:p>
    <w:p w:rsidR="0098747E" w:rsidRDefault="0098747E" w:rsidP="0098747E">
      <w:pPr>
        <w:pStyle w:val="Prrafodelista"/>
        <w:numPr>
          <w:ilvl w:val="2"/>
          <w:numId w:val="4"/>
        </w:numPr>
      </w:pPr>
      <w:r>
        <w:t>Hay que preparar el XML para que Spring escanee nuestro código</w:t>
      </w:r>
    </w:p>
    <w:p w:rsidR="0098747E" w:rsidRDefault="0098747E" w:rsidP="0098747E">
      <w:pPr>
        <w:pStyle w:val="Prrafodelista"/>
        <w:numPr>
          <w:ilvl w:val="1"/>
          <w:numId w:val="4"/>
        </w:numPr>
      </w:pPr>
      <w:r>
        <w:t xml:space="preserve">Cuando encuentra una </w:t>
      </w:r>
      <w:proofErr w:type="spellStart"/>
      <w:r>
        <w:t>annotation</w:t>
      </w:r>
      <w:proofErr w:type="spellEnd"/>
      <w:r>
        <w:t>, registra el bean de forma automática en el contenedor</w:t>
      </w:r>
    </w:p>
    <w:p w:rsidR="009A5B00" w:rsidRDefault="009A5B00" w:rsidP="009A5B00">
      <w:pPr>
        <w:pStyle w:val="Prrafodelista"/>
        <w:numPr>
          <w:ilvl w:val="0"/>
          <w:numId w:val="4"/>
        </w:numPr>
      </w:pPr>
      <w:r>
        <w:t xml:space="preserve">Ventajas de usar Java </w:t>
      </w:r>
      <w:proofErr w:type="spellStart"/>
      <w:r>
        <w:t>Annotations</w:t>
      </w:r>
      <w:proofErr w:type="spellEnd"/>
      <w:r>
        <w:t xml:space="preserve"> con Spring</w:t>
      </w:r>
    </w:p>
    <w:p w:rsidR="009A5B00" w:rsidRDefault="009A5B00" w:rsidP="009A5B00">
      <w:pPr>
        <w:pStyle w:val="Prrafodelista"/>
        <w:numPr>
          <w:ilvl w:val="1"/>
          <w:numId w:val="4"/>
        </w:numPr>
      </w:pPr>
      <w:r>
        <w:t xml:space="preserve">Mayor facilidad en el momento de configurar </w:t>
      </w:r>
      <w:proofErr w:type="spellStart"/>
      <w:r>
        <w:t>beans</w:t>
      </w:r>
      <w:proofErr w:type="spellEnd"/>
    </w:p>
    <w:p w:rsidR="009A5B00" w:rsidRDefault="009A5B00" w:rsidP="009A5B00">
      <w:pPr>
        <w:pStyle w:val="Prrafodelista"/>
        <w:numPr>
          <w:ilvl w:val="1"/>
          <w:numId w:val="4"/>
        </w:numPr>
      </w:pPr>
      <w:r>
        <w:t>Simplifica enormemente el código del archivo de configuración XML</w:t>
      </w:r>
    </w:p>
    <w:p w:rsidR="009A5B00" w:rsidRDefault="009A5B00" w:rsidP="009A5B00">
      <w:pPr>
        <w:pStyle w:val="Prrafodelista"/>
        <w:numPr>
          <w:ilvl w:val="1"/>
          <w:numId w:val="4"/>
        </w:numPr>
      </w:pPr>
      <w:r>
        <w:t xml:space="preserve">Especialmente útil cuando debemos configurar cientos de </w:t>
      </w:r>
      <w:proofErr w:type="spellStart"/>
      <w:r>
        <w:t>beans</w:t>
      </w:r>
      <w:proofErr w:type="spellEnd"/>
      <w:r>
        <w:t xml:space="preserve"> en un programa</w:t>
      </w:r>
    </w:p>
    <w:p w:rsidR="003B1E5F" w:rsidRDefault="003B1E5F" w:rsidP="003B1E5F">
      <w:pPr>
        <w:pStyle w:val="Prrafodelista"/>
        <w:numPr>
          <w:ilvl w:val="0"/>
          <w:numId w:val="4"/>
        </w:numPr>
      </w:pPr>
      <w:r>
        <w:t xml:space="preserve">Pasos a seguir para utilizar </w:t>
      </w:r>
      <w:proofErr w:type="spellStart"/>
      <w:r>
        <w:t>annotations</w:t>
      </w:r>
      <w:proofErr w:type="spellEnd"/>
    </w:p>
    <w:p w:rsidR="003B1E5F" w:rsidRDefault="003B1E5F" w:rsidP="003B1E5F">
      <w:pPr>
        <w:pStyle w:val="Prrafodelista"/>
        <w:numPr>
          <w:ilvl w:val="1"/>
          <w:numId w:val="4"/>
        </w:numPr>
      </w:pPr>
      <w:r>
        <w:t>Preparar el XML para que Spring escanee nuestro código (clases)</w:t>
      </w:r>
    </w:p>
    <w:p w:rsidR="003B1E5F" w:rsidRDefault="003B1E5F" w:rsidP="003B1E5F">
      <w:pPr>
        <w:pStyle w:val="Prrafodelista"/>
        <w:numPr>
          <w:ilvl w:val="1"/>
          <w:numId w:val="4"/>
        </w:numPr>
      </w:pPr>
      <w:r>
        <w:t xml:space="preserve">Agregar </w:t>
      </w:r>
      <w:proofErr w:type="spellStart"/>
      <w:r>
        <w:t>annotations</w:t>
      </w:r>
      <w:proofErr w:type="spellEnd"/>
      <w:r>
        <w:t xml:space="preserve"> a nuestras clases de Java</w:t>
      </w:r>
    </w:p>
    <w:p w:rsidR="003B1E5F" w:rsidRDefault="003B1E5F" w:rsidP="003B1E5F">
      <w:pPr>
        <w:pStyle w:val="Prrafodelista"/>
        <w:numPr>
          <w:ilvl w:val="1"/>
          <w:numId w:val="4"/>
        </w:numPr>
      </w:pPr>
      <w:r>
        <w:t>Pedir el bean al contenedor</w:t>
      </w:r>
    </w:p>
    <w:p w:rsidR="005B0124" w:rsidRDefault="00047501" w:rsidP="005B0124">
      <w:pPr>
        <w:pStyle w:val="Prrafodelista"/>
        <w:numPr>
          <w:ilvl w:val="0"/>
          <w:numId w:val="4"/>
        </w:numPr>
      </w:pPr>
      <w:r>
        <w:t>Inyección de dependencias con constructor (@</w:t>
      </w:r>
      <w:proofErr w:type="spellStart"/>
      <w:r>
        <w:t>Autowired</w:t>
      </w:r>
      <w:proofErr w:type="spellEnd"/>
      <w:r>
        <w:t>)</w:t>
      </w:r>
    </w:p>
    <w:p w:rsidR="00047501" w:rsidRPr="00181CDE" w:rsidRDefault="00047501" w:rsidP="00047501">
      <w:pPr>
        <w:pStyle w:val="Prrafodelista"/>
        <w:numPr>
          <w:ilvl w:val="1"/>
          <w:numId w:val="4"/>
        </w:numPr>
      </w:pPr>
      <w:bookmarkStart w:id="0" w:name="_GoBack"/>
      <w:bookmarkEnd w:id="0"/>
    </w:p>
    <w:sectPr w:rsidR="00047501" w:rsidRPr="00181CD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C4135E"/>
    <w:multiLevelType w:val="hybridMultilevel"/>
    <w:tmpl w:val="539AD2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190C5C"/>
    <w:multiLevelType w:val="hybridMultilevel"/>
    <w:tmpl w:val="CA44358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D077EB"/>
    <w:multiLevelType w:val="hybridMultilevel"/>
    <w:tmpl w:val="98743EF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9B7BDA"/>
    <w:multiLevelType w:val="hybridMultilevel"/>
    <w:tmpl w:val="5CF825E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722D"/>
    <w:rsid w:val="0000267D"/>
    <w:rsid w:val="000348A3"/>
    <w:rsid w:val="00047501"/>
    <w:rsid w:val="00067FD4"/>
    <w:rsid w:val="000A3215"/>
    <w:rsid w:val="00181CDE"/>
    <w:rsid w:val="00194F7E"/>
    <w:rsid w:val="00271047"/>
    <w:rsid w:val="002724B3"/>
    <w:rsid w:val="002F0312"/>
    <w:rsid w:val="003B1E5F"/>
    <w:rsid w:val="003D2EC7"/>
    <w:rsid w:val="00423D39"/>
    <w:rsid w:val="004510A5"/>
    <w:rsid w:val="00504CC0"/>
    <w:rsid w:val="005136A9"/>
    <w:rsid w:val="00514534"/>
    <w:rsid w:val="00560A20"/>
    <w:rsid w:val="005B0124"/>
    <w:rsid w:val="005E2670"/>
    <w:rsid w:val="00637CD7"/>
    <w:rsid w:val="007D3147"/>
    <w:rsid w:val="00974357"/>
    <w:rsid w:val="0098747E"/>
    <w:rsid w:val="009A5B00"/>
    <w:rsid w:val="009E7C4B"/>
    <w:rsid w:val="00A17458"/>
    <w:rsid w:val="00A36867"/>
    <w:rsid w:val="00AA3608"/>
    <w:rsid w:val="00B0239A"/>
    <w:rsid w:val="00B60A25"/>
    <w:rsid w:val="00C47E07"/>
    <w:rsid w:val="00DC3744"/>
    <w:rsid w:val="00E1374F"/>
    <w:rsid w:val="00E3033F"/>
    <w:rsid w:val="00E661F6"/>
    <w:rsid w:val="00F152D0"/>
    <w:rsid w:val="00F8722D"/>
    <w:rsid w:val="00FC60EA"/>
    <w:rsid w:val="00FE0432"/>
    <w:rsid w:val="00FE1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DC940"/>
  <w15:chartTrackingRefBased/>
  <w15:docId w15:val="{89C6A0E9-19E2-4930-A9CA-96FA3A711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E0432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B60A25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348A3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60A25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348A3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Prrafodelista">
    <w:name w:val="List Paragraph"/>
    <w:basedOn w:val="Normal"/>
    <w:uiPriority w:val="34"/>
    <w:qFormat/>
    <w:rsid w:val="007D31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854</TotalTime>
  <Pages>6</Pages>
  <Words>735</Words>
  <Characters>4045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Memo Alfonso SC</dc:creator>
  <cp:keywords/>
  <dc:description/>
  <cp:lastModifiedBy>Memo Alfonso SC</cp:lastModifiedBy>
  <cp:revision>39</cp:revision>
  <dcterms:created xsi:type="dcterms:W3CDTF">2022-01-11T02:42:00Z</dcterms:created>
  <dcterms:modified xsi:type="dcterms:W3CDTF">2022-02-20T06:13:00Z</dcterms:modified>
</cp:coreProperties>
</file>