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AFCE2F" w14:textId="339DAFD6" w:rsidR="00F326EF" w:rsidRDefault="00DB7785">
      <w:pPr>
        <w:rPr>
          <w:lang w:val="es-ES"/>
        </w:rPr>
      </w:pPr>
      <w:r>
        <w:rPr>
          <w:lang w:val="es-ES"/>
        </w:rPr>
        <w:t>Regresión lineal o polinomial es analizar una situación con datos reales y tratar de encontrar una función que lo represente.</w:t>
      </w:r>
    </w:p>
    <w:p w14:paraId="436F77D6" w14:textId="425E6F1C" w:rsidR="00DB7785" w:rsidRDefault="00394ADC">
      <w:pPr>
        <w:rPr>
          <w:lang w:val="es-ES"/>
        </w:rPr>
      </w:pPr>
      <w:r>
        <w:rPr>
          <w:lang w:val="es-ES"/>
        </w:rPr>
        <w:t xml:space="preserve">Ecuaciones </w:t>
      </w:r>
      <w:r w:rsidR="00F326EF">
        <w:rPr>
          <w:lang w:val="es-ES"/>
        </w:rPr>
        <w:t>diferenciales -</w:t>
      </w:r>
      <w:r>
        <w:rPr>
          <w:lang w:val="es-ES"/>
        </w:rPr>
        <w:t xml:space="preserve"> Problema de valor inicial</w:t>
      </w:r>
    </w:p>
    <w:p w14:paraId="0C48D434" w14:textId="77777777" w:rsidR="00394ADC" w:rsidRPr="00DB7785" w:rsidRDefault="00394ADC">
      <w:pPr>
        <w:rPr>
          <w:lang w:val="es-ES"/>
        </w:rPr>
      </w:pPr>
    </w:p>
    <w:sectPr w:rsidR="00394ADC" w:rsidRPr="00DB77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85"/>
    <w:rsid w:val="002B73C7"/>
    <w:rsid w:val="00394ADC"/>
    <w:rsid w:val="00404FC3"/>
    <w:rsid w:val="00DB7785"/>
    <w:rsid w:val="00F048B9"/>
    <w:rsid w:val="00F3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91EC5"/>
  <w15:chartTrackingRefBased/>
  <w15:docId w15:val="{7A0DBE77-A5A9-4BBA-82C3-19FD9CB62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27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Miguel Cortez Riffel</dc:creator>
  <cp:keywords/>
  <dc:description/>
  <cp:lastModifiedBy>Guillermo Miguel Cortez Riffel</cp:lastModifiedBy>
  <cp:revision>5</cp:revision>
  <dcterms:created xsi:type="dcterms:W3CDTF">2021-03-10T19:03:00Z</dcterms:created>
  <dcterms:modified xsi:type="dcterms:W3CDTF">2021-03-10T20:37:00Z</dcterms:modified>
</cp:coreProperties>
</file>