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72" w:rsidRDefault="0063200C">
      <w:pPr>
        <w:spacing w:before="240" w:after="240"/>
        <w:ind w:left="720"/>
        <w:rPr>
          <w:rFonts w:ascii="Courier New" w:eastAsia="Courier New" w:hAnsi="Courier New" w:cs="Courier New"/>
          <w:b/>
          <w:sz w:val="37"/>
          <w:szCs w:val="37"/>
        </w:rPr>
      </w:pPr>
      <w:r>
        <w:rPr>
          <w:rFonts w:ascii="Courier New" w:eastAsia="Courier New" w:hAnsi="Courier New" w:cs="Courier New"/>
          <w:b/>
          <w:sz w:val="37"/>
          <w:szCs w:val="37"/>
        </w:rPr>
        <w:t>Programación 3 - Comisión 1</w:t>
      </w:r>
    </w:p>
    <w:p w:rsidR="00987672" w:rsidRDefault="0063200C">
      <w:pPr>
        <w:spacing w:before="240" w:after="240"/>
        <w:jc w:val="center"/>
        <w:rPr>
          <w:rFonts w:ascii="Courier New" w:eastAsia="Courier New" w:hAnsi="Courier New" w:cs="Courier New"/>
          <w:b/>
          <w:sz w:val="33"/>
          <w:szCs w:val="33"/>
        </w:rPr>
      </w:pPr>
      <w:r>
        <w:rPr>
          <w:rFonts w:ascii="Courier New" w:eastAsia="Courier New" w:hAnsi="Courier New" w:cs="Courier New"/>
          <w:b/>
          <w:sz w:val="33"/>
          <w:szCs w:val="33"/>
        </w:rPr>
        <w:t xml:space="preserve">TP N°1 - Fuera luces! </w:t>
      </w:r>
    </w:p>
    <w:p w:rsidR="00987672" w:rsidRDefault="00987672">
      <w:pPr>
        <w:spacing w:before="240" w:after="240"/>
        <w:jc w:val="center"/>
        <w:rPr>
          <w:rFonts w:ascii="Courier New" w:eastAsia="Courier New" w:hAnsi="Courier New" w:cs="Courier New"/>
          <w:b/>
          <w:sz w:val="33"/>
          <w:szCs w:val="33"/>
        </w:rPr>
      </w:pPr>
    </w:p>
    <w:p w:rsidR="00987672" w:rsidRDefault="00987672">
      <w:pPr>
        <w:spacing w:before="240" w:after="240"/>
        <w:jc w:val="center"/>
        <w:rPr>
          <w:rFonts w:ascii="Courier New" w:eastAsia="Courier New" w:hAnsi="Courier New" w:cs="Courier New"/>
          <w:b/>
          <w:sz w:val="33"/>
          <w:szCs w:val="33"/>
        </w:rPr>
      </w:pPr>
    </w:p>
    <w:p w:rsidR="00987672" w:rsidRDefault="00987672">
      <w:pPr>
        <w:spacing w:before="240" w:after="240"/>
        <w:jc w:val="center"/>
        <w:rPr>
          <w:rFonts w:ascii="Courier New" w:eastAsia="Courier New" w:hAnsi="Courier New" w:cs="Courier New"/>
          <w:b/>
          <w:sz w:val="33"/>
          <w:szCs w:val="33"/>
        </w:rPr>
      </w:pPr>
    </w:p>
    <w:p w:rsidR="00987672" w:rsidRDefault="0063200C">
      <w:pPr>
        <w:spacing w:before="240" w:after="240"/>
        <w:jc w:val="right"/>
        <w:rPr>
          <w:rFonts w:ascii="Courier New" w:eastAsia="Courier New" w:hAnsi="Courier New" w:cs="Courier New"/>
          <w:b/>
          <w:sz w:val="33"/>
          <w:szCs w:val="33"/>
        </w:rPr>
      </w:pPr>
      <w:r>
        <w:rPr>
          <w:rFonts w:ascii="Courier New" w:eastAsia="Courier New" w:hAnsi="Courier New" w:cs="Courier New"/>
          <w:sz w:val="25"/>
          <w:szCs w:val="25"/>
        </w:rPr>
        <w:t xml:space="preserve">Integrantes: Guillermo </w:t>
      </w:r>
      <w:proofErr w:type="spellStart"/>
      <w:r>
        <w:rPr>
          <w:rFonts w:ascii="Courier New" w:eastAsia="Courier New" w:hAnsi="Courier New" w:cs="Courier New"/>
          <w:sz w:val="25"/>
          <w:szCs w:val="25"/>
        </w:rPr>
        <w:t>Dominguez</w:t>
      </w:r>
      <w:proofErr w:type="spellEnd"/>
      <w:r>
        <w:rPr>
          <w:rFonts w:ascii="Courier New" w:eastAsia="Courier New" w:hAnsi="Courier New" w:cs="Courier New"/>
          <w:sz w:val="25"/>
          <w:szCs w:val="25"/>
        </w:rPr>
        <w:t xml:space="preserve">; Tomás </w:t>
      </w:r>
      <w:proofErr w:type="spellStart"/>
      <w:r>
        <w:rPr>
          <w:rFonts w:ascii="Courier New" w:eastAsia="Courier New" w:hAnsi="Courier New" w:cs="Courier New"/>
          <w:sz w:val="25"/>
          <w:szCs w:val="25"/>
        </w:rPr>
        <w:t>Vergalet</w:t>
      </w:r>
      <w:proofErr w:type="spellEnd"/>
    </w:p>
    <w:p w:rsidR="00987672" w:rsidRDefault="0063200C">
      <w:r>
        <w:br w:type="page"/>
      </w:r>
    </w:p>
    <w:p w:rsidR="00987672" w:rsidRPr="0045758F" w:rsidRDefault="0063200C" w:rsidP="0045758F">
      <w:pPr>
        <w:pStyle w:val="Ttulo1"/>
      </w:pPr>
      <w:r w:rsidRPr="0045758F">
        <w:lastRenderedPageBreak/>
        <w:t>Introducción</w:t>
      </w:r>
    </w:p>
    <w:p w:rsidR="00987672" w:rsidRPr="00F66D83" w:rsidRDefault="00987672" w:rsidP="00F66D83">
      <w:pPr>
        <w:rPr>
          <w:sz w:val="23"/>
          <w:szCs w:val="23"/>
        </w:rPr>
      </w:pPr>
    </w:p>
    <w:p w:rsidR="00987672" w:rsidRPr="00F66D83" w:rsidRDefault="0063200C" w:rsidP="00F66D83">
      <w:pPr>
        <w:rPr>
          <w:sz w:val="23"/>
          <w:szCs w:val="23"/>
        </w:rPr>
      </w:pPr>
      <w:r w:rsidRPr="00F66D83">
        <w:rPr>
          <w:sz w:val="23"/>
          <w:szCs w:val="23"/>
        </w:rPr>
        <w:t xml:space="preserve">En este presente informe se llevará a cabo el desarrollo del Trabajo Práctico N°1 de los alumnos Guillermo Domínguez y Tomás </w:t>
      </w:r>
      <w:proofErr w:type="spellStart"/>
      <w:r w:rsidRPr="00F66D83">
        <w:rPr>
          <w:sz w:val="23"/>
          <w:szCs w:val="23"/>
        </w:rPr>
        <w:t>Vergalet</w:t>
      </w:r>
      <w:proofErr w:type="spellEnd"/>
      <w:r w:rsidRPr="00F66D83">
        <w:rPr>
          <w:sz w:val="23"/>
          <w:szCs w:val="23"/>
        </w:rPr>
        <w:t>, estudiantes de Programación III de la Universidad Nacional de General Sarmiento. A continuación, s</w:t>
      </w:r>
      <w:r w:rsidRPr="00F66D83">
        <w:rPr>
          <w:sz w:val="23"/>
          <w:szCs w:val="23"/>
        </w:rPr>
        <w:t>e explicarán las decisi</w:t>
      </w:r>
      <w:r w:rsidRPr="00F66D83">
        <w:rPr>
          <w:sz w:val="23"/>
          <w:szCs w:val="23"/>
        </w:rPr>
        <w:t>ones tomadas; como fueron aplicados los distintos conceptos y temas vistos durante la primera etapa de esta cursada; los distintos inconvenientes que se presentaron a lo largo de la realización del trabajo y las decisiones que se tomaron para poder solucio</w:t>
      </w:r>
      <w:r w:rsidRPr="00F66D83">
        <w:rPr>
          <w:sz w:val="23"/>
          <w:szCs w:val="23"/>
        </w:rPr>
        <w:t xml:space="preserve">narlas. </w:t>
      </w:r>
    </w:p>
    <w:p w:rsidR="00987672" w:rsidRPr="00F66D83" w:rsidRDefault="0063200C" w:rsidP="00F66D83">
      <w:pPr>
        <w:rPr>
          <w:sz w:val="23"/>
          <w:szCs w:val="23"/>
        </w:rPr>
      </w:pPr>
      <w:r w:rsidRPr="00F66D83">
        <w:rPr>
          <w:sz w:val="23"/>
          <w:szCs w:val="23"/>
        </w:rPr>
        <w:t>Para finalizar el informe se hará una breve conclusión sobre el desarrollo del trabajo práctico.</w:t>
      </w:r>
    </w:p>
    <w:p w:rsidR="00987672" w:rsidRDefault="0063200C" w:rsidP="0045758F">
      <w:pPr>
        <w:pStyle w:val="Ttulo1"/>
      </w:pPr>
      <w:r>
        <w:tab/>
      </w:r>
      <w:r>
        <w:br w:type="page"/>
      </w:r>
      <w:r>
        <w:lastRenderedPageBreak/>
        <w:t>Desarrollo</w:t>
      </w:r>
    </w:p>
    <w:p w:rsidR="00987672" w:rsidRDefault="00987672" w:rsidP="007D7116">
      <w:pPr>
        <w:rPr>
          <w:sz w:val="27"/>
          <w:szCs w:val="27"/>
        </w:rPr>
      </w:pPr>
    </w:p>
    <w:p w:rsidR="00987672" w:rsidRDefault="0063200C" w:rsidP="00F66D83">
      <w:pPr>
        <w:rPr>
          <w:sz w:val="23"/>
          <w:szCs w:val="23"/>
        </w:rPr>
      </w:pPr>
      <w:r>
        <w:rPr>
          <w:sz w:val="23"/>
          <w:szCs w:val="23"/>
        </w:rPr>
        <w:t>En este TP debemos modelar y desarrollar el juego “</w:t>
      </w:r>
      <w:proofErr w:type="spellStart"/>
      <w:r>
        <w:rPr>
          <w:sz w:val="23"/>
          <w:szCs w:val="23"/>
        </w:rPr>
        <w:t>Lights</w:t>
      </w:r>
      <w:proofErr w:type="spellEnd"/>
      <w:r>
        <w:rPr>
          <w:sz w:val="23"/>
          <w:szCs w:val="23"/>
        </w:rPr>
        <w:t xml:space="preserve"> Off”. </w:t>
      </w:r>
    </w:p>
    <w:p w:rsidR="00987672" w:rsidRDefault="0063200C" w:rsidP="00F66D83">
      <w:pPr>
        <w:rPr>
          <w:sz w:val="23"/>
          <w:szCs w:val="23"/>
        </w:rPr>
      </w:pPr>
      <w:r>
        <w:rPr>
          <w:sz w:val="23"/>
          <w:szCs w:val="23"/>
        </w:rPr>
        <w:t>Las reglas del juego son las siguientes:</w:t>
      </w:r>
    </w:p>
    <w:p w:rsidR="00987672" w:rsidRPr="00F66D83" w:rsidRDefault="0063200C" w:rsidP="00F66D83">
      <w:pPr>
        <w:ind w:firstLine="0"/>
        <w:jc w:val="center"/>
        <w:rPr>
          <w:sz w:val="23"/>
          <w:szCs w:val="23"/>
        </w:rPr>
      </w:pPr>
      <w:r>
        <w:rPr>
          <w:i/>
          <w:sz w:val="23"/>
          <w:szCs w:val="23"/>
        </w:rPr>
        <w:t xml:space="preserve">“Se </w:t>
      </w:r>
      <w:r w:rsidRPr="00F66D83">
        <w:rPr>
          <w:i/>
          <w:sz w:val="23"/>
          <w:szCs w:val="23"/>
        </w:rPr>
        <w:t>juega en una grilla de</w:t>
      </w:r>
      <w:r w:rsidRPr="00F66D83">
        <w:rPr>
          <w:i/>
          <w:sz w:val="23"/>
          <w:szCs w:val="23"/>
        </w:rPr>
        <w:t xml:space="preserve"> 4×4, y en cada posición se tiene una luz, que puede estar encendida o apagada. Inicialmente las luces tienen una combinación aleatoria de encendidos y apagados. En cada turno, el jugador hace clic sobre una luz, y este </w:t>
      </w:r>
      <w:proofErr w:type="spellStart"/>
      <w:r w:rsidRPr="00F66D83">
        <w:rPr>
          <w:i/>
          <w:sz w:val="23"/>
          <w:szCs w:val="23"/>
        </w:rPr>
        <w:t>click</w:t>
      </w:r>
      <w:proofErr w:type="spellEnd"/>
      <w:r w:rsidRPr="00F66D83">
        <w:rPr>
          <w:i/>
          <w:sz w:val="23"/>
          <w:szCs w:val="23"/>
        </w:rPr>
        <w:t xml:space="preserve"> tiene el efecto de cambiar el </w:t>
      </w:r>
      <w:r w:rsidRPr="00F66D83">
        <w:rPr>
          <w:i/>
          <w:sz w:val="23"/>
          <w:szCs w:val="23"/>
        </w:rPr>
        <w:t>estado de la luz de la casilla y de las luces ubicadas en su fila y columna. El objetivo es lograr que todas las luces de la grilla terminen apagadas.”</w:t>
      </w:r>
    </w:p>
    <w:p w:rsidR="00987672" w:rsidRPr="00F66D83" w:rsidRDefault="007D7116" w:rsidP="00F66D83">
      <w:pPr>
        <w:ind w:firstLine="0"/>
        <w:jc w:val="center"/>
        <w:rPr>
          <w:sz w:val="23"/>
          <w:szCs w:val="23"/>
        </w:rPr>
      </w:pPr>
      <w:r w:rsidRPr="00F66D83">
        <w:rPr>
          <w:sz w:val="23"/>
          <w:szCs w:val="23"/>
        </w:rPr>
        <w:t>Y además</w:t>
      </w:r>
      <w:r w:rsidR="0063200C" w:rsidRPr="00F66D83">
        <w:rPr>
          <w:sz w:val="23"/>
          <w:szCs w:val="23"/>
        </w:rPr>
        <w:t xml:space="preserve"> se nos brindó el siguiente ejemplo:</w:t>
      </w:r>
    </w:p>
    <w:p w:rsidR="00987672" w:rsidRDefault="0063200C" w:rsidP="007D7116">
      <w:pPr>
        <w:rPr>
          <w:sz w:val="23"/>
          <w:szCs w:val="23"/>
        </w:rPr>
      </w:pPr>
      <w:r>
        <w:rPr>
          <w:noProof/>
          <w:sz w:val="23"/>
          <w:szCs w:val="23"/>
          <w:lang w:val="en-US"/>
        </w:rPr>
        <w:drawing>
          <wp:inline distT="114300" distB="114300" distL="114300" distR="114300">
            <wp:extent cx="5153025" cy="2686050"/>
            <wp:effectExtent l="0" t="0" r="952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53342" cy="2686215"/>
                    </a:xfrm>
                    <a:prstGeom prst="rect">
                      <a:avLst/>
                    </a:prstGeom>
                    <a:ln/>
                  </pic:spPr>
                </pic:pic>
              </a:graphicData>
            </a:graphic>
          </wp:inline>
        </w:drawing>
      </w:r>
    </w:p>
    <w:p w:rsidR="00987672" w:rsidRDefault="0063200C" w:rsidP="00F66D83">
      <w:pPr>
        <w:ind w:firstLine="0"/>
        <w:jc w:val="center"/>
        <w:rPr>
          <w:sz w:val="20"/>
          <w:szCs w:val="23"/>
          <w:lang w:val="en-US"/>
        </w:rPr>
      </w:pPr>
      <w:r w:rsidRPr="00F66D83">
        <w:rPr>
          <w:sz w:val="20"/>
          <w:szCs w:val="23"/>
          <w:lang w:val="en-US"/>
        </w:rPr>
        <w:t xml:space="preserve">Link: </w:t>
      </w:r>
      <w:hyperlink r:id="rId7" w:history="1">
        <w:r w:rsidR="00F66D83" w:rsidRPr="00305248">
          <w:rPr>
            <w:rStyle w:val="Hipervnculo"/>
            <w:sz w:val="20"/>
            <w:szCs w:val="23"/>
            <w:lang w:val="en-US"/>
          </w:rPr>
          <w:t>https://daattali.com/shiny/lightsout/</w:t>
        </w:r>
      </w:hyperlink>
    </w:p>
    <w:p w:rsidR="00F66D83" w:rsidRPr="00F66D83" w:rsidRDefault="00F66D83" w:rsidP="00F66D83">
      <w:pPr>
        <w:ind w:firstLine="0"/>
        <w:jc w:val="center"/>
        <w:rPr>
          <w:sz w:val="20"/>
          <w:szCs w:val="23"/>
          <w:lang w:val="en-US"/>
        </w:rPr>
      </w:pPr>
    </w:p>
    <w:p w:rsidR="00987672" w:rsidRDefault="0063200C" w:rsidP="00F66D83">
      <w:pPr>
        <w:rPr>
          <w:sz w:val="23"/>
          <w:szCs w:val="23"/>
        </w:rPr>
      </w:pPr>
      <w:r>
        <w:rPr>
          <w:sz w:val="23"/>
          <w:szCs w:val="23"/>
        </w:rPr>
        <w:t>Para ello, se modelaron las clases “</w:t>
      </w:r>
      <w:proofErr w:type="spellStart"/>
      <w:r>
        <w:rPr>
          <w:b/>
          <w:sz w:val="23"/>
          <w:szCs w:val="23"/>
        </w:rPr>
        <w:t>Main</w:t>
      </w:r>
      <w:proofErr w:type="spellEnd"/>
      <w:r>
        <w:rPr>
          <w:sz w:val="23"/>
          <w:szCs w:val="23"/>
        </w:rPr>
        <w:t>”, “</w:t>
      </w:r>
      <w:r>
        <w:rPr>
          <w:b/>
          <w:sz w:val="23"/>
          <w:szCs w:val="23"/>
        </w:rPr>
        <w:t>Interface</w:t>
      </w:r>
      <w:r>
        <w:rPr>
          <w:sz w:val="23"/>
          <w:szCs w:val="23"/>
        </w:rPr>
        <w:t>” y “</w:t>
      </w:r>
      <w:proofErr w:type="spellStart"/>
      <w:r>
        <w:rPr>
          <w:b/>
          <w:sz w:val="23"/>
          <w:szCs w:val="23"/>
        </w:rPr>
        <w:t>Controller</w:t>
      </w:r>
      <w:proofErr w:type="spellEnd"/>
      <w:r>
        <w:rPr>
          <w:sz w:val="23"/>
          <w:szCs w:val="23"/>
        </w:rPr>
        <w:t xml:space="preserve">”, para de esta manera poder tener un patrón </w:t>
      </w:r>
      <w:r>
        <w:rPr>
          <w:b/>
          <w:sz w:val="23"/>
          <w:szCs w:val="23"/>
        </w:rPr>
        <w:t xml:space="preserve">MVC </w:t>
      </w:r>
      <w:r>
        <w:rPr>
          <w:sz w:val="23"/>
          <w:szCs w:val="23"/>
        </w:rPr>
        <w:t>(</w:t>
      </w:r>
      <w:proofErr w:type="spellStart"/>
      <w:r>
        <w:rPr>
          <w:i/>
          <w:sz w:val="23"/>
          <w:szCs w:val="23"/>
        </w:rPr>
        <w:t>Model</w:t>
      </w:r>
      <w:proofErr w:type="spellEnd"/>
      <w:r>
        <w:rPr>
          <w:sz w:val="23"/>
          <w:szCs w:val="23"/>
        </w:rPr>
        <w:t xml:space="preserve"> - </w:t>
      </w:r>
      <w:r>
        <w:rPr>
          <w:i/>
          <w:sz w:val="23"/>
          <w:szCs w:val="23"/>
        </w:rPr>
        <w:t xml:space="preserve">View </w:t>
      </w:r>
      <w:r>
        <w:rPr>
          <w:sz w:val="23"/>
          <w:szCs w:val="23"/>
        </w:rPr>
        <w:t xml:space="preserve">- </w:t>
      </w:r>
      <w:proofErr w:type="spellStart"/>
      <w:r>
        <w:rPr>
          <w:i/>
          <w:sz w:val="23"/>
          <w:szCs w:val="23"/>
        </w:rPr>
        <w:t>Controller</w:t>
      </w:r>
      <w:proofErr w:type="spellEnd"/>
      <w:r>
        <w:rPr>
          <w:sz w:val="23"/>
          <w:szCs w:val="23"/>
        </w:rPr>
        <w:t>), siendo la primera la encargada de llevar a cabo la parte lógica del juego, incluyendo las reglas y el estado actual del programa; la segunda se encarga de mostrar en pantalla lo que ocurre con el programa, interactuando así de esta manera con el usuario</w:t>
      </w:r>
      <w:r>
        <w:rPr>
          <w:sz w:val="23"/>
          <w:szCs w:val="23"/>
        </w:rPr>
        <w:t xml:space="preserve">; la última clase se encarga de interconectar entre sí a la interfaz visual y al modelo mediante principalmente métodos de </w:t>
      </w:r>
      <w:proofErr w:type="spellStart"/>
      <w:r>
        <w:rPr>
          <w:sz w:val="23"/>
          <w:szCs w:val="23"/>
        </w:rPr>
        <w:t>getters</w:t>
      </w:r>
      <w:proofErr w:type="spellEnd"/>
      <w:r>
        <w:rPr>
          <w:sz w:val="23"/>
          <w:szCs w:val="23"/>
        </w:rPr>
        <w:t xml:space="preserve"> y </w:t>
      </w:r>
      <w:proofErr w:type="spellStart"/>
      <w:r>
        <w:rPr>
          <w:sz w:val="23"/>
          <w:szCs w:val="23"/>
        </w:rPr>
        <w:t>setters</w:t>
      </w:r>
      <w:proofErr w:type="spellEnd"/>
      <w:r>
        <w:rPr>
          <w:sz w:val="23"/>
          <w:szCs w:val="23"/>
        </w:rPr>
        <w:t>, definiendo así un límite a los roles de cada clase.</w:t>
      </w:r>
    </w:p>
    <w:p w:rsidR="00987672" w:rsidRDefault="0063200C" w:rsidP="00F66D83">
      <w:pPr>
        <w:rPr>
          <w:sz w:val="23"/>
          <w:szCs w:val="23"/>
        </w:rPr>
      </w:pPr>
      <w:r>
        <w:rPr>
          <w:sz w:val="23"/>
          <w:szCs w:val="23"/>
        </w:rPr>
        <w:t>Para lograr el objetivo de crear el juego, desde la clase “</w:t>
      </w:r>
      <w:proofErr w:type="spellStart"/>
      <w:r>
        <w:rPr>
          <w:b/>
          <w:sz w:val="23"/>
          <w:szCs w:val="23"/>
        </w:rPr>
        <w:t>Ma</w:t>
      </w:r>
      <w:r>
        <w:rPr>
          <w:b/>
          <w:sz w:val="23"/>
          <w:szCs w:val="23"/>
        </w:rPr>
        <w:t>in</w:t>
      </w:r>
      <w:proofErr w:type="spellEnd"/>
      <w:r>
        <w:rPr>
          <w:sz w:val="23"/>
          <w:szCs w:val="23"/>
        </w:rPr>
        <w:t xml:space="preserve">” decidimos implementar un tablero cuadrado generado a partir de una matriz mediante </w:t>
      </w:r>
      <w:r w:rsidR="00F66D83">
        <w:rPr>
          <w:sz w:val="23"/>
          <w:szCs w:val="23"/>
        </w:rPr>
        <w:t>el método</w:t>
      </w:r>
      <w:r>
        <w:rPr>
          <w:sz w:val="23"/>
          <w:szCs w:val="23"/>
        </w:rPr>
        <w:t xml:space="preserve"> “</w:t>
      </w:r>
      <w:proofErr w:type="spellStart"/>
      <w:r>
        <w:rPr>
          <w:b/>
          <w:sz w:val="23"/>
          <w:szCs w:val="23"/>
        </w:rPr>
        <w:t>createBoard</w:t>
      </w:r>
      <w:proofErr w:type="spellEnd"/>
      <w:r>
        <w:rPr>
          <w:sz w:val="23"/>
          <w:szCs w:val="23"/>
        </w:rPr>
        <w:t xml:space="preserve">”. El mismo a su vez genera una pila de pasos para llegar a la solución. La matriz trabaja con el tipo de datos </w:t>
      </w:r>
      <w:proofErr w:type="spellStart"/>
      <w:r>
        <w:rPr>
          <w:i/>
          <w:sz w:val="23"/>
          <w:szCs w:val="23"/>
        </w:rPr>
        <w:t>boolean</w:t>
      </w:r>
      <w:proofErr w:type="spellEnd"/>
      <w:r>
        <w:rPr>
          <w:sz w:val="23"/>
          <w:szCs w:val="23"/>
        </w:rPr>
        <w:t>, lo cual permite manip</w:t>
      </w:r>
      <w:r>
        <w:rPr>
          <w:sz w:val="23"/>
          <w:szCs w:val="23"/>
        </w:rPr>
        <w:t xml:space="preserve">ular más fácilmente el </w:t>
      </w:r>
      <w:r>
        <w:rPr>
          <w:sz w:val="23"/>
          <w:szCs w:val="23"/>
        </w:rPr>
        <w:lastRenderedPageBreak/>
        <w:t>estado actual de la luz (</w:t>
      </w:r>
      <w:r>
        <w:rPr>
          <w:i/>
          <w:sz w:val="23"/>
          <w:szCs w:val="23"/>
        </w:rPr>
        <w:t>true</w:t>
      </w:r>
      <w:r>
        <w:rPr>
          <w:sz w:val="23"/>
          <w:szCs w:val="23"/>
        </w:rPr>
        <w:t xml:space="preserve"> si está encendida o </w:t>
      </w:r>
      <w:r>
        <w:rPr>
          <w:i/>
          <w:sz w:val="23"/>
          <w:szCs w:val="23"/>
        </w:rPr>
        <w:t xml:space="preserve">false </w:t>
      </w:r>
      <w:r>
        <w:rPr>
          <w:sz w:val="23"/>
          <w:szCs w:val="23"/>
        </w:rPr>
        <w:t>si está apagada). Otra utilidad de este método, es que también ejecuta “</w:t>
      </w:r>
      <w:proofErr w:type="spellStart"/>
      <w:r>
        <w:rPr>
          <w:b/>
          <w:sz w:val="23"/>
          <w:szCs w:val="23"/>
        </w:rPr>
        <w:t>updateStackSolution</w:t>
      </w:r>
      <w:proofErr w:type="spellEnd"/>
      <w:r>
        <w:rPr>
          <w:sz w:val="23"/>
          <w:szCs w:val="23"/>
        </w:rPr>
        <w:t>” el cual se ocupa de verificar si el usuario pulsó sobre la luz indicada como solució</w:t>
      </w:r>
      <w:r>
        <w:rPr>
          <w:sz w:val="23"/>
          <w:szCs w:val="23"/>
        </w:rPr>
        <w:t>n, y dependiendo del caso, agrega o quita elementos de la pila.</w:t>
      </w:r>
    </w:p>
    <w:p w:rsidR="00987672" w:rsidRDefault="0063200C" w:rsidP="00F66D83">
      <w:pPr>
        <w:rPr>
          <w:sz w:val="23"/>
          <w:szCs w:val="23"/>
        </w:rPr>
      </w:pPr>
      <w:r>
        <w:rPr>
          <w:sz w:val="23"/>
          <w:szCs w:val="23"/>
        </w:rPr>
        <w:t>El método “</w:t>
      </w:r>
      <w:proofErr w:type="spellStart"/>
      <w:r>
        <w:rPr>
          <w:b/>
          <w:sz w:val="23"/>
          <w:szCs w:val="23"/>
        </w:rPr>
        <w:t>updatePercentCompleted</w:t>
      </w:r>
      <w:proofErr w:type="spellEnd"/>
      <w:r>
        <w:rPr>
          <w:sz w:val="23"/>
          <w:szCs w:val="23"/>
        </w:rPr>
        <w:t>” se encarga de verificar la cantidad de luces apagadas y actualizar el avance del juego en consecuencia.</w:t>
      </w:r>
    </w:p>
    <w:p w:rsidR="00987672" w:rsidRDefault="0063200C" w:rsidP="00F66D83">
      <w:pPr>
        <w:rPr>
          <w:sz w:val="23"/>
          <w:szCs w:val="23"/>
        </w:rPr>
      </w:pPr>
      <w:r>
        <w:rPr>
          <w:sz w:val="23"/>
          <w:szCs w:val="23"/>
        </w:rPr>
        <w:t>Es también desde esta clase donde se actualizan sus v</w:t>
      </w:r>
      <w:r>
        <w:rPr>
          <w:sz w:val="23"/>
          <w:szCs w:val="23"/>
        </w:rPr>
        <w:t>alores mediante los métodos “</w:t>
      </w:r>
      <w:proofErr w:type="spellStart"/>
      <w:r>
        <w:rPr>
          <w:b/>
          <w:sz w:val="23"/>
          <w:szCs w:val="23"/>
        </w:rPr>
        <w:t>toogleValueRow</w:t>
      </w:r>
      <w:proofErr w:type="spellEnd"/>
      <w:r>
        <w:rPr>
          <w:sz w:val="23"/>
          <w:szCs w:val="23"/>
        </w:rPr>
        <w:t>” y “</w:t>
      </w:r>
      <w:proofErr w:type="spellStart"/>
      <w:r>
        <w:rPr>
          <w:b/>
          <w:sz w:val="23"/>
          <w:szCs w:val="23"/>
        </w:rPr>
        <w:t>toogleValueColumn</w:t>
      </w:r>
      <w:proofErr w:type="spellEnd"/>
      <w:r>
        <w:rPr>
          <w:sz w:val="23"/>
          <w:szCs w:val="23"/>
        </w:rPr>
        <w:t>”. Las mismas se ejecutan desde “</w:t>
      </w:r>
      <w:proofErr w:type="spellStart"/>
      <w:r>
        <w:rPr>
          <w:b/>
          <w:sz w:val="23"/>
          <w:szCs w:val="23"/>
        </w:rPr>
        <w:t>updateBoard</w:t>
      </w:r>
      <w:proofErr w:type="spellEnd"/>
      <w:r>
        <w:rPr>
          <w:sz w:val="23"/>
          <w:szCs w:val="23"/>
        </w:rPr>
        <w:t xml:space="preserve">”, quien recibe un </w:t>
      </w:r>
      <w:proofErr w:type="spellStart"/>
      <w:r>
        <w:rPr>
          <w:sz w:val="23"/>
          <w:szCs w:val="23"/>
        </w:rPr>
        <w:t>string</w:t>
      </w:r>
      <w:proofErr w:type="spellEnd"/>
      <w:r>
        <w:rPr>
          <w:sz w:val="23"/>
          <w:szCs w:val="23"/>
        </w:rPr>
        <w:t xml:space="preserve"> con la posición y se encarga de validar si es posible ejecutar los métodos mencionados anteriormente. Otra de las funcion</w:t>
      </w:r>
      <w:r>
        <w:rPr>
          <w:sz w:val="23"/>
          <w:szCs w:val="23"/>
        </w:rPr>
        <w:t xml:space="preserve">es de la clase </w:t>
      </w:r>
      <w:proofErr w:type="spellStart"/>
      <w:r>
        <w:rPr>
          <w:sz w:val="23"/>
          <w:szCs w:val="23"/>
        </w:rPr>
        <w:t>main</w:t>
      </w:r>
      <w:proofErr w:type="spellEnd"/>
      <w:r>
        <w:rPr>
          <w:sz w:val="23"/>
          <w:szCs w:val="23"/>
        </w:rPr>
        <w:t xml:space="preserve"> es llevar el registro de cuántos movimientos hizo el usuario; y en la función “</w:t>
      </w:r>
      <w:proofErr w:type="spellStart"/>
      <w:r>
        <w:rPr>
          <w:b/>
          <w:sz w:val="23"/>
          <w:szCs w:val="23"/>
        </w:rPr>
        <w:t>readScoreFile</w:t>
      </w:r>
      <w:proofErr w:type="spellEnd"/>
      <w:r>
        <w:rPr>
          <w:sz w:val="23"/>
          <w:szCs w:val="23"/>
        </w:rPr>
        <w:t xml:space="preserve">” se utilizan las clases </w:t>
      </w:r>
      <w:proofErr w:type="spellStart"/>
      <w:r>
        <w:rPr>
          <w:i/>
          <w:sz w:val="23"/>
          <w:szCs w:val="23"/>
        </w:rPr>
        <w:t>BufferedReader</w:t>
      </w:r>
      <w:proofErr w:type="spellEnd"/>
      <w:r>
        <w:rPr>
          <w:sz w:val="23"/>
          <w:szCs w:val="23"/>
        </w:rPr>
        <w:t xml:space="preserve"> y </w:t>
      </w:r>
      <w:proofErr w:type="spellStart"/>
      <w:r>
        <w:rPr>
          <w:i/>
          <w:sz w:val="23"/>
          <w:szCs w:val="23"/>
        </w:rPr>
        <w:t>FileReader</w:t>
      </w:r>
      <w:proofErr w:type="spellEnd"/>
      <w:r>
        <w:rPr>
          <w:sz w:val="23"/>
          <w:szCs w:val="23"/>
        </w:rPr>
        <w:t xml:space="preserve"> para poder acceder al registro de los 10 mejores jugadores, que se encuentra almacenado en </w:t>
      </w:r>
      <w:r>
        <w:rPr>
          <w:sz w:val="23"/>
          <w:szCs w:val="23"/>
        </w:rPr>
        <w:t>un “</w:t>
      </w:r>
      <w:r>
        <w:rPr>
          <w:b/>
          <w:sz w:val="23"/>
          <w:szCs w:val="23"/>
        </w:rPr>
        <w:t>.</w:t>
      </w:r>
      <w:proofErr w:type="spellStart"/>
      <w:r>
        <w:rPr>
          <w:b/>
          <w:sz w:val="23"/>
          <w:szCs w:val="23"/>
        </w:rPr>
        <w:t>txt</w:t>
      </w:r>
      <w:proofErr w:type="spellEnd"/>
      <w:r>
        <w:rPr>
          <w:sz w:val="23"/>
          <w:szCs w:val="23"/>
        </w:rPr>
        <w:t>”. Con el método “</w:t>
      </w:r>
      <w:proofErr w:type="spellStart"/>
      <w:r>
        <w:rPr>
          <w:b/>
          <w:sz w:val="23"/>
          <w:szCs w:val="23"/>
        </w:rPr>
        <w:t>checkNewScore</w:t>
      </w:r>
      <w:proofErr w:type="spellEnd"/>
      <w:r>
        <w:rPr>
          <w:sz w:val="23"/>
          <w:szCs w:val="23"/>
        </w:rPr>
        <w:t>” se verifica si el jugador está en condiciones de acceder a dicho grupo. En tal caso, con la función “</w:t>
      </w:r>
      <w:proofErr w:type="spellStart"/>
      <w:r>
        <w:rPr>
          <w:b/>
          <w:sz w:val="23"/>
          <w:szCs w:val="23"/>
        </w:rPr>
        <w:t>writeScoreFile</w:t>
      </w:r>
      <w:proofErr w:type="spellEnd"/>
      <w:r>
        <w:rPr>
          <w:sz w:val="23"/>
          <w:szCs w:val="23"/>
        </w:rPr>
        <w:t xml:space="preserve">” se actualiza el archivo y se guarda el registro. Por </w:t>
      </w:r>
      <w:r w:rsidR="00F66D83">
        <w:rPr>
          <w:sz w:val="23"/>
          <w:szCs w:val="23"/>
        </w:rPr>
        <w:t>último,</w:t>
      </w:r>
      <w:r>
        <w:rPr>
          <w:sz w:val="23"/>
          <w:szCs w:val="23"/>
        </w:rPr>
        <w:t xml:space="preserve"> se generaron distintas funciones con l</w:t>
      </w:r>
      <w:r>
        <w:rPr>
          <w:sz w:val="23"/>
          <w:szCs w:val="23"/>
        </w:rPr>
        <w:t>a finalidad de orientarnos a nosotros mismos y hacer pruebas de funcionamiento.</w:t>
      </w:r>
    </w:p>
    <w:p w:rsidR="00987672" w:rsidRDefault="0063200C" w:rsidP="00F66D83">
      <w:pPr>
        <w:rPr>
          <w:color w:val="A61C00"/>
          <w:sz w:val="23"/>
          <w:szCs w:val="23"/>
          <w:highlight w:val="yellow"/>
        </w:rPr>
      </w:pPr>
      <w:r>
        <w:rPr>
          <w:sz w:val="23"/>
          <w:szCs w:val="23"/>
        </w:rPr>
        <w:t>El método “</w:t>
      </w:r>
      <w:proofErr w:type="spellStart"/>
      <w:r>
        <w:rPr>
          <w:sz w:val="23"/>
          <w:szCs w:val="23"/>
        </w:rPr>
        <w:t>gameCompleted</w:t>
      </w:r>
      <w:proofErr w:type="spellEnd"/>
      <w:r>
        <w:rPr>
          <w:sz w:val="23"/>
          <w:szCs w:val="23"/>
        </w:rPr>
        <w:t xml:space="preserve">” se encarga de recorrer la tabla y verificar que todos sus elementos estén en </w:t>
      </w:r>
      <w:r>
        <w:rPr>
          <w:i/>
          <w:sz w:val="23"/>
          <w:szCs w:val="23"/>
        </w:rPr>
        <w:t>false</w:t>
      </w:r>
      <w:r>
        <w:rPr>
          <w:sz w:val="23"/>
          <w:szCs w:val="23"/>
        </w:rPr>
        <w:t xml:space="preserve">. En tal caso, retorna </w:t>
      </w:r>
      <w:r>
        <w:rPr>
          <w:i/>
          <w:sz w:val="23"/>
          <w:szCs w:val="23"/>
        </w:rPr>
        <w:t>true</w:t>
      </w:r>
      <w:r>
        <w:rPr>
          <w:sz w:val="23"/>
          <w:szCs w:val="23"/>
        </w:rPr>
        <w:t>.</w:t>
      </w:r>
    </w:p>
    <w:p w:rsidR="00987672" w:rsidRDefault="0063200C" w:rsidP="00F66D83">
      <w:pPr>
        <w:rPr>
          <w:sz w:val="23"/>
          <w:szCs w:val="23"/>
        </w:rPr>
      </w:pPr>
      <w:r>
        <w:rPr>
          <w:sz w:val="23"/>
          <w:szCs w:val="23"/>
        </w:rPr>
        <w:t>Todo cambio en el modelo durante la eje</w:t>
      </w:r>
      <w:r>
        <w:rPr>
          <w:sz w:val="23"/>
          <w:szCs w:val="23"/>
        </w:rPr>
        <w:t>cución tiene que ser comunicado con la clase “</w:t>
      </w:r>
      <w:proofErr w:type="spellStart"/>
      <w:r>
        <w:rPr>
          <w:b/>
          <w:sz w:val="23"/>
          <w:szCs w:val="23"/>
        </w:rPr>
        <w:t>Controller</w:t>
      </w:r>
      <w:proofErr w:type="spellEnd"/>
      <w:r>
        <w:rPr>
          <w:sz w:val="23"/>
          <w:szCs w:val="23"/>
        </w:rPr>
        <w:t xml:space="preserve">”, ya que el mismo será el encargado de pasarle dichas actualizaciones a la interfaz para que esta se actualice. Todo esto se hace mediante </w:t>
      </w:r>
      <w:proofErr w:type="spellStart"/>
      <w:r>
        <w:rPr>
          <w:i/>
          <w:sz w:val="23"/>
          <w:szCs w:val="23"/>
        </w:rPr>
        <w:t>getters</w:t>
      </w:r>
      <w:proofErr w:type="spellEnd"/>
      <w:r>
        <w:rPr>
          <w:i/>
          <w:sz w:val="23"/>
          <w:szCs w:val="23"/>
        </w:rPr>
        <w:t xml:space="preserve"> </w:t>
      </w:r>
      <w:r>
        <w:rPr>
          <w:sz w:val="23"/>
          <w:szCs w:val="23"/>
        </w:rPr>
        <w:t xml:space="preserve">y </w:t>
      </w:r>
      <w:proofErr w:type="spellStart"/>
      <w:r>
        <w:rPr>
          <w:i/>
          <w:sz w:val="23"/>
          <w:szCs w:val="23"/>
        </w:rPr>
        <w:t>setters</w:t>
      </w:r>
      <w:proofErr w:type="spellEnd"/>
      <w:r>
        <w:rPr>
          <w:sz w:val="23"/>
          <w:szCs w:val="23"/>
        </w:rPr>
        <w:t>.</w:t>
      </w:r>
    </w:p>
    <w:p w:rsidR="00987672" w:rsidRDefault="0063200C" w:rsidP="00F66D83">
      <w:pPr>
        <w:rPr>
          <w:sz w:val="23"/>
          <w:szCs w:val="23"/>
        </w:rPr>
      </w:pPr>
      <w:r>
        <w:rPr>
          <w:sz w:val="23"/>
          <w:szCs w:val="23"/>
        </w:rPr>
        <w:t>Finalmente, la clase “</w:t>
      </w:r>
      <w:r>
        <w:rPr>
          <w:b/>
          <w:sz w:val="23"/>
          <w:szCs w:val="23"/>
        </w:rPr>
        <w:t>Interface</w:t>
      </w:r>
      <w:r>
        <w:rPr>
          <w:sz w:val="23"/>
          <w:szCs w:val="23"/>
        </w:rPr>
        <w:t>” contiene</w:t>
      </w:r>
      <w:r>
        <w:rPr>
          <w:sz w:val="23"/>
          <w:szCs w:val="23"/>
        </w:rPr>
        <w:t xml:space="preserve"> la interfaz que interactúa con el usuario. Se desarrolló utilizando la herramienta </w:t>
      </w:r>
      <w:proofErr w:type="spellStart"/>
      <w:r>
        <w:rPr>
          <w:i/>
          <w:sz w:val="23"/>
          <w:szCs w:val="23"/>
        </w:rPr>
        <w:t>WindowBuilder</w:t>
      </w:r>
      <w:proofErr w:type="spellEnd"/>
      <w:r>
        <w:rPr>
          <w:sz w:val="23"/>
          <w:szCs w:val="23"/>
        </w:rPr>
        <w:t>. Con el método “</w:t>
      </w:r>
      <w:proofErr w:type="spellStart"/>
      <w:r>
        <w:rPr>
          <w:b/>
          <w:sz w:val="23"/>
          <w:szCs w:val="23"/>
        </w:rPr>
        <w:t>Main</w:t>
      </w:r>
      <w:proofErr w:type="spellEnd"/>
      <w:r>
        <w:rPr>
          <w:sz w:val="23"/>
          <w:szCs w:val="23"/>
        </w:rPr>
        <w:t xml:space="preserve">” se inicializa la interfaz visible. </w:t>
      </w:r>
    </w:p>
    <w:p w:rsidR="007D7116" w:rsidRDefault="0063200C" w:rsidP="00F66D83">
      <w:pPr>
        <w:rPr>
          <w:sz w:val="23"/>
          <w:szCs w:val="23"/>
        </w:rPr>
      </w:pPr>
      <w:r>
        <w:rPr>
          <w:sz w:val="23"/>
          <w:szCs w:val="23"/>
        </w:rPr>
        <w:t>El método “</w:t>
      </w:r>
      <w:proofErr w:type="spellStart"/>
      <w:r>
        <w:rPr>
          <w:b/>
          <w:sz w:val="23"/>
          <w:szCs w:val="23"/>
        </w:rPr>
        <w:t>createAppWindow</w:t>
      </w:r>
      <w:proofErr w:type="spellEnd"/>
      <w:r>
        <w:rPr>
          <w:sz w:val="23"/>
          <w:szCs w:val="23"/>
        </w:rPr>
        <w:t xml:space="preserve">” se usa para definir el título del programa y su tamaño. </w:t>
      </w:r>
    </w:p>
    <w:p w:rsidR="00987672" w:rsidRDefault="0063200C" w:rsidP="00F66D83">
      <w:pPr>
        <w:rPr>
          <w:sz w:val="23"/>
          <w:szCs w:val="23"/>
        </w:rPr>
      </w:pPr>
      <w:r>
        <w:rPr>
          <w:sz w:val="23"/>
          <w:szCs w:val="23"/>
        </w:rPr>
        <w:t>El método “</w:t>
      </w:r>
      <w:proofErr w:type="spellStart"/>
      <w:r>
        <w:rPr>
          <w:b/>
          <w:sz w:val="23"/>
          <w:szCs w:val="23"/>
        </w:rPr>
        <w:t>createPanelInfo</w:t>
      </w:r>
      <w:proofErr w:type="spellEnd"/>
      <w:r w:rsidR="0045758F">
        <w:rPr>
          <w:sz w:val="23"/>
          <w:szCs w:val="23"/>
        </w:rPr>
        <w:t xml:space="preserve">” contiene </w:t>
      </w:r>
      <w:r>
        <w:rPr>
          <w:sz w:val="23"/>
          <w:szCs w:val="23"/>
        </w:rPr>
        <w:t xml:space="preserve">componentes que cubren </w:t>
      </w:r>
      <w:r w:rsidR="0045758F">
        <w:rPr>
          <w:sz w:val="23"/>
          <w:szCs w:val="23"/>
        </w:rPr>
        <w:t>distintas funcionalidades:</w:t>
      </w:r>
      <w:r>
        <w:rPr>
          <w:sz w:val="23"/>
          <w:szCs w:val="23"/>
        </w:rPr>
        <w:t xml:space="preserve"> </w:t>
      </w:r>
      <w:r w:rsidR="0045758F">
        <w:rPr>
          <w:sz w:val="23"/>
          <w:szCs w:val="23"/>
        </w:rPr>
        <w:t xml:space="preserve">establecer el </w:t>
      </w:r>
      <w:r>
        <w:rPr>
          <w:sz w:val="23"/>
          <w:szCs w:val="23"/>
        </w:rPr>
        <w:t xml:space="preserve">tamaño de la grilla, </w:t>
      </w:r>
      <w:r w:rsidR="0045758F">
        <w:rPr>
          <w:sz w:val="23"/>
          <w:szCs w:val="23"/>
        </w:rPr>
        <w:t xml:space="preserve">ingresar las </w:t>
      </w:r>
      <w:r>
        <w:rPr>
          <w:sz w:val="23"/>
          <w:szCs w:val="23"/>
        </w:rPr>
        <w:t>iniciales del jugador,</w:t>
      </w:r>
      <w:r w:rsidR="0045758F">
        <w:rPr>
          <w:sz w:val="23"/>
          <w:szCs w:val="23"/>
        </w:rPr>
        <w:t xml:space="preserve"> mostrar las</w:t>
      </w:r>
      <w:r>
        <w:rPr>
          <w:sz w:val="23"/>
          <w:szCs w:val="23"/>
        </w:rPr>
        <w:t xml:space="preserve"> instrucciones</w:t>
      </w:r>
      <w:r w:rsidR="0045758F">
        <w:rPr>
          <w:sz w:val="23"/>
          <w:szCs w:val="23"/>
        </w:rPr>
        <w:t>,</w:t>
      </w:r>
      <w:r>
        <w:rPr>
          <w:sz w:val="23"/>
          <w:szCs w:val="23"/>
        </w:rPr>
        <w:t xml:space="preserve"> y</w:t>
      </w:r>
      <w:r w:rsidR="0045758F">
        <w:rPr>
          <w:sz w:val="23"/>
          <w:szCs w:val="23"/>
        </w:rPr>
        <w:t xml:space="preserve"> por último</w:t>
      </w:r>
      <w:r>
        <w:rPr>
          <w:sz w:val="23"/>
          <w:szCs w:val="23"/>
        </w:rPr>
        <w:t xml:space="preserve"> un botón asociado a un evento para iniciar el juego.</w:t>
      </w:r>
    </w:p>
    <w:p w:rsidR="00987672" w:rsidRDefault="0063200C" w:rsidP="00F66D83">
      <w:pPr>
        <w:rPr>
          <w:sz w:val="23"/>
          <w:szCs w:val="23"/>
        </w:rPr>
      </w:pPr>
      <w:r>
        <w:rPr>
          <w:noProof/>
          <w:sz w:val="23"/>
          <w:szCs w:val="23"/>
          <w:lang w:val="en-US"/>
        </w:rPr>
        <w:lastRenderedPageBreak/>
        <w:drawing>
          <wp:inline distT="114300" distB="114300" distL="114300" distR="114300">
            <wp:extent cx="5505450" cy="2266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05765" cy="2267080"/>
                    </a:xfrm>
                    <a:prstGeom prst="rect">
                      <a:avLst/>
                    </a:prstGeom>
                    <a:ln/>
                  </pic:spPr>
                </pic:pic>
              </a:graphicData>
            </a:graphic>
          </wp:inline>
        </w:drawing>
      </w:r>
    </w:p>
    <w:p w:rsidR="00987672" w:rsidRDefault="0063200C" w:rsidP="00F66D83">
      <w:pPr>
        <w:pBdr>
          <w:top w:val="nil"/>
          <w:left w:val="nil"/>
          <w:bottom w:val="nil"/>
          <w:right w:val="nil"/>
          <w:between w:val="nil"/>
        </w:pBdr>
        <w:rPr>
          <w:b/>
          <w:sz w:val="23"/>
          <w:szCs w:val="23"/>
        </w:rPr>
      </w:pPr>
      <w:r>
        <w:rPr>
          <w:sz w:val="23"/>
          <w:szCs w:val="23"/>
        </w:rPr>
        <w:t>El método “</w:t>
      </w:r>
      <w:proofErr w:type="spellStart"/>
      <w:r>
        <w:rPr>
          <w:b/>
          <w:sz w:val="23"/>
          <w:szCs w:val="23"/>
        </w:rPr>
        <w:t>createPanelStatus</w:t>
      </w:r>
      <w:proofErr w:type="spellEnd"/>
      <w:r>
        <w:rPr>
          <w:sz w:val="23"/>
          <w:szCs w:val="23"/>
        </w:rPr>
        <w:t xml:space="preserve">” se encarga de mostrar la cantidad de movimientos que realizó el usuario (turnos), </w:t>
      </w:r>
      <w:r w:rsidR="0045758F">
        <w:rPr>
          <w:sz w:val="23"/>
          <w:szCs w:val="23"/>
        </w:rPr>
        <w:t>y,</w:t>
      </w:r>
      <w:r>
        <w:rPr>
          <w:sz w:val="23"/>
          <w:szCs w:val="23"/>
        </w:rPr>
        <w:t xml:space="preserve"> además, mostrar el progreso porcentual respecto a las luces apagadas en el tablero. Dispone además un botón para mostrar una posible solució</w:t>
      </w:r>
      <w:r>
        <w:rPr>
          <w:sz w:val="23"/>
          <w:szCs w:val="23"/>
        </w:rPr>
        <w:t xml:space="preserve">n. Por último, los </w:t>
      </w:r>
      <w:r>
        <w:rPr>
          <w:i/>
          <w:sz w:val="23"/>
          <w:szCs w:val="23"/>
        </w:rPr>
        <w:t xml:space="preserve">records </w:t>
      </w:r>
      <w:r>
        <w:rPr>
          <w:sz w:val="23"/>
          <w:szCs w:val="23"/>
        </w:rPr>
        <w:t>registrados h</w:t>
      </w:r>
      <w:r w:rsidR="0045758F">
        <w:rPr>
          <w:sz w:val="23"/>
          <w:szCs w:val="23"/>
        </w:rPr>
        <w:t xml:space="preserve">asta el momento, utilizando un </w:t>
      </w:r>
      <w:r>
        <w:rPr>
          <w:sz w:val="23"/>
          <w:szCs w:val="23"/>
        </w:rPr>
        <w:t>método “</w:t>
      </w:r>
      <w:proofErr w:type="spellStart"/>
      <w:r>
        <w:rPr>
          <w:b/>
          <w:sz w:val="23"/>
          <w:szCs w:val="23"/>
        </w:rPr>
        <w:t>createScorePanel</w:t>
      </w:r>
      <w:proofErr w:type="spellEnd"/>
      <w:r>
        <w:rPr>
          <w:sz w:val="23"/>
          <w:szCs w:val="23"/>
        </w:rPr>
        <w:t>”</w:t>
      </w:r>
    </w:p>
    <w:p w:rsidR="00987672" w:rsidRDefault="0063200C" w:rsidP="007D7116">
      <w:pPr>
        <w:jc w:val="center"/>
        <w:rPr>
          <w:sz w:val="23"/>
          <w:szCs w:val="23"/>
        </w:rPr>
      </w:pPr>
      <w:r>
        <w:rPr>
          <w:noProof/>
          <w:sz w:val="23"/>
          <w:szCs w:val="23"/>
          <w:lang w:val="en-US"/>
        </w:rPr>
        <w:drawing>
          <wp:inline distT="114300" distB="114300" distL="114300" distR="114300">
            <wp:extent cx="1514475" cy="209965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14475" cy="2099656"/>
                    </a:xfrm>
                    <a:prstGeom prst="rect">
                      <a:avLst/>
                    </a:prstGeom>
                    <a:ln/>
                  </pic:spPr>
                </pic:pic>
              </a:graphicData>
            </a:graphic>
          </wp:inline>
        </w:drawing>
      </w:r>
    </w:p>
    <w:p w:rsidR="00987672" w:rsidRDefault="0063200C" w:rsidP="00F66D83">
      <w:pPr>
        <w:pBdr>
          <w:top w:val="nil"/>
          <w:left w:val="nil"/>
          <w:bottom w:val="nil"/>
          <w:right w:val="nil"/>
          <w:between w:val="nil"/>
        </w:pBdr>
        <w:rPr>
          <w:sz w:val="23"/>
          <w:szCs w:val="23"/>
        </w:rPr>
      </w:pPr>
      <w:r>
        <w:rPr>
          <w:sz w:val="23"/>
          <w:szCs w:val="23"/>
        </w:rPr>
        <w:t>El método “</w:t>
      </w:r>
      <w:proofErr w:type="spellStart"/>
      <w:r>
        <w:rPr>
          <w:b/>
          <w:sz w:val="23"/>
          <w:szCs w:val="23"/>
        </w:rPr>
        <w:t>createPanelLights</w:t>
      </w:r>
      <w:proofErr w:type="spellEnd"/>
      <w:r>
        <w:rPr>
          <w:sz w:val="23"/>
          <w:szCs w:val="23"/>
        </w:rPr>
        <w:t>” crea un panel para contener la grilla de luces.</w:t>
      </w:r>
    </w:p>
    <w:p w:rsidR="00987672" w:rsidRDefault="0063200C" w:rsidP="00F66D83">
      <w:pPr>
        <w:pBdr>
          <w:top w:val="nil"/>
          <w:left w:val="nil"/>
          <w:bottom w:val="nil"/>
          <w:right w:val="nil"/>
          <w:between w:val="nil"/>
        </w:pBdr>
        <w:rPr>
          <w:sz w:val="23"/>
          <w:szCs w:val="23"/>
        </w:rPr>
      </w:pPr>
      <w:r>
        <w:rPr>
          <w:sz w:val="23"/>
          <w:szCs w:val="23"/>
        </w:rPr>
        <w:t>El método “</w:t>
      </w:r>
      <w:proofErr w:type="spellStart"/>
      <w:r>
        <w:rPr>
          <w:b/>
          <w:sz w:val="23"/>
          <w:szCs w:val="23"/>
        </w:rPr>
        <w:t>addLightsToPanel</w:t>
      </w:r>
      <w:proofErr w:type="spellEnd"/>
      <w:r>
        <w:rPr>
          <w:sz w:val="23"/>
          <w:szCs w:val="23"/>
        </w:rPr>
        <w:t xml:space="preserve">” agrega las luces al panel mencionado anteriormente, y las asocia a los eventos generados por </w:t>
      </w:r>
      <w:r w:rsidR="0045758F">
        <w:rPr>
          <w:sz w:val="23"/>
          <w:szCs w:val="23"/>
        </w:rPr>
        <w:t>los clics</w:t>
      </w:r>
      <w:r>
        <w:rPr>
          <w:sz w:val="23"/>
          <w:szCs w:val="23"/>
        </w:rPr>
        <w:t xml:space="preserve"> del usuario. </w:t>
      </w:r>
    </w:p>
    <w:p w:rsidR="00987672" w:rsidRDefault="0063200C" w:rsidP="007D7116">
      <w:pPr>
        <w:pBdr>
          <w:top w:val="nil"/>
          <w:left w:val="nil"/>
          <w:bottom w:val="nil"/>
          <w:right w:val="nil"/>
          <w:between w:val="nil"/>
        </w:pBdr>
        <w:jc w:val="center"/>
        <w:rPr>
          <w:sz w:val="23"/>
          <w:szCs w:val="23"/>
        </w:rPr>
      </w:pPr>
      <w:r>
        <w:rPr>
          <w:noProof/>
          <w:sz w:val="23"/>
          <w:szCs w:val="23"/>
          <w:lang w:val="en-US"/>
        </w:rPr>
        <w:drawing>
          <wp:inline distT="114300" distB="114300" distL="114300" distR="114300">
            <wp:extent cx="4367213" cy="193695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67213" cy="1936953"/>
                    </a:xfrm>
                    <a:prstGeom prst="rect">
                      <a:avLst/>
                    </a:prstGeom>
                    <a:ln/>
                  </pic:spPr>
                </pic:pic>
              </a:graphicData>
            </a:graphic>
          </wp:inline>
        </w:drawing>
      </w:r>
    </w:p>
    <w:p w:rsidR="00987672" w:rsidRDefault="0063200C" w:rsidP="00F66D83">
      <w:pPr>
        <w:rPr>
          <w:sz w:val="23"/>
          <w:szCs w:val="23"/>
        </w:rPr>
      </w:pPr>
      <w:r>
        <w:rPr>
          <w:sz w:val="23"/>
          <w:szCs w:val="23"/>
        </w:rPr>
        <w:lastRenderedPageBreak/>
        <w:t>Con los métodos asociados anteriormente se logra finalizar con la interfaz. A partir de esto, el usuario puede interactuar con la aplic</w:t>
      </w:r>
      <w:r>
        <w:rPr>
          <w:sz w:val="23"/>
          <w:szCs w:val="23"/>
        </w:rPr>
        <w:t>ación, y la misma ejecutará los siguientes métodos.</w:t>
      </w:r>
    </w:p>
    <w:p w:rsidR="00987672" w:rsidRDefault="0063200C" w:rsidP="00F66D83">
      <w:pPr>
        <w:pBdr>
          <w:top w:val="nil"/>
          <w:left w:val="nil"/>
          <w:bottom w:val="nil"/>
          <w:right w:val="nil"/>
          <w:between w:val="nil"/>
        </w:pBdr>
        <w:rPr>
          <w:sz w:val="23"/>
          <w:szCs w:val="23"/>
        </w:rPr>
      </w:pPr>
      <w:r>
        <w:rPr>
          <w:sz w:val="23"/>
          <w:szCs w:val="23"/>
        </w:rPr>
        <w:t>El método “</w:t>
      </w:r>
      <w:proofErr w:type="spellStart"/>
      <w:r>
        <w:rPr>
          <w:b/>
          <w:sz w:val="23"/>
          <w:szCs w:val="23"/>
        </w:rPr>
        <w:t>updateLightsToPanel</w:t>
      </w:r>
      <w:proofErr w:type="spellEnd"/>
      <w:r>
        <w:rPr>
          <w:sz w:val="23"/>
          <w:szCs w:val="23"/>
        </w:rPr>
        <w:t>” se encarga de actualizar las luces por cada evento previamente mencionado.</w:t>
      </w:r>
    </w:p>
    <w:p w:rsidR="00987672" w:rsidRDefault="0063200C" w:rsidP="00F66D83">
      <w:pPr>
        <w:pBdr>
          <w:top w:val="nil"/>
          <w:left w:val="nil"/>
          <w:bottom w:val="nil"/>
          <w:right w:val="nil"/>
          <w:between w:val="nil"/>
        </w:pBdr>
        <w:rPr>
          <w:sz w:val="23"/>
          <w:szCs w:val="23"/>
        </w:rPr>
      </w:pPr>
      <w:r>
        <w:rPr>
          <w:sz w:val="23"/>
          <w:szCs w:val="23"/>
        </w:rPr>
        <w:t>El método “</w:t>
      </w:r>
      <w:proofErr w:type="spellStart"/>
      <w:r>
        <w:rPr>
          <w:b/>
          <w:sz w:val="23"/>
          <w:szCs w:val="23"/>
        </w:rPr>
        <w:t>updateTurn</w:t>
      </w:r>
      <w:proofErr w:type="spellEnd"/>
      <w:r>
        <w:rPr>
          <w:sz w:val="23"/>
          <w:szCs w:val="23"/>
        </w:rPr>
        <w:t>” se utiliza para actualizar en pantalla la cantidad de movimientos que hace</w:t>
      </w:r>
      <w:r>
        <w:rPr>
          <w:sz w:val="23"/>
          <w:szCs w:val="23"/>
        </w:rPr>
        <w:t xml:space="preserve"> el usuario.</w:t>
      </w:r>
    </w:p>
    <w:p w:rsidR="00987672" w:rsidRDefault="0063200C" w:rsidP="00F66D83">
      <w:pPr>
        <w:pBdr>
          <w:top w:val="nil"/>
          <w:left w:val="nil"/>
          <w:bottom w:val="nil"/>
          <w:right w:val="nil"/>
          <w:between w:val="nil"/>
        </w:pBdr>
        <w:rPr>
          <w:sz w:val="23"/>
          <w:szCs w:val="23"/>
        </w:rPr>
      </w:pPr>
      <w:r>
        <w:rPr>
          <w:sz w:val="23"/>
          <w:szCs w:val="23"/>
        </w:rPr>
        <w:t>El método “</w:t>
      </w:r>
      <w:proofErr w:type="spellStart"/>
      <w:r>
        <w:rPr>
          <w:b/>
          <w:sz w:val="23"/>
          <w:szCs w:val="23"/>
        </w:rPr>
        <w:t>showSoluctionToPanel</w:t>
      </w:r>
      <w:proofErr w:type="spellEnd"/>
      <w:r>
        <w:rPr>
          <w:sz w:val="23"/>
          <w:szCs w:val="23"/>
        </w:rPr>
        <w:t xml:space="preserve">” se encarga </w:t>
      </w:r>
      <w:r w:rsidR="0045758F">
        <w:rPr>
          <w:sz w:val="23"/>
          <w:szCs w:val="23"/>
        </w:rPr>
        <w:t>de cambiar</w:t>
      </w:r>
      <w:r>
        <w:rPr>
          <w:sz w:val="23"/>
          <w:szCs w:val="23"/>
        </w:rPr>
        <w:t xml:space="preserve"> el color de fondo de la luz sugerida que el usuario puede presionar para llegar hasta la solución.</w:t>
      </w:r>
    </w:p>
    <w:p w:rsidR="00987672" w:rsidRDefault="0063200C" w:rsidP="00F66D83">
      <w:pPr>
        <w:pBdr>
          <w:top w:val="nil"/>
          <w:left w:val="nil"/>
          <w:bottom w:val="nil"/>
          <w:right w:val="nil"/>
          <w:between w:val="nil"/>
        </w:pBdr>
        <w:rPr>
          <w:sz w:val="23"/>
          <w:szCs w:val="23"/>
        </w:rPr>
      </w:pPr>
      <w:r>
        <w:rPr>
          <w:sz w:val="23"/>
          <w:szCs w:val="23"/>
        </w:rPr>
        <w:t>En el caso de que se apaguen todas las luces del tablero, se ejecuta el método “</w:t>
      </w:r>
      <w:proofErr w:type="spellStart"/>
      <w:r>
        <w:rPr>
          <w:b/>
          <w:sz w:val="23"/>
          <w:szCs w:val="23"/>
        </w:rPr>
        <w:t>endGame</w:t>
      </w:r>
      <w:proofErr w:type="spellEnd"/>
      <w:r>
        <w:rPr>
          <w:sz w:val="23"/>
          <w:szCs w:val="23"/>
        </w:rPr>
        <w:t xml:space="preserve">”, el cual se encarga de “limpiar” la pantalla. Posteriormente, agrega </w:t>
      </w:r>
      <w:r w:rsidR="0045758F">
        <w:rPr>
          <w:sz w:val="23"/>
          <w:szCs w:val="23"/>
        </w:rPr>
        <w:t>una alerta</w:t>
      </w:r>
      <w:r>
        <w:rPr>
          <w:sz w:val="23"/>
          <w:szCs w:val="23"/>
        </w:rPr>
        <w:t xml:space="preserve"> felicitando al usuario, y mostrando una tabla con los mejores jugadores.</w:t>
      </w:r>
    </w:p>
    <w:p w:rsidR="00987672" w:rsidRDefault="00987672" w:rsidP="007D7116">
      <w:pPr>
        <w:pBdr>
          <w:top w:val="nil"/>
          <w:left w:val="nil"/>
          <w:bottom w:val="nil"/>
          <w:right w:val="nil"/>
          <w:between w:val="nil"/>
        </w:pBdr>
        <w:rPr>
          <w:sz w:val="23"/>
          <w:szCs w:val="23"/>
        </w:rPr>
      </w:pPr>
    </w:p>
    <w:p w:rsidR="00987672" w:rsidRDefault="0063200C" w:rsidP="007D7116">
      <w:pPr>
        <w:pBdr>
          <w:top w:val="nil"/>
          <w:left w:val="nil"/>
          <w:bottom w:val="nil"/>
          <w:right w:val="nil"/>
          <w:between w:val="nil"/>
        </w:pBdr>
        <w:jc w:val="center"/>
        <w:rPr>
          <w:sz w:val="23"/>
          <w:szCs w:val="23"/>
        </w:rPr>
      </w:pPr>
      <w:r>
        <w:rPr>
          <w:noProof/>
          <w:sz w:val="23"/>
          <w:szCs w:val="23"/>
          <w:lang w:val="en-US"/>
        </w:rPr>
        <w:drawing>
          <wp:inline distT="114300" distB="114300" distL="114300" distR="114300">
            <wp:extent cx="2910314" cy="222307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10314" cy="2223074"/>
                    </a:xfrm>
                    <a:prstGeom prst="rect">
                      <a:avLst/>
                    </a:prstGeom>
                    <a:ln/>
                  </pic:spPr>
                </pic:pic>
              </a:graphicData>
            </a:graphic>
          </wp:inline>
        </w:drawing>
      </w:r>
    </w:p>
    <w:p w:rsidR="00987672" w:rsidRDefault="00987672" w:rsidP="007D7116">
      <w:pPr>
        <w:pBdr>
          <w:top w:val="nil"/>
          <w:left w:val="nil"/>
          <w:bottom w:val="nil"/>
          <w:right w:val="nil"/>
          <w:between w:val="nil"/>
        </w:pBdr>
        <w:jc w:val="center"/>
        <w:rPr>
          <w:sz w:val="23"/>
          <w:szCs w:val="23"/>
        </w:rPr>
      </w:pPr>
    </w:p>
    <w:p w:rsidR="00987672" w:rsidRDefault="0063200C" w:rsidP="00F66D83">
      <w:pPr>
        <w:pBdr>
          <w:top w:val="nil"/>
          <w:left w:val="nil"/>
          <w:bottom w:val="nil"/>
          <w:right w:val="nil"/>
          <w:between w:val="nil"/>
        </w:pBdr>
        <w:rPr>
          <w:sz w:val="23"/>
          <w:szCs w:val="23"/>
        </w:rPr>
      </w:pPr>
      <w:r>
        <w:rPr>
          <w:sz w:val="23"/>
          <w:szCs w:val="23"/>
        </w:rPr>
        <w:t>Si el jugador tiene un puntaje récord, el usuario también es notificado y su record se registra.</w:t>
      </w:r>
    </w:p>
    <w:p w:rsidR="00987672" w:rsidRDefault="0063200C" w:rsidP="007D7116">
      <w:pPr>
        <w:pBdr>
          <w:top w:val="nil"/>
          <w:left w:val="nil"/>
          <w:bottom w:val="nil"/>
          <w:right w:val="nil"/>
          <w:between w:val="nil"/>
        </w:pBdr>
        <w:jc w:val="center"/>
        <w:rPr>
          <w:sz w:val="23"/>
          <w:szCs w:val="23"/>
        </w:rPr>
      </w:pPr>
      <w:r>
        <w:rPr>
          <w:noProof/>
          <w:sz w:val="23"/>
          <w:szCs w:val="23"/>
          <w:lang w:val="en-US"/>
        </w:rPr>
        <w:drawing>
          <wp:inline distT="114300" distB="114300" distL="114300" distR="114300">
            <wp:extent cx="2931954" cy="222043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31954" cy="2220433"/>
                    </a:xfrm>
                    <a:prstGeom prst="rect">
                      <a:avLst/>
                    </a:prstGeom>
                    <a:ln/>
                  </pic:spPr>
                </pic:pic>
              </a:graphicData>
            </a:graphic>
          </wp:inline>
        </w:drawing>
      </w:r>
    </w:p>
    <w:p w:rsidR="00987672" w:rsidRDefault="0063200C">
      <w:pPr>
        <w:rPr>
          <w:sz w:val="23"/>
          <w:szCs w:val="23"/>
        </w:rPr>
      </w:pPr>
      <w:r>
        <w:br w:type="page"/>
      </w:r>
    </w:p>
    <w:p w:rsidR="00987672" w:rsidRDefault="0063200C" w:rsidP="0045758F">
      <w:pPr>
        <w:pStyle w:val="Ttulo1"/>
      </w:pPr>
      <w:r>
        <w:lastRenderedPageBreak/>
        <w:t>Conclusión</w:t>
      </w:r>
    </w:p>
    <w:p w:rsidR="00987672" w:rsidRDefault="00987672">
      <w:pPr>
        <w:rPr>
          <w:sz w:val="23"/>
          <w:szCs w:val="23"/>
        </w:rPr>
      </w:pPr>
    </w:p>
    <w:p w:rsidR="00987672" w:rsidRDefault="0063200C" w:rsidP="007D7116">
      <w:pPr>
        <w:rPr>
          <w:sz w:val="23"/>
          <w:szCs w:val="23"/>
        </w:rPr>
      </w:pPr>
      <w:r>
        <w:rPr>
          <w:sz w:val="23"/>
          <w:szCs w:val="23"/>
        </w:rPr>
        <w:t>Podemos concluir resumiendo que “</w:t>
      </w:r>
      <w:proofErr w:type="spellStart"/>
      <w:r>
        <w:rPr>
          <w:sz w:val="23"/>
          <w:szCs w:val="23"/>
        </w:rPr>
        <w:t>Lights</w:t>
      </w:r>
      <w:proofErr w:type="spellEnd"/>
      <w:r>
        <w:rPr>
          <w:sz w:val="23"/>
          <w:szCs w:val="23"/>
        </w:rPr>
        <w:t xml:space="preserve"> Off” es un juego cuyo objetivo es hacer que el usuario apague todas las luces de un tablero. </w:t>
      </w:r>
    </w:p>
    <w:p w:rsidR="00987672" w:rsidRDefault="0063200C" w:rsidP="007D7116">
      <w:pPr>
        <w:rPr>
          <w:sz w:val="23"/>
          <w:szCs w:val="23"/>
        </w:rPr>
      </w:pPr>
      <w:r>
        <w:rPr>
          <w:sz w:val="23"/>
          <w:szCs w:val="23"/>
        </w:rPr>
        <w:t>En nuestra implementación usamos el modelo MVC con 3 clases. Una para modelar las reglas y llevar el control en tiempo de ejecución; otra para un diseño estético e interactuar con el usuario y por último una que comunique ambas clases. Tuvimos dificultades</w:t>
      </w:r>
      <w:r>
        <w:rPr>
          <w:sz w:val="23"/>
          <w:szCs w:val="23"/>
        </w:rPr>
        <w:t xml:space="preserve"> a lo largo del proceso típicas de programadores que están dando sus primeros pasos con la herramienta. La principal fue que cada vez que teníamos que limpiar la pantalla porque cambiaba el estado del juego, se nos borraban los paneles de la misma y no se </w:t>
      </w:r>
      <w:r>
        <w:rPr>
          <w:sz w:val="23"/>
          <w:szCs w:val="23"/>
        </w:rPr>
        <w:t xml:space="preserve">generaban los nuevos. Esto se debía a </w:t>
      </w:r>
      <w:proofErr w:type="gramStart"/>
      <w:r>
        <w:rPr>
          <w:sz w:val="23"/>
          <w:szCs w:val="23"/>
        </w:rPr>
        <w:t>que</w:t>
      </w:r>
      <w:proofErr w:type="gramEnd"/>
      <w:r>
        <w:rPr>
          <w:sz w:val="23"/>
          <w:szCs w:val="23"/>
        </w:rPr>
        <w:t xml:space="preserve"> en muchas ocasiones, nos faltaba el “</w:t>
      </w:r>
      <w:proofErr w:type="spellStart"/>
      <w:r>
        <w:rPr>
          <w:b/>
          <w:i/>
          <w:sz w:val="23"/>
          <w:szCs w:val="23"/>
        </w:rPr>
        <w:t>repaint</w:t>
      </w:r>
      <w:proofErr w:type="spellEnd"/>
      <w:r>
        <w:rPr>
          <w:sz w:val="23"/>
          <w:szCs w:val="23"/>
        </w:rPr>
        <w:t xml:space="preserve">”. Pero </w:t>
      </w:r>
      <w:bookmarkStart w:id="0" w:name="_GoBack"/>
      <w:bookmarkEnd w:id="0"/>
      <w:r>
        <w:rPr>
          <w:sz w:val="23"/>
          <w:szCs w:val="23"/>
        </w:rPr>
        <w:t>más allá de eso nos sentimos bastante conformes con lo aprendido.</w:t>
      </w:r>
    </w:p>
    <w:sectPr w:rsidR="00987672">
      <w:head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00C" w:rsidRDefault="0063200C">
      <w:pPr>
        <w:spacing w:line="240" w:lineRule="auto"/>
      </w:pPr>
      <w:r>
        <w:separator/>
      </w:r>
    </w:p>
  </w:endnote>
  <w:endnote w:type="continuationSeparator" w:id="0">
    <w:p w:rsidR="0063200C" w:rsidRDefault="00632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72" w:rsidRDefault="0098767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00C" w:rsidRDefault="0063200C">
      <w:pPr>
        <w:spacing w:line="240" w:lineRule="auto"/>
      </w:pPr>
      <w:r>
        <w:separator/>
      </w:r>
    </w:p>
  </w:footnote>
  <w:footnote w:type="continuationSeparator" w:id="0">
    <w:p w:rsidR="0063200C" w:rsidRDefault="00632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72" w:rsidRDefault="0098767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72" w:rsidRDefault="0063200C">
    <w:r>
      <w:rPr>
        <w:noProof/>
        <w:lang w:val="en-US"/>
      </w:rPr>
      <w:drawing>
        <wp:inline distT="114300" distB="114300" distL="114300" distR="114300">
          <wp:extent cx="5731200" cy="15240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5731200" cy="1524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72"/>
    <w:rsid w:val="0045758F"/>
    <w:rsid w:val="0063200C"/>
    <w:rsid w:val="007D7116"/>
    <w:rsid w:val="00987672"/>
    <w:rsid w:val="00E37E0B"/>
    <w:rsid w:val="00F6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E0DD"/>
  <w15:docId w15:val="{6E9CEEA4-27DB-43E0-9488-DA1DDB5B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F66D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attali.com/shiny/lightsou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dc:creator>
  <cp:lastModifiedBy>Tomi</cp:lastModifiedBy>
  <cp:revision>6</cp:revision>
  <dcterms:created xsi:type="dcterms:W3CDTF">2023-09-10T15:49:00Z</dcterms:created>
  <dcterms:modified xsi:type="dcterms:W3CDTF">2023-09-10T15:56:00Z</dcterms:modified>
</cp:coreProperties>
</file>