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129" w:rsidRPr="00213822" w:rsidRDefault="00E25129" w:rsidP="00E40A5D">
      <w:pPr>
        <w:spacing w:line="240" w:lineRule="auto"/>
        <w:jc w:val="both"/>
        <w:rPr>
          <w:rFonts w:ascii="Times New Roman" w:hAnsi="Times New Roman" w:cs="Times New Roman"/>
          <w:b/>
          <w:bCs/>
          <w:sz w:val="24"/>
          <w:szCs w:val="24"/>
        </w:rPr>
      </w:pPr>
      <w:r w:rsidRPr="00213822">
        <w:rPr>
          <w:rFonts w:ascii="Times New Roman" w:hAnsi="Times New Roman" w:cs="Times New Roman"/>
          <w:b/>
          <w:bCs/>
          <w:sz w:val="24"/>
          <w:szCs w:val="24"/>
        </w:rPr>
        <w:t xml:space="preserve">Titulo: </w:t>
      </w:r>
      <w:r w:rsidR="006B2293" w:rsidRPr="00213822">
        <w:rPr>
          <w:rFonts w:ascii="Times New Roman" w:hAnsi="Times New Roman" w:cs="Times New Roman"/>
          <w:b/>
          <w:bCs/>
          <w:sz w:val="24"/>
          <w:szCs w:val="24"/>
        </w:rPr>
        <w:t>Tarea 01: Reconocedor de Caracteres</w:t>
      </w:r>
    </w:p>
    <w:p w:rsidR="00E25129" w:rsidRPr="00E40A5D" w:rsidRDefault="00E25129" w:rsidP="00E40A5D">
      <w:pPr>
        <w:spacing w:line="240" w:lineRule="auto"/>
        <w:jc w:val="both"/>
        <w:rPr>
          <w:rFonts w:ascii="Times New Roman" w:hAnsi="Times New Roman" w:cs="Times New Roman"/>
          <w:sz w:val="20"/>
          <w:szCs w:val="20"/>
        </w:rPr>
      </w:pPr>
      <w:r w:rsidRPr="00E40A5D">
        <w:rPr>
          <w:rFonts w:ascii="Times New Roman" w:hAnsi="Times New Roman" w:cs="Times New Roman"/>
          <w:b/>
          <w:bCs/>
          <w:sz w:val="20"/>
          <w:szCs w:val="20"/>
        </w:rPr>
        <w:t>Alumno:</w:t>
      </w:r>
      <w:r w:rsidRPr="00E40A5D">
        <w:rPr>
          <w:rFonts w:ascii="Times New Roman" w:hAnsi="Times New Roman" w:cs="Times New Roman"/>
          <w:sz w:val="20"/>
          <w:szCs w:val="20"/>
        </w:rPr>
        <w:t xml:space="preserve"> Guillermo Echagüe Arriaza. </w:t>
      </w:r>
    </w:p>
    <w:p w:rsidR="00E40A5D" w:rsidRDefault="00E40A5D" w:rsidP="00E40A5D">
      <w:pPr>
        <w:spacing w:line="240" w:lineRule="auto"/>
        <w:jc w:val="both"/>
        <w:rPr>
          <w:rFonts w:ascii="Times New Roman" w:hAnsi="Times New Roman" w:cs="Times New Roman"/>
          <w:b/>
          <w:bCs/>
          <w:sz w:val="20"/>
          <w:szCs w:val="20"/>
        </w:rPr>
        <w:sectPr w:rsidR="00E40A5D" w:rsidSect="00E40A5D">
          <w:type w:val="continuous"/>
          <w:pgSz w:w="12240" w:h="15840"/>
          <w:pgMar w:top="1417" w:right="1701" w:bottom="1417" w:left="1701" w:header="708" w:footer="708" w:gutter="0"/>
          <w:cols w:space="708"/>
          <w:docGrid w:linePitch="360"/>
        </w:sectPr>
      </w:pPr>
    </w:p>
    <w:p w:rsidR="00E25129" w:rsidRPr="00E40A5D" w:rsidRDefault="00E25129" w:rsidP="00E40A5D">
      <w:pPr>
        <w:spacing w:line="240" w:lineRule="auto"/>
        <w:jc w:val="both"/>
        <w:rPr>
          <w:rFonts w:ascii="Times New Roman" w:hAnsi="Times New Roman" w:cs="Times New Roman"/>
          <w:b/>
          <w:bCs/>
          <w:sz w:val="20"/>
          <w:szCs w:val="20"/>
        </w:rPr>
      </w:pPr>
      <w:r w:rsidRPr="00E40A5D">
        <w:rPr>
          <w:rFonts w:ascii="Times New Roman" w:hAnsi="Times New Roman" w:cs="Times New Roman"/>
          <w:b/>
          <w:bCs/>
          <w:sz w:val="20"/>
          <w:szCs w:val="20"/>
        </w:rPr>
        <w:t>Introducción</w:t>
      </w:r>
    </w:p>
    <w:p w:rsidR="006B2293" w:rsidRPr="00E40A5D" w:rsidRDefault="00126907" w:rsidP="00E40A5D">
      <w:pPr>
        <w:jc w:val="both"/>
        <w:rPr>
          <w:rFonts w:ascii="Times New Roman" w:hAnsi="Times New Roman" w:cs="Times New Roman"/>
          <w:sz w:val="20"/>
          <w:szCs w:val="20"/>
        </w:rPr>
      </w:pPr>
      <w:r>
        <w:rPr>
          <w:rFonts w:ascii="Times New Roman" w:hAnsi="Times New Roman" w:cs="Times New Roman"/>
          <w:sz w:val="20"/>
          <w:szCs w:val="20"/>
        </w:rPr>
        <w:t>A partir de las características encontradas y de los posibles objetos que el conocimiento a priori del problema que se espera que puedan aparecer, el sistema debe determinar que objetos están en la imagen</w:t>
      </w:r>
      <w:r w:rsidRPr="00126907">
        <w:rPr>
          <w:rFonts w:ascii="Times New Roman" w:hAnsi="Times New Roman" w:cs="Times New Roman"/>
          <w:sz w:val="20"/>
          <w:szCs w:val="20"/>
          <w:vertAlign w:val="superscript"/>
        </w:rPr>
        <w:t xml:space="preserve"> [1]</w:t>
      </w:r>
      <w:r w:rsidR="006B2293" w:rsidRPr="00E40A5D">
        <w:rPr>
          <w:rFonts w:ascii="Times New Roman" w:hAnsi="Times New Roman" w:cs="Times New Roman"/>
          <w:sz w:val="20"/>
          <w:szCs w:val="20"/>
        </w:rPr>
        <w:t>.</w:t>
      </w:r>
    </w:p>
    <w:p w:rsidR="000A35E1" w:rsidRPr="00FC1C16" w:rsidRDefault="005931FD" w:rsidP="00E40A5D">
      <w:pPr>
        <w:jc w:val="both"/>
        <w:rPr>
          <w:rFonts w:ascii="Times New Roman" w:hAnsi="Times New Roman" w:cs="Times New Roman"/>
          <w:color w:val="000000" w:themeColor="text1"/>
          <w:sz w:val="20"/>
          <w:szCs w:val="20"/>
        </w:rPr>
      </w:pPr>
      <w:r w:rsidRPr="00FC1C16">
        <w:rPr>
          <w:rFonts w:ascii="Times New Roman" w:hAnsi="Times New Roman" w:cs="Times New Roman"/>
          <w:b/>
          <w:bCs/>
          <w:color w:val="000000" w:themeColor="text1"/>
          <w:sz w:val="20"/>
          <w:szCs w:val="20"/>
        </w:rPr>
        <w:t>Motivaci</w:t>
      </w:r>
      <w:r w:rsidR="006B2293" w:rsidRPr="00FC1C16">
        <w:rPr>
          <w:rFonts w:ascii="Times New Roman" w:hAnsi="Times New Roman" w:cs="Times New Roman"/>
          <w:b/>
          <w:bCs/>
          <w:color w:val="000000" w:themeColor="text1"/>
          <w:sz w:val="20"/>
          <w:szCs w:val="20"/>
        </w:rPr>
        <w:t>ó</w:t>
      </w:r>
      <w:r w:rsidRPr="00FC1C16">
        <w:rPr>
          <w:rFonts w:ascii="Times New Roman" w:hAnsi="Times New Roman" w:cs="Times New Roman"/>
          <w:b/>
          <w:bCs/>
          <w:color w:val="000000" w:themeColor="text1"/>
          <w:sz w:val="20"/>
          <w:szCs w:val="20"/>
        </w:rPr>
        <w:t>n</w:t>
      </w:r>
      <w:r w:rsidR="00FC1C16">
        <w:rPr>
          <w:rFonts w:ascii="Times New Roman" w:hAnsi="Times New Roman" w:cs="Times New Roman"/>
          <w:color w:val="000000" w:themeColor="text1"/>
          <w:sz w:val="20"/>
          <w:szCs w:val="20"/>
        </w:rPr>
        <w:t>-</w:t>
      </w:r>
      <w:r w:rsidR="00126907" w:rsidRPr="00FC1C16">
        <w:rPr>
          <w:rFonts w:ascii="Times New Roman" w:hAnsi="Times New Roman" w:cs="Times New Roman"/>
          <w:color w:val="000000" w:themeColor="text1"/>
          <w:sz w:val="20"/>
          <w:szCs w:val="20"/>
        </w:rPr>
        <w:t xml:space="preserve"> En esta actividad se pretende resolver el problema de reconocimiento y clasificación d</w:t>
      </w:r>
      <w:r w:rsidR="00FC1C16" w:rsidRPr="00FC1C16">
        <w:rPr>
          <w:rFonts w:ascii="Times New Roman" w:hAnsi="Times New Roman" w:cs="Times New Roman"/>
          <w:color w:val="000000" w:themeColor="text1"/>
          <w:sz w:val="20"/>
          <w:szCs w:val="20"/>
        </w:rPr>
        <w:t>e</w:t>
      </w:r>
      <w:r w:rsidR="00126907" w:rsidRPr="00FC1C16">
        <w:rPr>
          <w:rFonts w:ascii="Times New Roman" w:hAnsi="Times New Roman" w:cs="Times New Roman"/>
          <w:color w:val="000000" w:themeColor="text1"/>
          <w:sz w:val="20"/>
          <w:szCs w:val="20"/>
        </w:rPr>
        <w:t xml:space="preserve"> patrones de una imagen </w:t>
      </w:r>
      <w:r w:rsidR="00FC1C16" w:rsidRPr="00FC1C16">
        <w:rPr>
          <w:rFonts w:ascii="Times New Roman" w:hAnsi="Times New Roman" w:cs="Times New Roman"/>
          <w:color w:val="000000" w:themeColor="text1"/>
          <w:sz w:val="20"/>
          <w:szCs w:val="20"/>
        </w:rPr>
        <w:t xml:space="preserve">sin la utilización de técnicas de IA como es Deep </w:t>
      </w:r>
      <w:proofErr w:type="spellStart"/>
      <w:r w:rsidR="00FC1C16" w:rsidRPr="00FC1C16">
        <w:rPr>
          <w:rFonts w:ascii="Times New Roman" w:hAnsi="Times New Roman" w:cs="Times New Roman"/>
          <w:color w:val="000000" w:themeColor="text1"/>
          <w:sz w:val="20"/>
          <w:szCs w:val="20"/>
        </w:rPr>
        <w:t>Learning</w:t>
      </w:r>
      <w:proofErr w:type="spellEnd"/>
      <w:r w:rsidR="00FC1C16" w:rsidRPr="00FC1C16">
        <w:rPr>
          <w:rFonts w:ascii="Times New Roman" w:hAnsi="Times New Roman" w:cs="Times New Roman"/>
          <w:color w:val="000000" w:themeColor="text1"/>
          <w:sz w:val="20"/>
          <w:szCs w:val="20"/>
        </w:rPr>
        <w:t>.</w:t>
      </w:r>
      <w:r w:rsidR="00FC1C16">
        <w:rPr>
          <w:rFonts w:ascii="Times New Roman" w:hAnsi="Times New Roman" w:cs="Times New Roman"/>
          <w:color w:val="000000" w:themeColor="text1"/>
          <w:sz w:val="20"/>
          <w:szCs w:val="20"/>
        </w:rPr>
        <w:t xml:space="preserve"> Este tipo de solución se puede utilizar como extrapolación a otros problemas como lo es la detección de una placa patente de un vehículo. Esta tarea consiste en la de crear un clasificador de las letras A, S, D, F, G</w:t>
      </w:r>
      <w:r w:rsidR="00FC1C16">
        <w:rPr>
          <w:rFonts w:ascii="Times New Roman" w:hAnsi="Times New Roman" w:cs="Times New Roman"/>
          <w:color w:val="FF0000"/>
          <w:sz w:val="20"/>
          <w:szCs w:val="20"/>
        </w:rPr>
        <w:t>.</w:t>
      </w:r>
    </w:p>
    <w:p w:rsidR="00E25129" w:rsidRPr="00E40A5D" w:rsidRDefault="00E25129" w:rsidP="00E40A5D">
      <w:pPr>
        <w:spacing w:line="240" w:lineRule="auto"/>
        <w:jc w:val="both"/>
        <w:rPr>
          <w:rFonts w:ascii="Times New Roman" w:hAnsi="Times New Roman" w:cs="Times New Roman"/>
          <w:b/>
          <w:bCs/>
          <w:sz w:val="20"/>
          <w:szCs w:val="20"/>
        </w:rPr>
      </w:pPr>
      <w:bookmarkStart w:id="0" w:name="_Toc416754008"/>
      <w:r w:rsidRPr="00E40A5D">
        <w:rPr>
          <w:rFonts w:ascii="Times New Roman" w:hAnsi="Times New Roman" w:cs="Times New Roman"/>
          <w:b/>
          <w:bCs/>
          <w:sz w:val="20"/>
          <w:szCs w:val="20"/>
        </w:rPr>
        <w:t>Descripción de la actividad</w:t>
      </w:r>
      <w:bookmarkEnd w:id="0"/>
    </w:p>
    <w:p w:rsidR="00E25129" w:rsidRPr="00E40A5D" w:rsidRDefault="006B2293" w:rsidP="00E40A5D">
      <w:pPr>
        <w:spacing w:line="240" w:lineRule="auto"/>
        <w:jc w:val="both"/>
        <w:rPr>
          <w:rFonts w:ascii="Times New Roman" w:hAnsi="Times New Roman" w:cs="Times New Roman"/>
          <w:sz w:val="20"/>
          <w:szCs w:val="20"/>
        </w:rPr>
      </w:pPr>
      <w:r w:rsidRPr="00E40A5D">
        <w:rPr>
          <w:rFonts w:ascii="Times New Roman" w:hAnsi="Times New Roman" w:cs="Times New Roman"/>
          <w:sz w:val="20"/>
          <w:szCs w:val="20"/>
        </w:rPr>
        <w:t xml:space="preserve">El objetivo de esta tarea es Diseñar un reconocedor automático de los caracteres A, S, D, F, G, en diferentes </w:t>
      </w:r>
      <w:proofErr w:type="spellStart"/>
      <w:r w:rsidRPr="00E40A5D">
        <w:rPr>
          <w:rFonts w:ascii="Times New Roman" w:hAnsi="Times New Roman" w:cs="Times New Roman"/>
          <w:sz w:val="20"/>
          <w:szCs w:val="20"/>
        </w:rPr>
        <w:t>fonts</w:t>
      </w:r>
      <w:proofErr w:type="spellEnd"/>
      <w:r w:rsidRPr="00E40A5D">
        <w:rPr>
          <w:rFonts w:ascii="Times New Roman" w:hAnsi="Times New Roman" w:cs="Times New Roman"/>
          <w:sz w:val="20"/>
          <w:szCs w:val="20"/>
        </w:rPr>
        <w:t>.</w:t>
      </w:r>
    </w:p>
    <w:p w:rsidR="00E25129" w:rsidRPr="00FC1C16" w:rsidRDefault="005931FD" w:rsidP="00E40A5D">
      <w:pPr>
        <w:spacing w:line="240" w:lineRule="auto"/>
        <w:jc w:val="both"/>
        <w:rPr>
          <w:rFonts w:ascii="Times New Roman" w:hAnsi="Times New Roman" w:cs="Times New Roman"/>
          <w:b/>
          <w:bCs/>
          <w:color w:val="000000" w:themeColor="text1"/>
          <w:sz w:val="20"/>
          <w:szCs w:val="20"/>
        </w:rPr>
      </w:pPr>
      <w:r w:rsidRPr="00FC1C16">
        <w:rPr>
          <w:rFonts w:ascii="Times New Roman" w:hAnsi="Times New Roman" w:cs="Times New Roman"/>
          <w:b/>
          <w:bCs/>
          <w:color w:val="000000" w:themeColor="text1"/>
          <w:sz w:val="20"/>
          <w:szCs w:val="20"/>
        </w:rPr>
        <w:t>Solución Propuesta</w:t>
      </w:r>
    </w:p>
    <w:p w:rsidR="00E25129" w:rsidRDefault="00FC1C16" w:rsidP="00E40A5D">
      <w:pPr>
        <w:spacing w:line="240" w:lineRule="auto"/>
        <w:jc w:val="both"/>
        <w:rPr>
          <w:rFonts w:ascii="Times New Roman" w:hAnsi="Times New Roman" w:cs="Times New Roman"/>
          <w:sz w:val="20"/>
          <w:szCs w:val="20"/>
        </w:rPr>
      </w:pPr>
      <w:r w:rsidRPr="00E40A5D">
        <w:rPr>
          <w:rFonts w:ascii="Times New Roman" w:hAnsi="Times New Roman" w:cs="Times New Roman"/>
          <w:color w:val="FF0000"/>
          <w:sz w:val="20"/>
          <w:szCs w:val="20"/>
        </w:rPr>
        <w:t>La “Visión Artificial” es un área que, mediante la utilización de las técnicas adecuadas, permite la obtención, procesamiento y análisis de cualquier tipo de información especial obtenida a través de imágenes digitales. Esta té</w:t>
      </w:r>
      <w:bookmarkStart w:id="1" w:name="_GoBack"/>
      <w:bookmarkEnd w:id="1"/>
      <w:r w:rsidRPr="00E40A5D">
        <w:rPr>
          <w:rFonts w:ascii="Times New Roman" w:hAnsi="Times New Roman" w:cs="Times New Roman"/>
          <w:color w:val="FF0000"/>
          <w:sz w:val="20"/>
          <w:szCs w:val="20"/>
        </w:rPr>
        <w:t xml:space="preserve">cnica la componen un conjunto de procesos destinados a realizar el análisis de imágenes los cuales son: Adquisición de imágenes, </w:t>
      </w:r>
      <w:proofErr w:type="spellStart"/>
      <w:r w:rsidRPr="00E40A5D">
        <w:rPr>
          <w:rFonts w:ascii="Times New Roman" w:hAnsi="Times New Roman" w:cs="Times New Roman"/>
          <w:color w:val="FF0000"/>
          <w:sz w:val="20"/>
          <w:szCs w:val="20"/>
        </w:rPr>
        <w:t>Preprocesado</w:t>
      </w:r>
      <w:proofErr w:type="spellEnd"/>
      <w:r w:rsidRPr="00E40A5D">
        <w:rPr>
          <w:rFonts w:ascii="Times New Roman" w:hAnsi="Times New Roman" w:cs="Times New Roman"/>
          <w:color w:val="FF0000"/>
          <w:sz w:val="20"/>
          <w:szCs w:val="20"/>
        </w:rPr>
        <w:t>, Segmentación y Análisis.</w:t>
      </w:r>
    </w:p>
    <w:p w:rsidR="00E40A5D" w:rsidRDefault="00E40A5D" w:rsidP="00E40A5D">
      <w:pPr>
        <w:spacing w:line="240" w:lineRule="auto"/>
        <w:jc w:val="both"/>
        <w:rPr>
          <w:rFonts w:ascii="Times New Roman" w:hAnsi="Times New Roman" w:cs="Times New Roman"/>
          <w:sz w:val="20"/>
          <w:szCs w:val="20"/>
        </w:rPr>
      </w:pPr>
    </w:p>
    <w:p w:rsidR="00FC1C16" w:rsidRDefault="00FC1C16" w:rsidP="00E40A5D">
      <w:pPr>
        <w:spacing w:line="240" w:lineRule="auto"/>
        <w:jc w:val="both"/>
        <w:rPr>
          <w:rFonts w:ascii="Times New Roman" w:hAnsi="Times New Roman" w:cs="Times New Roman"/>
          <w:sz w:val="20"/>
          <w:szCs w:val="20"/>
        </w:rPr>
      </w:pPr>
    </w:p>
    <w:p w:rsidR="00E25129" w:rsidRPr="00E40A5D" w:rsidRDefault="005931FD" w:rsidP="00E40A5D">
      <w:pPr>
        <w:spacing w:line="240" w:lineRule="auto"/>
        <w:jc w:val="both"/>
        <w:rPr>
          <w:rFonts w:ascii="Times New Roman" w:hAnsi="Times New Roman" w:cs="Times New Roman"/>
          <w:b/>
          <w:bCs/>
          <w:color w:val="FF0000"/>
          <w:sz w:val="20"/>
          <w:szCs w:val="20"/>
        </w:rPr>
      </w:pPr>
      <w:r w:rsidRPr="00E40A5D">
        <w:rPr>
          <w:rFonts w:ascii="Times New Roman" w:hAnsi="Times New Roman" w:cs="Times New Roman"/>
          <w:b/>
          <w:bCs/>
          <w:color w:val="FF0000"/>
          <w:sz w:val="20"/>
          <w:szCs w:val="20"/>
        </w:rPr>
        <w:t xml:space="preserve">Experimentos </w:t>
      </w:r>
      <w:r w:rsidR="00E25129" w:rsidRPr="00E40A5D">
        <w:rPr>
          <w:rFonts w:ascii="Times New Roman" w:hAnsi="Times New Roman" w:cs="Times New Roman"/>
          <w:b/>
          <w:bCs/>
          <w:color w:val="FF0000"/>
          <w:sz w:val="20"/>
          <w:szCs w:val="20"/>
        </w:rPr>
        <w:t>Re</w:t>
      </w:r>
      <w:r w:rsidRPr="00E40A5D">
        <w:rPr>
          <w:rFonts w:ascii="Times New Roman" w:hAnsi="Times New Roman" w:cs="Times New Roman"/>
          <w:b/>
          <w:bCs/>
          <w:color w:val="FF0000"/>
          <w:sz w:val="20"/>
          <w:szCs w:val="20"/>
        </w:rPr>
        <w:t>aliz</w:t>
      </w:r>
      <w:r w:rsidR="00E25129" w:rsidRPr="00E40A5D">
        <w:rPr>
          <w:rFonts w:ascii="Times New Roman" w:hAnsi="Times New Roman" w:cs="Times New Roman"/>
          <w:b/>
          <w:bCs/>
          <w:color w:val="FF0000"/>
          <w:sz w:val="20"/>
          <w:szCs w:val="20"/>
        </w:rPr>
        <w:t>ados</w:t>
      </w:r>
    </w:p>
    <w:p w:rsidR="005931FD" w:rsidRPr="00E40A5D" w:rsidRDefault="005931FD" w:rsidP="00E40A5D">
      <w:pPr>
        <w:autoSpaceDE w:val="0"/>
        <w:autoSpaceDN w:val="0"/>
        <w:adjustRightInd w:val="0"/>
        <w:spacing w:after="0" w:line="240" w:lineRule="auto"/>
        <w:jc w:val="both"/>
        <w:rPr>
          <w:rFonts w:ascii="Times New Roman" w:hAnsi="Times New Roman" w:cs="Times New Roman"/>
          <w:color w:val="FF0000"/>
          <w:sz w:val="20"/>
          <w:szCs w:val="20"/>
        </w:rPr>
      </w:pPr>
      <w:r w:rsidRPr="00E40A5D">
        <w:rPr>
          <w:rFonts w:ascii="Times New Roman" w:hAnsi="Times New Roman" w:cs="Times New Roman"/>
          <w:color w:val="FF0000"/>
          <w:sz w:val="20"/>
          <w:szCs w:val="20"/>
        </w:rPr>
        <w:t xml:space="preserve">Para realizar los experimentos, se creó un </w:t>
      </w:r>
      <w:proofErr w:type="spellStart"/>
      <w:r w:rsidRPr="00E40A5D">
        <w:rPr>
          <w:rFonts w:ascii="Times New Roman" w:hAnsi="Times New Roman" w:cs="Times New Roman"/>
          <w:color w:val="FF0000"/>
          <w:sz w:val="20"/>
          <w:szCs w:val="20"/>
        </w:rPr>
        <w:t>dataset</w:t>
      </w:r>
      <w:proofErr w:type="spellEnd"/>
      <w:r w:rsidRPr="00E40A5D">
        <w:rPr>
          <w:rFonts w:ascii="Times New Roman" w:hAnsi="Times New Roman" w:cs="Times New Roman"/>
          <w:color w:val="FF0000"/>
          <w:sz w:val="20"/>
          <w:szCs w:val="20"/>
        </w:rPr>
        <w:t xml:space="preserve"> de 80 figuras. Este tiene imágenes de distinto tamaño, tipografía y ubicación de la figura dentro de la imagen, con igual proporción de letras C y S.</w:t>
      </w:r>
    </w:p>
    <w:p w:rsidR="00E25129" w:rsidRPr="00E40A5D" w:rsidRDefault="005931FD" w:rsidP="00E40A5D">
      <w:pPr>
        <w:autoSpaceDE w:val="0"/>
        <w:autoSpaceDN w:val="0"/>
        <w:adjustRightInd w:val="0"/>
        <w:spacing w:after="0" w:line="240" w:lineRule="auto"/>
        <w:jc w:val="both"/>
        <w:rPr>
          <w:rFonts w:ascii="Times New Roman" w:hAnsi="Times New Roman" w:cs="Times New Roman"/>
          <w:color w:val="FF0000"/>
          <w:sz w:val="20"/>
          <w:szCs w:val="20"/>
        </w:rPr>
      </w:pPr>
      <w:r w:rsidRPr="00E40A5D">
        <w:rPr>
          <w:rFonts w:ascii="Times New Roman" w:hAnsi="Times New Roman" w:cs="Times New Roman"/>
          <w:color w:val="FF0000"/>
          <w:sz w:val="20"/>
          <w:szCs w:val="20"/>
        </w:rPr>
        <w:t xml:space="preserve">Lo primero que se hizo fue segmentar la imagen, para eliminar todo el fondo innecesario de la figura. Luego, el primer experimento se realizó con el área de la figura, en donde la </w:t>
      </w:r>
      <w:proofErr w:type="spellStart"/>
      <w:r w:rsidRPr="00E40A5D">
        <w:rPr>
          <w:rFonts w:ascii="Times New Roman" w:hAnsi="Times New Roman" w:cs="Times New Roman"/>
          <w:color w:val="FF0000"/>
          <w:sz w:val="20"/>
          <w:szCs w:val="20"/>
        </w:rPr>
        <w:t>hipótesis</w:t>
      </w:r>
      <w:proofErr w:type="spellEnd"/>
      <w:r w:rsidRPr="00E40A5D">
        <w:rPr>
          <w:rFonts w:ascii="Times New Roman" w:hAnsi="Times New Roman" w:cs="Times New Roman"/>
          <w:color w:val="FF0000"/>
          <w:sz w:val="20"/>
          <w:szCs w:val="20"/>
        </w:rPr>
        <w:t xml:space="preserve"> era que la S tendría un área mayor. Los resultados se muestran en la figura 2 y vemos que a pesar de que se logran separar parcialmente según la </w:t>
      </w:r>
      <w:proofErr w:type="spellStart"/>
      <w:r w:rsidRPr="00E40A5D">
        <w:rPr>
          <w:rFonts w:ascii="Times New Roman" w:hAnsi="Times New Roman" w:cs="Times New Roman"/>
          <w:color w:val="FF0000"/>
          <w:sz w:val="20"/>
          <w:szCs w:val="20"/>
        </w:rPr>
        <w:t>hipótesis</w:t>
      </w:r>
      <w:proofErr w:type="spellEnd"/>
      <w:r w:rsidRPr="00E40A5D">
        <w:rPr>
          <w:rFonts w:ascii="Times New Roman" w:hAnsi="Times New Roman" w:cs="Times New Roman"/>
          <w:color w:val="FF0000"/>
          <w:sz w:val="20"/>
          <w:szCs w:val="20"/>
        </w:rPr>
        <w:t xml:space="preserve">, hay </w:t>
      </w:r>
      <w:proofErr w:type="spellStart"/>
      <w:r w:rsidRPr="00E40A5D">
        <w:rPr>
          <w:rFonts w:ascii="Times New Roman" w:hAnsi="Times New Roman" w:cs="Times New Roman"/>
          <w:color w:val="FF0000"/>
          <w:sz w:val="20"/>
          <w:szCs w:val="20"/>
        </w:rPr>
        <w:t>outliers</w:t>
      </w:r>
      <w:proofErr w:type="spellEnd"/>
      <w:r w:rsidRPr="00E40A5D">
        <w:rPr>
          <w:rFonts w:ascii="Times New Roman" w:hAnsi="Times New Roman" w:cs="Times New Roman"/>
          <w:color w:val="FF0000"/>
          <w:sz w:val="20"/>
          <w:szCs w:val="20"/>
        </w:rPr>
        <w:t xml:space="preserve"> que se separan de la media por lo que se decidió no utilizar esta característica. El segundo experimento se realizó con la simetría de la figura respecto al eje x, en donde la </w:t>
      </w:r>
      <w:proofErr w:type="spellStart"/>
      <w:r w:rsidRPr="00E40A5D">
        <w:rPr>
          <w:rFonts w:ascii="Times New Roman" w:hAnsi="Times New Roman" w:cs="Times New Roman"/>
          <w:color w:val="FF0000"/>
          <w:sz w:val="20"/>
          <w:szCs w:val="20"/>
        </w:rPr>
        <w:t>hipótesis</w:t>
      </w:r>
      <w:proofErr w:type="spellEnd"/>
      <w:r w:rsidRPr="00E40A5D">
        <w:rPr>
          <w:rFonts w:ascii="Times New Roman" w:hAnsi="Times New Roman" w:cs="Times New Roman"/>
          <w:color w:val="FF0000"/>
          <w:sz w:val="20"/>
          <w:szCs w:val="20"/>
        </w:rPr>
        <w:t xml:space="preserve"> era que la C tenía un índice mayor. Los resultados se muestran en la</w:t>
      </w:r>
      <w:r w:rsidR="00E40A5D" w:rsidRPr="00E40A5D">
        <w:rPr>
          <w:rFonts w:ascii="Times New Roman" w:hAnsi="Times New Roman" w:cs="Times New Roman"/>
          <w:color w:val="FF0000"/>
          <w:sz w:val="20"/>
          <w:szCs w:val="20"/>
        </w:rPr>
        <w:t xml:space="preserve"> </w:t>
      </w:r>
      <w:r w:rsidRPr="00E40A5D">
        <w:rPr>
          <w:rFonts w:ascii="Times New Roman" w:hAnsi="Times New Roman" w:cs="Times New Roman"/>
          <w:color w:val="FF0000"/>
          <w:sz w:val="20"/>
          <w:szCs w:val="20"/>
        </w:rPr>
        <w:t xml:space="preserve">figura 3 y vemos que logramos una separación completa del </w:t>
      </w:r>
      <w:proofErr w:type="spellStart"/>
      <w:r w:rsidRPr="00E40A5D">
        <w:rPr>
          <w:rFonts w:ascii="Times New Roman" w:hAnsi="Times New Roman" w:cs="Times New Roman"/>
          <w:color w:val="FF0000"/>
          <w:sz w:val="20"/>
          <w:szCs w:val="20"/>
        </w:rPr>
        <w:t>dataset</w:t>
      </w:r>
      <w:proofErr w:type="spellEnd"/>
      <w:r w:rsidRPr="00E40A5D">
        <w:rPr>
          <w:rFonts w:ascii="Times New Roman" w:hAnsi="Times New Roman" w:cs="Times New Roman"/>
          <w:color w:val="FF0000"/>
          <w:sz w:val="20"/>
          <w:szCs w:val="20"/>
        </w:rPr>
        <w:t>. Dado lo anterior, se decide que el punto de separación corresponde a x = 0;4125.</w:t>
      </w:r>
    </w:p>
    <w:p w:rsidR="005931FD" w:rsidRPr="00E40A5D" w:rsidRDefault="005931FD" w:rsidP="00E40A5D">
      <w:pPr>
        <w:autoSpaceDE w:val="0"/>
        <w:autoSpaceDN w:val="0"/>
        <w:adjustRightInd w:val="0"/>
        <w:spacing w:after="0" w:line="240" w:lineRule="auto"/>
        <w:jc w:val="both"/>
        <w:rPr>
          <w:rFonts w:ascii="Times New Roman" w:hAnsi="Times New Roman" w:cs="Times New Roman"/>
          <w:color w:val="FF0000"/>
          <w:sz w:val="20"/>
          <w:szCs w:val="20"/>
        </w:rPr>
      </w:pPr>
    </w:p>
    <w:p w:rsidR="00E25129" w:rsidRPr="00E40A5D" w:rsidRDefault="00E25129" w:rsidP="00E40A5D">
      <w:pPr>
        <w:spacing w:line="240" w:lineRule="auto"/>
        <w:jc w:val="both"/>
        <w:rPr>
          <w:rFonts w:ascii="Times New Roman" w:hAnsi="Times New Roman" w:cs="Times New Roman"/>
          <w:b/>
          <w:bCs/>
          <w:color w:val="FF0000"/>
          <w:sz w:val="20"/>
          <w:szCs w:val="20"/>
        </w:rPr>
      </w:pPr>
      <w:r w:rsidRPr="00E40A5D">
        <w:rPr>
          <w:rFonts w:ascii="Times New Roman" w:hAnsi="Times New Roman" w:cs="Times New Roman"/>
          <w:b/>
          <w:bCs/>
          <w:color w:val="FF0000"/>
          <w:sz w:val="20"/>
          <w:szCs w:val="20"/>
        </w:rPr>
        <w:t>Conclusiones</w:t>
      </w:r>
    </w:p>
    <w:p w:rsidR="00E25129" w:rsidRPr="00E40A5D" w:rsidRDefault="00E25129" w:rsidP="00E40A5D">
      <w:pPr>
        <w:spacing w:line="240" w:lineRule="auto"/>
        <w:jc w:val="both"/>
        <w:rPr>
          <w:rFonts w:ascii="Times New Roman" w:hAnsi="Times New Roman" w:cs="Times New Roman"/>
          <w:sz w:val="20"/>
          <w:szCs w:val="20"/>
        </w:rPr>
      </w:pPr>
    </w:p>
    <w:p w:rsidR="00BE7D82" w:rsidRPr="00E40A5D" w:rsidRDefault="00BE7D82" w:rsidP="00E40A5D">
      <w:pPr>
        <w:spacing w:line="240" w:lineRule="auto"/>
        <w:jc w:val="both"/>
        <w:rPr>
          <w:rFonts w:ascii="Times New Roman" w:hAnsi="Times New Roman" w:cs="Times New Roman"/>
          <w:sz w:val="20"/>
          <w:szCs w:val="20"/>
        </w:rPr>
      </w:pPr>
    </w:p>
    <w:p w:rsidR="00BE7D82" w:rsidRPr="00E40A5D" w:rsidRDefault="00BE7D82" w:rsidP="00E40A5D">
      <w:pPr>
        <w:spacing w:line="240" w:lineRule="auto"/>
        <w:jc w:val="both"/>
        <w:rPr>
          <w:rFonts w:ascii="Times New Roman" w:hAnsi="Times New Roman" w:cs="Times New Roman"/>
          <w:sz w:val="20"/>
          <w:szCs w:val="20"/>
        </w:rPr>
      </w:pPr>
    </w:p>
    <w:p w:rsidR="00BE7D82" w:rsidRPr="00E40A5D" w:rsidRDefault="00BE7D82" w:rsidP="00E40A5D">
      <w:pPr>
        <w:spacing w:line="240" w:lineRule="auto"/>
        <w:jc w:val="both"/>
        <w:rPr>
          <w:rFonts w:ascii="Times New Roman" w:hAnsi="Times New Roman" w:cs="Times New Roman"/>
          <w:b/>
          <w:bCs/>
          <w:sz w:val="20"/>
          <w:szCs w:val="20"/>
        </w:rPr>
      </w:pPr>
      <w:r w:rsidRPr="00E40A5D">
        <w:rPr>
          <w:rFonts w:ascii="Times New Roman" w:hAnsi="Times New Roman" w:cs="Times New Roman"/>
          <w:b/>
          <w:bCs/>
          <w:sz w:val="20"/>
          <w:szCs w:val="20"/>
        </w:rPr>
        <w:t>Bibliografía</w:t>
      </w:r>
    </w:p>
    <w:p w:rsidR="00126907" w:rsidRPr="00E40A5D" w:rsidRDefault="00126907" w:rsidP="00126907">
      <w:pPr>
        <w:spacing w:line="240" w:lineRule="auto"/>
        <w:jc w:val="both"/>
        <w:rPr>
          <w:rFonts w:ascii="Times New Roman" w:hAnsi="Times New Roman" w:cs="Times New Roman"/>
          <w:sz w:val="20"/>
          <w:szCs w:val="20"/>
        </w:rPr>
      </w:pPr>
      <w:r w:rsidRPr="00E40A5D">
        <w:rPr>
          <w:rFonts w:ascii="Times New Roman" w:hAnsi="Times New Roman" w:cs="Times New Roman"/>
          <w:sz w:val="20"/>
          <w:szCs w:val="20"/>
        </w:rPr>
        <w:t>[</w:t>
      </w:r>
      <w:r>
        <w:rPr>
          <w:rFonts w:ascii="Times New Roman" w:hAnsi="Times New Roman" w:cs="Times New Roman"/>
          <w:sz w:val="20"/>
          <w:szCs w:val="20"/>
        </w:rPr>
        <w:t>1</w:t>
      </w:r>
      <w:r w:rsidRPr="00E40A5D">
        <w:rPr>
          <w:rFonts w:ascii="Times New Roman" w:hAnsi="Times New Roman" w:cs="Times New Roman"/>
          <w:sz w:val="20"/>
          <w:szCs w:val="20"/>
        </w:rPr>
        <w:t>] De la Escalera, Arturo. Visión Por computadora: Fundamentos y Métodos. Madrid: Prentice Hall (2001)</w:t>
      </w:r>
    </w:p>
    <w:p w:rsidR="00BE7D82" w:rsidRPr="00E40A5D" w:rsidRDefault="00E25129" w:rsidP="00E40A5D">
      <w:pPr>
        <w:spacing w:line="240" w:lineRule="auto"/>
        <w:jc w:val="both"/>
        <w:rPr>
          <w:rFonts w:ascii="Times New Roman" w:hAnsi="Times New Roman" w:cs="Times New Roman"/>
          <w:sz w:val="20"/>
          <w:szCs w:val="20"/>
        </w:rPr>
      </w:pPr>
      <w:r w:rsidRPr="00E40A5D">
        <w:rPr>
          <w:rFonts w:ascii="Times New Roman" w:hAnsi="Times New Roman" w:cs="Times New Roman"/>
          <w:sz w:val="20"/>
          <w:szCs w:val="20"/>
        </w:rPr>
        <w:t>[</w:t>
      </w:r>
      <w:r w:rsidR="00126907">
        <w:rPr>
          <w:rFonts w:ascii="Times New Roman" w:hAnsi="Times New Roman" w:cs="Times New Roman"/>
          <w:sz w:val="20"/>
          <w:szCs w:val="20"/>
        </w:rPr>
        <w:t>2</w:t>
      </w:r>
      <w:r w:rsidRPr="00E40A5D">
        <w:rPr>
          <w:rFonts w:ascii="Times New Roman" w:hAnsi="Times New Roman" w:cs="Times New Roman"/>
          <w:sz w:val="20"/>
          <w:szCs w:val="20"/>
        </w:rPr>
        <w:t xml:space="preserve">] </w:t>
      </w:r>
      <w:r w:rsidR="00BE7D82" w:rsidRPr="00E40A5D">
        <w:rPr>
          <w:rFonts w:ascii="Times New Roman" w:hAnsi="Times New Roman" w:cs="Times New Roman"/>
          <w:sz w:val="20"/>
          <w:szCs w:val="20"/>
        </w:rPr>
        <w:t>Cuevas</w:t>
      </w:r>
      <w:r w:rsidRPr="00E40A5D">
        <w:rPr>
          <w:rFonts w:ascii="Times New Roman" w:hAnsi="Times New Roman" w:cs="Times New Roman"/>
          <w:sz w:val="20"/>
          <w:szCs w:val="20"/>
        </w:rPr>
        <w:t>, Erik;</w:t>
      </w:r>
      <w:r w:rsidR="00BE7D82" w:rsidRPr="00E40A5D">
        <w:rPr>
          <w:rFonts w:ascii="Times New Roman" w:hAnsi="Times New Roman" w:cs="Times New Roman"/>
          <w:sz w:val="20"/>
          <w:szCs w:val="20"/>
        </w:rPr>
        <w:t xml:space="preserve"> Zaldívar,</w:t>
      </w:r>
      <w:r w:rsidRPr="00E40A5D">
        <w:rPr>
          <w:rFonts w:ascii="Times New Roman" w:hAnsi="Times New Roman" w:cs="Times New Roman"/>
          <w:sz w:val="20"/>
          <w:szCs w:val="20"/>
        </w:rPr>
        <w:t xml:space="preserve"> Daniel;</w:t>
      </w:r>
      <w:r w:rsidR="00BE7D82" w:rsidRPr="00E40A5D">
        <w:rPr>
          <w:rFonts w:ascii="Times New Roman" w:hAnsi="Times New Roman" w:cs="Times New Roman"/>
          <w:sz w:val="20"/>
          <w:szCs w:val="20"/>
        </w:rPr>
        <w:t xml:space="preserve"> Pérez</w:t>
      </w:r>
      <w:r w:rsidRPr="00E40A5D">
        <w:rPr>
          <w:rFonts w:ascii="Times New Roman" w:hAnsi="Times New Roman" w:cs="Times New Roman"/>
          <w:sz w:val="20"/>
          <w:szCs w:val="20"/>
        </w:rPr>
        <w:t>, Marco</w:t>
      </w:r>
      <w:r w:rsidR="00BE7D82" w:rsidRPr="00E40A5D">
        <w:rPr>
          <w:rFonts w:ascii="Times New Roman" w:hAnsi="Times New Roman" w:cs="Times New Roman"/>
          <w:sz w:val="20"/>
          <w:szCs w:val="20"/>
        </w:rPr>
        <w:t xml:space="preserve">. Procesamiento digital de imágenes con </w:t>
      </w:r>
      <w:proofErr w:type="spellStart"/>
      <w:r w:rsidR="00BE7D82" w:rsidRPr="00E40A5D">
        <w:rPr>
          <w:rFonts w:ascii="Times New Roman" w:hAnsi="Times New Roman" w:cs="Times New Roman"/>
          <w:sz w:val="20"/>
          <w:szCs w:val="20"/>
        </w:rPr>
        <w:t>MatLab</w:t>
      </w:r>
      <w:proofErr w:type="spellEnd"/>
      <w:r w:rsidR="00BE7D82" w:rsidRPr="00E40A5D">
        <w:rPr>
          <w:rFonts w:ascii="Times New Roman" w:hAnsi="Times New Roman" w:cs="Times New Roman"/>
          <w:sz w:val="20"/>
          <w:szCs w:val="20"/>
        </w:rPr>
        <w:t xml:space="preserve"> y </w:t>
      </w:r>
      <w:proofErr w:type="spellStart"/>
      <w:r w:rsidR="00BE7D82" w:rsidRPr="00E40A5D">
        <w:rPr>
          <w:rFonts w:ascii="Times New Roman" w:hAnsi="Times New Roman" w:cs="Times New Roman"/>
          <w:sz w:val="20"/>
          <w:szCs w:val="20"/>
        </w:rPr>
        <w:t>Simulink</w:t>
      </w:r>
      <w:proofErr w:type="spellEnd"/>
      <w:r w:rsidR="00BE7D82" w:rsidRPr="00E40A5D">
        <w:rPr>
          <w:rFonts w:ascii="Times New Roman" w:hAnsi="Times New Roman" w:cs="Times New Roman"/>
          <w:sz w:val="20"/>
          <w:szCs w:val="20"/>
        </w:rPr>
        <w:t>.</w:t>
      </w:r>
      <w:r w:rsidRPr="00E40A5D">
        <w:rPr>
          <w:rFonts w:ascii="Times New Roman" w:hAnsi="Times New Roman" w:cs="Times New Roman"/>
          <w:sz w:val="20"/>
          <w:szCs w:val="20"/>
        </w:rPr>
        <w:t xml:space="preserve"> México:</w:t>
      </w:r>
      <w:r w:rsidR="00BE7D82" w:rsidRPr="00E40A5D">
        <w:rPr>
          <w:rFonts w:ascii="Times New Roman" w:hAnsi="Times New Roman" w:cs="Times New Roman"/>
          <w:sz w:val="20"/>
          <w:szCs w:val="20"/>
        </w:rPr>
        <w:t xml:space="preserve"> Editorial </w:t>
      </w:r>
      <w:proofErr w:type="gramStart"/>
      <w:r w:rsidR="00BE7D82" w:rsidRPr="00E40A5D">
        <w:rPr>
          <w:rFonts w:ascii="Times New Roman" w:hAnsi="Times New Roman" w:cs="Times New Roman"/>
          <w:sz w:val="20"/>
          <w:szCs w:val="20"/>
        </w:rPr>
        <w:t>Alfaomega</w:t>
      </w:r>
      <w:r w:rsidRPr="00E40A5D">
        <w:rPr>
          <w:rFonts w:ascii="Times New Roman" w:hAnsi="Times New Roman" w:cs="Times New Roman"/>
          <w:sz w:val="20"/>
          <w:szCs w:val="20"/>
        </w:rPr>
        <w:t>(</w:t>
      </w:r>
      <w:proofErr w:type="gramEnd"/>
      <w:r w:rsidR="00BE7D82" w:rsidRPr="00E40A5D">
        <w:rPr>
          <w:rFonts w:ascii="Times New Roman" w:hAnsi="Times New Roman" w:cs="Times New Roman"/>
          <w:sz w:val="20"/>
          <w:szCs w:val="20"/>
        </w:rPr>
        <w:t>2010</w:t>
      </w:r>
      <w:r w:rsidRPr="00E40A5D">
        <w:rPr>
          <w:rFonts w:ascii="Times New Roman" w:hAnsi="Times New Roman" w:cs="Times New Roman"/>
          <w:sz w:val="20"/>
          <w:szCs w:val="20"/>
        </w:rPr>
        <w:t>)</w:t>
      </w:r>
      <w:r w:rsidR="00BE7D82" w:rsidRPr="00E40A5D">
        <w:rPr>
          <w:rFonts w:ascii="Times New Roman" w:hAnsi="Times New Roman" w:cs="Times New Roman"/>
          <w:sz w:val="20"/>
          <w:szCs w:val="20"/>
        </w:rPr>
        <w:t>.</w:t>
      </w:r>
    </w:p>
    <w:p w:rsidR="00BE7D82" w:rsidRPr="00126907" w:rsidRDefault="00126907" w:rsidP="00E40A5D">
      <w:pPr>
        <w:spacing w:line="240" w:lineRule="auto"/>
        <w:jc w:val="both"/>
        <w:rPr>
          <w:rFonts w:ascii="Times New Roman" w:hAnsi="Times New Roman" w:cs="Times New Roman"/>
          <w:sz w:val="20"/>
          <w:szCs w:val="20"/>
          <w:lang w:val="en-US"/>
        </w:rPr>
      </w:pPr>
      <w:r w:rsidRPr="00126907">
        <w:rPr>
          <w:rFonts w:ascii="Times New Roman" w:hAnsi="Times New Roman" w:cs="Times New Roman"/>
          <w:sz w:val="20"/>
          <w:szCs w:val="20"/>
          <w:lang w:val="en-US"/>
        </w:rPr>
        <w:t xml:space="preserve"> </w:t>
      </w:r>
      <w:r w:rsidR="00BE7D82" w:rsidRPr="00126907">
        <w:rPr>
          <w:rFonts w:ascii="Times New Roman" w:hAnsi="Times New Roman" w:cs="Times New Roman"/>
          <w:sz w:val="20"/>
          <w:szCs w:val="20"/>
          <w:lang w:val="en-US"/>
        </w:rPr>
        <w:t>[</w:t>
      </w:r>
      <w:r w:rsidR="00E25129" w:rsidRPr="00126907">
        <w:rPr>
          <w:rFonts w:ascii="Times New Roman" w:hAnsi="Times New Roman" w:cs="Times New Roman"/>
          <w:sz w:val="20"/>
          <w:szCs w:val="20"/>
          <w:lang w:val="en-US"/>
        </w:rPr>
        <w:t>3</w:t>
      </w:r>
      <w:r w:rsidR="00BE7D82" w:rsidRPr="00126907">
        <w:rPr>
          <w:rFonts w:ascii="Times New Roman" w:hAnsi="Times New Roman" w:cs="Times New Roman"/>
          <w:sz w:val="20"/>
          <w:szCs w:val="20"/>
          <w:lang w:val="en-US"/>
        </w:rPr>
        <w:t xml:space="preserve">] Image Processing Toolbox™ User's Guide (2015). </w:t>
      </w:r>
      <w:proofErr w:type="spellStart"/>
      <w:r w:rsidR="00BE7D82" w:rsidRPr="00126907">
        <w:rPr>
          <w:rFonts w:ascii="Times New Roman" w:hAnsi="Times New Roman" w:cs="Times New Roman"/>
          <w:sz w:val="20"/>
          <w:szCs w:val="20"/>
          <w:lang w:val="en-US"/>
        </w:rPr>
        <w:t>Mathworks</w:t>
      </w:r>
      <w:proofErr w:type="spellEnd"/>
    </w:p>
    <w:p w:rsidR="00E25129" w:rsidRPr="00126907" w:rsidRDefault="00E25129" w:rsidP="006B2293">
      <w:pPr>
        <w:spacing w:line="240" w:lineRule="auto"/>
        <w:jc w:val="both"/>
        <w:rPr>
          <w:rFonts w:ascii="Times New Roman" w:hAnsi="Times New Roman" w:cs="Times New Roman"/>
          <w:sz w:val="20"/>
          <w:szCs w:val="20"/>
          <w:lang w:val="en-US"/>
        </w:rPr>
        <w:sectPr w:rsidR="00E25129" w:rsidRPr="00126907" w:rsidSect="00E40A5D">
          <w:type w:val="continuous"/>
          <w:pgSz w:w="12240" w:h="15840"/>
          <w:pgMar w:top="1417" w:right="1701" w:bottom="1417" w:left="1701" w:header="708" w:footer="708" w:gutter="0"/>
          <w:cols w:num="2" w:space="708"/>
          <w:docGrid w:linePitch="360"/>
        </w:sectPr>
      </w:pPr>
    </w:p>
    <w:p w:rsidR="00BE7D82" w:rsidRPr="00126907" w:rsidRDefault="00BE7D82" w:rsidP="006B2293">
      <w:pPr>
        <w:spacing w:line="240" w:lineRule="auto"/>
        <w:jc w:val="both"/>
        <w:rPr>
          <w:rFonts w:ascii="Times New Roman" w:hAnsi="Times New Roman" w:cs="Times New Roman"/>
          <w:sz w:val="20"/>
          <w:szCs w:val="20"/>
          <w:lang w:val="en-US"/>
        </w:rPr>
      </w:pPr>
    </w:p>
    <w:sectPr w:rsidR="00BE7D82" w:rsidRPr="00126907" w:rsidSect="00E25129">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D82"/>
    <w:rsid w:val="000A35E1"/>
    <w:rsid w:val="00126907"/>
    <w:rsid w:val="00213822"/>
    <w:rsid w:val="005931FD"/>
    <w:rsid w:val="006B2293"/>
    <w:rsid w:val="00BE7D82"/>
    <w:rsid w:val="00DD67FC"/>
    <w:rsid w:val="00E25129"/>
    <w:rsid w:val="00E40A5D"/>
    <w:rsid w:val="00FC1C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1D4C"/>
  <w15:chartTrackingRefBased/>
  <w15:docId w15:val="{AAC7C23A-7EAE-4F93-8705-37390678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E25129"/>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129"/>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538626">
      <w:bodyDiv w:val="1"/>
      <w:marLeft w:val="0"/>
      <w:marRight w:val="0"/>
      <w:marTop w:val="0"/>
      <w:marBottom w:val="0"/>
      <w:divBdr>
        <w:top w:val="none" w:sz="0" w:space="0" w:color="auto"/>
        <w:left w:val="none" w:sz="0" w:space="0" w:color="auto"/>
        <w:bottom w:val="none" w:sz="0" w:space="0" w:color="auto"/>
        <w:right w:val="none" w:sz="0" w:space="0" w:color="auto"/>
      </w:divBdr>
    </w:div>
    <w:div w:id="60326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F2EF4-77D5-413F-A474-2DF62272B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Pages>
  <Words>398</Words>
  <Characters>2195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dc:creator>
  <cp:keywords/>
  <dc:description/>
  <cp:lastModifiedBy>Guillermo</cp:lastModifiedBy>
  <cp:revision>3</cp:revision>
  <dcterms:created xsi:type="dcterms:W3CDTF">2020-03-19T19:28:00Z</dcterms:created>
  <dcterms:modified xsi:type="dcterms:W3CDTF">2020-03-22T17:13:00Z</dcterms:modified>
</cp:coreProperties>
</file>