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30" w:rsidRDefault="00E97130" w:rsidP="00E97130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16472A5E" wp14:editId="43312879">
            <wp:extent cx="4371975" cy="5657850"/>
            <wp:effectExtent l="0" t="0" r="9525" b="0"/>
            <wp:docPr id="1" name="Imagen 1" descr="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z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30" w:rsidRDefault="00E97130" w:rsidP="00E97130">
      <w:pPr>
        <w:spacing w:after="0"/>
        <w:jc w:val="center"/>
        <w:rPr>
          <w:rFonts w:ascii="Comic Sans MS" w:hAnsi="Comic Sans MS"/>
          <w:sz w:val="48"/>
          <w:lang w:val="es-419"/>
        </w:rPr>
      </w:pPr>
      <w:r>
        <w:rPr>
          <w:rFonts w:ascii="Comic Sans MS" w:hAnsi="Comic Sans MS"/>
          <w:sz w:val="48"/>
          <w:lang w:val="es-419"/>
        </w:rPr>
        <w:t>Practica 3</w:t>
      </w:r>
    </w:p>
    <w:p w:rsidR="00E97130" w:rsidRDefault="00E9713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Controladores lógicos programables</w:t>
      </w:r>
    </w:p>
    <w:p w:rsidR="00E97130" w:rsidRDefault="00E7320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 xml:space="preserve">Guillermo Eduardo Solórzano Cortés </w:t>
      </w:r>
    </w:p>
    <w:p w:rsidR="00E97130" w:rsidRDefault="00E9713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5-A</w:t>
      </w:r>
    </w:p>
    <w:p w:rsidR="00857F71" w:rsidRDefault="00857F71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12/04/19</w:t>
      </w:r>
    </w:p>
    <w:p w:rsidR="00755670" w:rsidRPr="001B695B" w:rsidRDefault="00755670">
      <w:pPr>
        <w:rPr>
          <w:lang w:val="es-419"/>
        </w:rPr>
      </w:pPr>
    </w:p>
    <w:p w:rsidR="00E97130" w:rsidRPr="001B695B" w:rsidRDefault="00E97130">
      <w:pPr>
        <w:rPr>
          <w:lang w:val="es-419"/>
        </w:rPr>
      </w:pPr>
    </w:p>
    <w:p w:rsidR="00E97130" w:rsidRPr="00E97130" w:rsidRDefault="00E97130" w:rsidP="00E97130">
      <w:pPr>
        <w:jc w:val="center"/>
        <w:rPr>
          <w:b/>
          <w:sz w:val="44"/>
          <w:lang w:val="es-419"/>
        </w:rPr>
      </w:pPr>
      <w:r w:rsidRPr="00E97130">
        <w:rPr>
          <w:b/>
          <w:sz w:val="44"/>
          <w:lang w:val="es-419"/>
        </w:rPr>
        <w:lastRenderedPageBreak/>
        <w:t xml:space="preserve">Introducción </w:t>
      </w:r>
    </w:p>
    <w:p w:rsidR="00E97130" w:rsidRDefault="00E97130" w:rsidP="00AC6BB8">
      <w:pPr>
        <w:spacing w:after="0"/>
        <w:jc w:val="center"/>
        <w:rPr>
          <w:sz w:val="28"/>
          <w:lang w:val="es-419"/>
        </w:rPr>
      </w:pPr>
      <w:r w:rsidRPr="00E97130">
        <w:rPr>
          <w:sz w:val="28"/>
          <w:lang w:val="es-419"/>
        </w:rPr>
        <w:t xml:space="preserve">En esta práctica aprenderemos a crear un Sistema </w:t>
      </w:r>
      <w:r>
        <w:rPr>
          <w:sz w:val="28"/>
          <w:lang w:val="es-419"/>
        </w:rPr>
        <w:t>de control de acceso vehicular</w:t>
      </w:r>
      <w:r w:rsidRPr="00E97130">
        <w:rPr>
          <w:sz w:val="28"/>
          <w:lang w:val="es-419"/>
        </w:rPr>
        <w:t xml:space="preserve"> </w:t>
      </w:r>
      <w:r>
        <w:rPr>
          <w:sz w:val="28"/>
          <w:lang w:val="es-419"/>
        </w:rPr>
        <w:t>por medio del PLC, el cual decía así:</w:t>
      </w:r>
    </w:p>
    <w:p w:rsidR="00E97130" w:rsidRDefault="00E97130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Al acercarse el vehículo al acceso, el </w:t>
      </w:r>
      <w:proofErr w:type="spellStart"/>
      <w:r>
        <w:rPr>
          <w:sz w:val="28"/>
          <w:lang w:val="es-419"/>
        </w:rPr>
        <w:t>tag</w:t>
      </w:r>
      <w:proofErr w:type="spellEnd"/>
      <w:r>
        <w:rPr>
          <w:sz w:val="28"/>
          <w:lang w:val="es-419"/>
        </w:rPr>
        <w:t xml:space="preserve"> emite la información a la </w:t>
      </w:r>
      <w:r w:rsidRPr="00E97130">
        <w:rPr>
          <w:b/>
          <w:sz w:val="28"/>
          <w:lang w:val="es-419"/>
        </w:rPr>
        <w:t>lectora de larga distancia</w:t>
      </w:r>
      <w:r>
        <w:rPr>
          <w:sz w:val="28"/>
          <w:lang w:val="es-419"/>
        </w:rPr>
        <w:t xml:space="preserve">. La lectora verifica con el </w:t>
      </w:r>
      <w:r>
        <w:rPr>
          <w:b/>
          <w:sz w:val="28"/>
          <w:lang w:val="es-419"/>
        </w:rPr>
        <w:t xml:space="preserve">panel de control de accesos </w:t>
      </w:r>
      <w:r>
        <w:rPr>
          <w:sz w:val="28"/>
          <w:lang w:val="es-419"/>
        </w:rPr>
        <w:t>si tiene</w:t>
      </w:r>
      <w:r w:rsidR="00AC6BB8">
        <w:rPr>
          <w:sz w:val="28"/>
          <w:lang w:val="es-419"/>
        </w:rPr>
        <w:t xml:space="preserve"> permiso para ingresar. Si tiene permiso entonces realiza la apertura de la </w:t>
      </w:r>
      <w:r w:rsidR="00AC6BB8">
        <w:rPr>
          <w:b/>
          <w:sz w:val="28"/>
          <w:lang w:val="es-419"/>
        </w:rPr>
        <w:t>barrera.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Después del paso del vehículo, el </w:t>
      </w:r>
      <w:r>
        <w:rPr>
          <w:b/>
          <w:sz w:val="28"/>
          <w:lang w:val="es-419"/>
        </w:rPr>
        <w:t xml:space="preserve">sensor de masa </w:t>
      </w:r>
      <w:r>
        <w:rPr>
          <w:sz w:val="28"/>
          <w:lang w:val="es-419"/>
        </w:rPr>
        <w:t>realiza cierre automático, si el vehículo permanece debajo de la barrera esta no se cerrará.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t>Desarrollo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Para ello empezaremos a declarar nuestros sensores y actuadores tal como se indica en la siguiente imagen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7E5C2CF5" wp14:editId="758CC00A">
            <wp:extent cx="4905375" cy="260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Ahora se mostrará una tabla con el nombre y que significa cada uno.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color w:val="1A0DAB"/>
                <w:highlight w:val="yellow"/>
                <w:shd w:val="clear" w:color="auto" w:fill="FFFFFF"/>
              </w:rPr>
            </w:pPr>
            <w:proofErr w:type="spellStart"/>
            <w:r w:rsidRPr="00262FDA">
              <w:rPr>
                <w:rFonts w:ascii="Arial" w:hAnsi="Arial" w:cs="Arial"/>
                <w:color w:val="FF0000"/>
                <w:highlight w:val="yellow"/>
                <w:shd w:val="clear" w:color="auto" w:fill="FFFFFF"/>
              </w:rPr>
              <w:t>Sensores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color w:val="1A0DAB"/>
                <w:highlight w:val="cyan"/>
                <w:shd w:val="clear" w:color="auto" w:fill="FFFFFF"/>
              </w:rPr>
            </w:pPr>
            <w:proofErr w:type="spellStart"/>
            <w:r w:rsidRPr="00262FDA">
              <w:rPr>
                <w:rFonts w:ascii="Arial" w:hAnsi="Arial" w:cs="Arial"/>
                <w:color w:val="FF0000"/>
                <w:highlight w:val="cyan"/>
                <w:shd w:val="clear" w:color="auto" w:fill="FFFFFF"/>
              </w:rPr>
              <w:t>Actuadores</w:t>
            </w:r>
            <w:proofErr w:type="spellEnd"/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A0=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Limite</w:t>
            </w:r>
            <w:proofErr w:type="spellEnd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 0</w:t>
            </w:r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I0=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Levantar</w:t>
            </w:r>
            <w:proofErr w:type="spellEnd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pluma</w:t>
            </w:r>
            <w:proofErr w:type="spellEnd"/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A1=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limite</w:t>
            </w:r>
            <w:proofErr w:type="spellEnd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 90</w:t>
            </w:r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I1=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bajar</w:t>
            </w:r>
            <w:proofErr w:type="spellEnd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pluma</w:t>
            </w:r>
            <w:proofErr w:type="spellEnd"/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A2=Sensor de tag</w:t>
            </w:r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A3=Sensor de 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coche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highlight w:val="yellow"/>
                <w:shd w:val="clear" w:color="auto" w:fill="FFFFFF"/>
              </w:rPr>
              <w:t>A4=</w:t>
            </w:r>
            <w:proofErr w:type="spellStart"/>
            <w:r>
              <w:rPr>
                <w:rFonts w:ascii="Arial" w:hAnsi="Arial" w:cs="Arial"/>
                <w:highlight w:val="yellow"/>
                <w:shd w:val="clear" w:color="auto" w:fill="FFFFFF"/>
              </w:rPr>
              <w:t>Boton</w:t>
            </w:r>
            <w:proofErr w:type="spellEnd"/>
            <w:r>
              <w:rPr>
                <w:rFonts w:ascii="Arial" w:hAnsi="Arial" w:cs="Arial"/>
                <w:highlight w:val="yellow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highlight w:val="yellow"/>
                <w:shd w:val="clear" w:color="auto" w:fill="FFFFFF"/>
              </w:rPr>
              <w:t>guardia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</w:tbl>
    <w:p w:rsidR="00AC6BB8" w:rsidRDefault="004229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Como se puede observar tenemos 5 sensores y 2 actuadores. Ahora tocaría hacer el grafcet el cual es el siguiente:</w:t>
      </w:r>
    </w:p>
    <w:p w:rsidR="00355393" w:rsidRDefault="00355393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7F93453" wp14:editId="13447FD5">
            <wp:extent cx="5612130" cy="3125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93" w:rsidRDefault="00355393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Obteniendo esto podremos trasladarlo a lenguaje </w:t>
      </w:r>
      <w:proofErr w:type="spellStart"/>
      <w:r>
        <w:rPr>
          <w:b/>
          <w:sz w:val="28"/>
          <w:lang w:val="es-419"/>
        </w:rPr>
        <w:t>ladder</w:t>
      </w:r>
      <w:proofErr w:type="spellEnd"/>
      <w:r>
        <w:rPr>
          <w:b/>
          <w:sz w:val="28"/>
          <w:lang w:val="es-419"/>
        </w:rPr>
        <w:t xml:space="preserve"> </w:t>
      </w:r>
      <w:r>
        <w:rPr>
          <w:sz w:val="28"/>
          <w:lang w:val="es-419"/>
        </w:rPr>
        <w:t xml:space="preserve">tal y como se muestra a continuación, cabe destacar que se tiene que tener un orden al programar </w:t>
      </w:r>
      <w:r w:rsidR="00E80E8C">
        <w:rPr>
          <w:sz w:val="28"/>
          <w:lang w:val="es-419"/>
        </w:rPr>
        <w:t>es por eso que primero mostraremos las memorias de transición seguido de las memorias de estado y por ultimo nuestras salidas.</w:t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4B996F18" wp14:editId="1773ED6D">
            <wp:extent cx="5612130" cy="38411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B30D8AD" wp14:editId="259DBCD2">
            <wp:extent cx="5612130" cy="3849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35B92F4C" wp14:editId="67887BAB">
            <wp:extent cx="5612130" cy="3898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1AE0310" wp14:editId="1D26618C">
            <wp:extent cx="5612130" cy="2948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Con esto terminaríamos la programación en </w:t>
      </w:r>
      <w:proofErr w:type="spellStart"/>
      <w:r>
        <w:rPr>
          <w:sz w:val="28"/>
          <w:lang w:val="es-419"/>
        </w:rPr>
        <w:t>ladder</w:t>
      </w:r>
      <w:proofErr w:type="spellEnd"/>
      <w:r>
        <w:rPr>
          <w:sz w:val="28"/>
          <w:lang w:val="es-419"/>
        </w:rPr>
        <w:t xml:space="preserve">, ahora bien, para saber </w:t>
      </w:r>
      <w:r>
        <w:rPr>
          <w:sz w:val="28"/>
          <w:lang w:val="es-419"/>
        </w:rPr>
        <w:tab/>
        <w:t>que funciona procederemos a simular.</w:t>
      </w:r>
    </w:p>
    <w:p w:rsidR="00E80E8C" w:rsidRDefault="00780E89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4EF39E75" wp14:editId="2ACEBF88">
            <wp:extent cx="5612130" cy="3848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Como se puede observar al iniciar tenemos nuestro estado de memoria 0 por lo cual nuestro primer actuador se encenderá.</w:t>
      </w:r>
    </w:p>
    <w:p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6D37A9D" wp14:editId="5ABA8FCD">
            <wp:extent cx="5612130" cy="38315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Al encenderse nuestro sensor 01 podemos ver que cambia al estado 1 y nuestro segundo actuador se enciende.</w:t>
      </w:r>
    </w:p>
    <w:p w:rsidR="00780E89" w:rsidRDefault="002A1A2A" w:rsidP="00AC6BB8">
      <w:pPr>
        <w:spacing w:after="0"/>
        <w:jc w:val="center"/>
        <w:rPr>
          <w:b/>
          <w:sz w:val="28"/>
          <w:lang w:val="es-419"/>
        </w:rPr>
      </w:pPr>
      <w:r>
        <w:rPr>
          <w:sz w:val="28"/>
          <w:lang w:val="es-419"/>
        </w:rPr>
        <w:t xml:space="preserve">Ahora como se ve </w:t>
      </w:r>
      <w:proofErr w:type="spellStart"/>
      <w:r>
        <w:rPr>
          <w:sz w:val="28"/>
          <w:lang w:val="es-419"/>
        </w:rPr>
        <w:t>reflado</w:t>
      </w:r>
      <w:proofErr w:type="spellEnd"/>
      <w:r>
        <w:rPr>
          <w:sz w:val="28"/>
          <w:lang w:val="es-419"/>
        </w:rPr>
        <w:t xml:space="preserve"> en el </w:t>
      </w:r>
      <w:proofErr w:type="spellStart"/>
      <w:r>
        <w:rPr>
          <w:sz w:val="28"/>
          <w:lang w:val="es-419"/>
        </w:rPr>
        <w:t>grafcet</w:t>
      </w:r>
      <w:proofErr w:type="spellEnd"/>
      <w:r>
        <w:rPr>
          <w:sz w:val="28"/>
          <w:lang w:val="es-419"/>
        </w:rPr>
        <w:t xml:space="preserve"> existen 2 caminos donde uno es accionado por el guardia y otro que es completamente automático (por medio del </w:t>
      </w:r>
      <w:proofErr w:type="spellStart"/>
      <w:r>
        <w:rPr>
          <w:sz w:val="28"/>
          <w:lang w:val="es-419"/>
        </w:rPr>
        <w:t>tag</w:t>
      </w:r>
      <w:proofErr w:type="spellEnd"/>
      <w:r>
        <w:rPr>
          <w:sz w:val="28"/>
          <w:lang w:val="es-419"/>
        </w:rPr>
        <w:t xml:space="preserve">) </w:t>
      </w:r>
      <w:r>
        <w:rPr>
          <w:b/>
          <w:sz w:val="28"/>
          <w:lang w:val="es-419"/>
        </w:rPr>
        <w:t>tomaremos el lado del guardia.</w:t>
      </w:r>
    </w:p>
    <w:p w:rsidR="002A1A2A" w:rsidRDefault="002A1A2A" w:rsidP="00AC6BB8">
      <w:pPr>
        <w:spacing w:after="0"/>
        <w:jc w:val="center"/>
        <w:rPr>
          <w:b/>
          <w:sz w:val="28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58C2C2F6" wp14:editId="1D70D734">
            <wp:extent cx="4750129" cy="325543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869" cy="32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lastRenderedPageBreak/>
        <w:t>Como se ve, el sensor 4 ha sido activado (boton de guardia) por lo tanto levanto la pluma tal y como se ve en el actuador 00, al soltarlo este regresara a home.</w:t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Ahora nos iremos por el camino automatizado por lo que necesitaremos dos sensores el cual es el 02 y 03 por lo cual se activara el 00</w:t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177D76AE" wp14:editId="5A02BF34">
            <wp:extent cx="5612130" cy="38493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Ahora al no detectar ni el </w:t>
      </w:r>
      <w:proofErr w:type="spellStart"/>
      <w:r>
        <w:rPr>
          <w:sz w:val="28"/>
          <w:lang w:val="es-419"/>
        </w:rPr>
        <w:t>tag</w:t>
      </w:r>
      <w:proofErr w:type="spellEnd"/>
      <w:r>
        <w:rPr>
          <w:sz w:val="28"/>
          <w:lang w:val="es-419"/>
        </w:rPr>
        <w:t xml:space="preserve"> ni la masa la pluma seguirá arriba</w:t>
      </w:r>
      <w:r w:rsidR="006D36E2">
        <w:rPr>
          <w:sz w:val="28"/>
          <w:lang w:val="es-419"/>
        </w:rPr>
        <w:t xml:space="preserve"> ya que se va a ir directamente a home por</w:t>
      </w:r>
      <w:r>
        <w:rPr>
          <w:sz w:val="28"/>
          <w:lang w:val="es-419"/>
        </w:rPr>
        <w:t xml:space="preserve"> lo cual el actuador 00 seguirá activo</w:t>
      </w:r>
      <w:r w:rsidR="006D36E2">
        <w:rPr>
          <w:sz w:val="28"/>
          <w:lang w:val="es-419"/>
        </w:rPr>
        <w:t>.</w:t>
      </w:r>
    </w:p>
    <w:p w:rsidR="006D36E2" w:rsidRDefault="006D36E2" w:rsidP="00AC6BB8">
      <w:pPr>
        <w:spacing w:after="0"/>
        <w:jc w:val="center"/>
        <w:rPr>
          <w:sz w:val="28"/>
          <w:lang w:val="es-419"/>
        </w:rPr>
      </w:pPr>
    </w:p>
    <w:p w:rsidR="002A1A2A" w:rsidRDefault="006D36E2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t xml:space="preserve">Conclusión </w:t>
      </w:r>
    </w:p>
    <w:p w:rsidR="006D36E2" w:rsidRDefault="006D36E2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Conforme pasan las practicas nos vamos dando cuenta la importancia de este tipo de lenguaje ya sea en la industria o en la vida cotidiana con tareas regulares pero el hacerlo se necesita de mucha lógica ser bastante objetivo ya que si se programara mal llegaría a un punto donde habría fallas en los motores, sensores, actuadores o a terceros</w:t>
      </w:r>
    </w:p>
    <w:p w:rsidR="006D36E2" w:rsidRDefault="006D36E2" w:rsidP="00AC6BB8">
      <w:pPr>
        <w:spacing w:after="0"/>
        <w:jc w:val="center"/>
        <w:rPr>
          <w:b/>
          <w:sz w:val="44"/>
          <w:lang w:val="es-419"/>
        </w:rPr>
      </w:pPr>
    </w:p>
    <w:p w:rsidR="006D36E2" w:rsidRDefault="006D36E2" w:rsidP="00AC6BB8">
      <w:pPr>
        <w:spacing w:after="0"/>
        <w:jc w:val="center"/>
        <w:rPr>
          <w:b/>
          <w:sz w:val="44"/>
          <w:lang w:val="es-419"/>
        </w:rPr>
      </w:pPr>
    </w:p>
    <w:p w:rsidR="006D36E2" w:rsidRDefault="006D36E2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lastRenderedPageBreak/>
        <w:t>Evidencia</w:t>
      </w:r>
      <w:r>
        <w:rPr>
          <w:sz w:val="28"/>
          <w:lang w:val="es-419"/>
        </w:rPr>
        <w:t xml:space="preserve"> </w:t>
      </w:r>
    </w:p>
    <w:p w:rsidR="001B695B" w:rsidRPr="006D36E2" w:rsidRDefault="00095178" w:rsidP="00AC6BB8">
      <w:pPr>
        <w:spacing w:after="0"/>
        <w:jc w:val="center"/>
        <w:rPr>
          <w:sz w:val="28"/>
          <w:lang w:val="es-419"/>
        </w:rPr>
      </w:pPr>
      <w:bookmarkStart w:id="0" w:name="_GoBack"/>
      <w:r>
        <w:rPr>
          <w:noProof/>
          <w:sz w:val="28"/>
          <w:lang w:val="es-MX" w:eastAsia="es-MX"/>
        </w:rPr>
        <w:drawing>
          <wp:inline distT="0" distB="0" distL="0" distR="0">
            <wp:extent cx="5612130" cy="74828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190322_17043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95B" w:rsidRPr="006D36E2" w:rsidSect="00E9713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30"/>
    <w:rsid w:val="00095178"/>
    <w:rsid w:val="001B695B"/>
    <w:rsid w:val="002A1A2A"/>
    <w:rsid w:val="00355393"/>
    <w:rsid w:val="00422989"/>
    <w:rsid w:val="006D36E2"/>
    <w:rsid w:val="00755670"/>
    <w:rsid w:val="00780E89"/>
    <w:rsid w:val="00857F71"/>
    <w:rsid w:val="00AC6BB8"/>
    <w:rsid w:val="00E73200"/>
    <w:rsid w:val="00E80E8C"/>
    <w:rsid w:val="00E97130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D910"/>
  <w15:chartTrackingRefBased/>
  <w15:docId w15:val="{481C42CC-0A11-468F-B01C-D1C930DB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C6BB8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2019-03-14T23:33:00Z</dcterms:created>
  <dcterms:modified xsi:type="dcterms:W3CDTF">2019-03-23T04:31:00Z</dcterms:modified>
</cp:coreProperties>
</file>