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color w:val="0B5294" w:themeColor="accent1" w:themeShade="BF"/>
          <w:sz w:val="32"/>
          <w:szCs w:val="32"/>
        </w:rPr>
        <w:id w:val="-264922823"/>
        <w:docPartObj>
          <w:docPartGallery w:val="Cover Pages"/>
          <w:docPartUnique/>
        </w:docPartObj>
      </w:sdtPr>
      <w:sdtEndPr/>
      <w:sdtContent>
        <w:p w14:paraId="6D6AD379" w14:textId="71FD5395" w:rsidR="00160068" w:rsidRDefault="0016006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63FAF89" wp14:editId="23F6D2B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1F8ED3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" path="m,l7312660,r,1129665l3619500,733425,,1091565,,xe" fillcolor="#0f6fc6 [3204]" stroked="f" strokeweight="1.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" stroked="f" strokeweight="1.5pt">
                      <v:fill r:id="rId10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5F52C55" wp14:editId="79B275F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MX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55375B8" w14:textId="42F7A03A" w:rsidR="00160068" w:rsidRPr="00160068" w:rsidRDefault="00160068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MX"/>
                                      </w:rPr>
                                    </w:pPr>
                                    <w:r w:rsidRPr="00160068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MX"/>
                                      </w:rPr>
                                      <w:t>Guillermo Alberto García Candanosa</w:t>
                                    </w:r>
                                  </w:p>
                                </w:sdtContent>
                              </w:sdt>
                              <w:p w14:paraId="4DD7F121" w14:textId="6C915ABD" w:rsidR="00160068" w:rsidRPr="00160068" w:rsidRDefault="003D064D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es-MX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60068" w:rsidRPr="0075669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s-MX"/>
                                      </w:rPr>
                                      <w:t>A01034958@itesm.mx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5F52C5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MX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55375B8" w14:textId="42F7A03A" w:rsidR="00160068" w:rsidRPr="00160068" w:rsidRDefault="00160068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 w:rsidRPr="00160068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MX"/>
                                </w:rPr>
                                <w:t>Guillermo Alberto García Candanosa</w:t>
                              </w:r>
                            </w:p>
                          </w:sdtContent>
                        </w:sdt>
                        <w:p w14:paraId="4DD7F121" w14:textId="6C915ABD" w:rsidR="00160068" w:rsidRPr="00160068" w:rsidRDefault="003D064D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s-MX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s-MX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160068" w:rsidRPr="0075669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s-MX"/>
                                </w:rPr>
                                <w:t>A01034958@itesm.mx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E63A02D" wp14:editId="5F04C17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4A5E4B" w14:textId="3A9D340B" w:rsidR="00160068" w:rsidRPr="00AD4B1D" w:rsidRDefault="00C37581">
                                <w:pPr>
                                  <w:pStyle w:val="Sinespaciado"/>
                                  <w:jc w:val="right"/>
                                  <w:rPr>
                                    <w:color w:val="0F6FC6" w:themeColor="accent1"/>
                                    <w:sz w:val="40"/>
                                    <w:szCs w:val="40"/>
                                    <w:lang w:val="es-MX"/>
                                  </w:rPr>
                                </w:pPr>
                                <w:r>
                                  <w:rPr>
                                    <w:color w:val="0F6FC6" w:themeColor="accent1"/>
                                    <w:sz w:val="40"/>
                                    <w:szCs w:val="40"/>
                                    <w:lang w:val="es-MX"/>
                                  </w:rPr>
                                  <w:t xml:space="preserve">Entrega: </w:t>
                                </w:r>
                                <w:r w:rsidR="000D0245">
                                  <w:rPr>
                                    <w:color w:val="0F6FC6" w:themeColor="accent1"/>
                                    <w:sz w:val="40"/>
                                    <w:szCs w:val="40"/>
                                    <w:lang w:val="es-MX"/>
                                  </w:rPr>
                                  <w:t>10</w:t>
                                </w:r>
                                <w:r>
                                  <w:rPr>
                                    <w:color w:val="0F6FC6" w:themeColor="accent1"/>
                                    <w:sz w:val="40"/>
                                    <w:szCs w:val="40"/>
                                    <w:lang w:val="es-MX"/>
                                  </w:rPr>
                                  <w:t xml:space="preserve"> de </w:t>
                                </w:r>
                                <w:r w:rsidR="000D0245">
                                  <w:rPr>
                                    <w:color w:val="0F6FC6" w:themeColor="accent1"/>
                                    <w:sz w:val="40"/>
                                    <w:szCs w:val="40"/>
                                    <w:lang w:val="es-MX"/>
                                  </w:rPr>
                                  <w:t>marzo</w:t>
                                </w:r>
                                <w:r>
                                  <w:rPr>
                                    <w:color w:val="0F6FC6" w:themeColor="accent1"/>
                                    <w:sz w:val="40"/>
                                    <w:szCs w:val="40"/>
                                    <w:lang w:val="es-MX"/>
                                  </w:rPr>
                                  <w:t xml:space="preserve"> del 2021</w:t>
                                </w:r>
                              </w:p>
                              <w:p w14:paraId="7010653E" w14:textId="5A7C7277" w:rsidR="00160068" w:rsidRPr="00086C96" w:rsidRDefault="00160068" w:rsidP="005731D9">
                                <w:pPr>
                                  <w:pStyle w:val="Sinespaciado"/>
                                  <w:rPr>
                                    <w:sz w:val="20"/>
                                    <w:szCs w:val="20"/>
                                    <w:lang w:val="es-MX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E63A02D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704A5E4B" w14:textId="3A9D340B" w:rsidR="00160068" w:rsidRPr="00AD4B1D" w:rsidRDefault="00C37581">
                          <w:pPr>
                            <w:pStyle w:val="Sinespaciado"/>
                            <w:jc w:val="right"/>
                            <w:rPr>
                              <w:color w:val="0F6FC6" w:themeColor="accent1"/>
                              <w:sz w:val="40"/>
                              <w:szCs w:val="40"/>
                              <w:lang w:val="es-MX"/>
                            </w:rPr>
                          </w:pPr>
                          <w:r>
                            <w:rPr>
                              <w:color w:val="0F6FC6" w:themeColor="accent1"/>
                              <w:sz w:val="40"/>
                              <w:szCs w:val="40"/>
                              <w:lang w:val="es-MX"/>
                            </w:rPr>
                            <w:t xml:space="preserve">Entrega: </w:t>
                          </w:r>
                          <w:r w:rsidR="000D0245">
                            <w:rPr>
                              <w:color w:val="0F6FC6" w:themeColor="accent1"/>
                              <w:sz w:val="40"/>
                              <w:szCs w:val="40"/>
                              <w:lang w:val="es-MX"/>
                            </w:rPr>
                            <w:t>10</w:t>
                          </w:r>
                          <w:r>
                            <w:rPr>
                              <w:color w:val="0F6FC6" w:themeColor="accent1"/>
                              <w:sz w:val="40"/>
                              <w:szCs w:val="40"/>
                              <w:lang w:val="es-MX"/>
                            </w:rPr>
                            <w:t xml:space="preserve"> de </w:t>
                          </w:r>
                          <w:r w:rsidR="000D0245">
                            <w:rPr>
                              <w:color w:val="0F6FC6" w:themeColor="accent1"/>
                              <w:sz w:val="40"/>
                              <w:szCs w:val="40"/>
                              <w:lang w:val="es-MX"/>
                            </w:rPr>
                            <w:t>marzo</w:t>
                          </w:r>
                          <w:r>
                            <w:rPr>
                              <w:color w:val="0F6FC6" w:themeColor="accent1"/>
                              <w:sz w:val="40"/>
                              <w:szCs w:val="40"/>
                              <w:lang w:val="es-MX"/>
                            </w:rPr>
                            <w:t xml:space="preserve"> del 2021</w:t>
                          </w:r>
                        </w:p>
                        <w:p w14:paraId="7010653E" w14:textId="5A7C7277" w:rsidR="00160068" w:rsidRPr="00086C96" w:rsidRDefault="00160068" w:rsidP="005731D9">
                          <w:pPr>
                            <w:pStyle w:val="Sinespaciado"/>
                            <w:rPr>
                              <w:sz w:val="20"/>
                              <w:szCs w:val="20"/>
                              <w:lang w:val="es-MX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47F4B12" wp14:editId="6D7EF27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09016C" w14:textId="7BDE994E" w:rsidR="00160068" w:rsidRPr="00160068" w:rsidRDefault="003D064D">
                                <w:pPr>
                                  <w:jc w:val="right"/>
                                  <w:rPr>
                                    <w:color w:val="0F6FC6" w:themeColor="accent1"/>
                                    <w:sz w:val="64"/>
                                    <w:szCs w:val="64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F6FC6" w:themeColor="accent1"/>
                                      <w:sz w:val="64"/>
                                      <w:szCs w:val="64"/>
                                      <w:lang w:val="es-MX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37581">
                                      <w:rPr>
                                        <w:caps/>
                                        <w:color w:val="0F6FC6" w:themeColor="accent1"/>
                                        <w:sz w:val="64"/>
                                        <w:szCs w:val="64"/>
                                        <w:lang w:val="es-MX"/>
                                      </w:rPr>
                                      <w:t xml:space="preserve">Tarea # </w:t>
                                    </w:r>
                                    <w:r w:rsidR="00D915BC">
                                      <w:rPr>
                                        <w:caps/>
                                        <w:color w:val="0F6FC6" w:themeColor="accent1"/>
                                        <w:sz w:val="64"/>
                                        <w:szCs w:val="64"/>
                                        <w:lang w:val="es-MX"/>
                                      </w:rPr>
                                      <w:t>2</w:t>
                                    </w:r>
                                    <w:r w:rsidR="00C37581">
                                      <w:rPr>
                                        <w:caps/>
                                        <w:color w:val="0F6FC6" w:themeColor="accent1"/>
                                        <w:sz w:val="64"/>
                                        <w:szCs w:val="64"/>
                                        <w:lang w:val="es-MX"/>
                                      </w:rPr>
                                      <w:t xml:space="preserve">, Parte </w:t>
                                    </w:r>
                                    <w:r w:rsidR="00D915BC">
                                      <w:rPr>
                                        <w:caps/>
                                        <w:color w:val="0F6FC6" w:themeColor="accent1"/>
                                        <w:sz w:val="64"/>
                                        <w:szCs w:val="64"/>
                                        <w:lang w:val="es-MX"/>
                                      </w:rPr>
                                      <w:t>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MX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488567D" w14:textId="6A644482" w:rsidR="00160068" w:rsidRPr="00160068" w:rsidRDefault="00C3758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MX"/>
                                      </w:rPr>
                                      <w:t>Ciencia de datos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47F4B12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4009016C" w14:textId="7BDE994E" w:rsidR="00160068" w:rsidRPr="00160068" w:rsidRDefault="003D064D">
                          <w:pPr>
                            <w:jc w:val="right"/>
                            <w:rPr>
                              <w:color w:val="0F6FC6" w:themeColor="accent1"/>
                              <w:sz w:val="64"/>
                              <w:szCs w:val="64"/>
                              <w:lang w:val="es-MX"/>
                            </w:rPr>
                          </w:pPr>
                          <w:sdt>
                            <w:sdtPr>
                              <w:rPr>
                                <w:caps/>
                                <w:color w:val="0F6FC6" w:themeColor="accent1"/>
                                <w:sz w:val="64"/>
                                <w:szCs w:val="64"/>
                                <w:lang w:val="es-MX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37581">
                                <w:rPr>
                                  <w:caps/>
                                  <w:color w:val="0F6FC6" w:themeColor="accent1"/>
                                  <w:sz w:val="64"/>
                                  <w:szCs w:val="64"/>
                                  <w:lang w:val="es-MX"/>
                                </w:rPr>
                                <w:t xml:space="preserve">Tarea # </w:t>
                              </w:r>
                              <w:r w:rsidR="00D915BC">
                                <w:rPr>
                                  <w:caps/>
                                  <w:color w:val="0F6FC6" w:themeColor="accent1"/>
                                  <w:sz w:val="64"/>
                                  <w:szCs w:val="64"/>
                                  <w:lang w:val="es-MX"/>
                                </w:rPr>
                                <w:t>2</w:t>
                              </w:r>
                              <w:r w:rsidR="00C37581">
                                <w:rPr>
                                  <w:caps/>
                                  <w:color w:val="0F6FC6" w:themeColor="accent1"/>
                                  <w:sz w:val="64"/>
                                  <w:szCs w:val="64"/>
                                  <w:lang w:val="es-MX"/>
                                </w:rPr>
                                <w:t xml:space="preserve">, Parte </w:t>
                              </w:r>
                              <w:r w:rsidR="00D915BC">
                                <w:rPr>
                                  <w:caps/>
                                  <w:color w:val="0F6FC6" w:themeColor="accent1"/>
                                  <w:sz w:val="64"/>
                                  <w:szCs w:val="64"/>
                                  <w:lang w:val="es-MX"/>
                                </w:rPr>
                                <w:t>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MX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488567D" w14:textId="6A644482" w:rsidR="00160068" w:rsidRPr="00160068" w:rsidRDefault="00C3758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s-MX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MX"/>
                                </w:rPr>
                                <w:t>Ciencia de datos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FA76102" w14:textId="77777777" w:rsidR="008C0E62" w:rsidRDefault="00C752D5" w:rsidP="0008693F">
          <w:pPr>
            <w:pStyle w:val="Ttulo1"/>
          </w:pPr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3F5C5AAD" wp14:editId="6EEB34CD">
                <wp:simplePos x="0" y="0"/>
                <wp:positionH relativeFrom="column">
                  <wp:posOffset>7620</wp:posOffset>
                </wp:positionH>
                <wp:positionV relativeFrom="paragraph">
                  <wp:posOffset>623263</wp:posOffset>
                </wp:positionV>
                <wp:extent cx="5628005" cy="1195705"/>
                <wp:effectExtent l="0" t="0" r="0" b="4445"/>
                <wp:wrapTight wrapText="bothSides">
                  <wp:wrapPolygon edited="0">
                    <wp:start x="0" y="0"/>
                    <wp:lineTo x="0" y="21336"/>
                    <wp:lineTo x="21495" y="21336"/>
                    <wp:lineTo x="21495" y="0"/>
                    <wp:lineTo x="0" y="0"/>
                  </wp:wrapPolygon>
                </wp:wrapTight>
                <wp:docPr id="2" name="Imagen 2" descr="Escuela de Gobierno y Transformación Pública | Tec de Monterre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Escuela de Gobierno y Transformación Pública | Tec de Monterre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28005" cy="1195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160068">
            <w:br w:type="page"/>
          </w:r>
        </w:p>
      </w:sdtContent>
    </w:sdt>
    <w:p w14:paraId="78C83C76" w14:textId="77777777" w:rsidR="000D0245" w:rsidRDefault="000D0245" w:rsidP="000D0245">
      <w:pPr>
        <w:pStyle w:val="Ttulo1"/>
        <w:rPr>
          <w:lang w:val="es-MX"/>
        </w:rPr>
      </w:pPr>
      <w:r>
        <w:rPr>
          <w:lang w:val="es-MX"/>
        </w:rPr>
        <w:lastRenderedPageBreak/>
        <w:t>Instrucciones</w:t>
      </w:r>
    </w:p>
    <w:p w14:paraId="49E1CF70" w14:textId="41F1EAC4" w:rsidR="000D0245" w:rsidRPr="000D0245" w:rsidRDefault="000D0245" w:rsidP="000D0245">
      <w:pPr>
        <w:rPr>
          <w:rFonts w:eastAsiaTheme="majorEastAsia" w:cstheme="majorBidi"/>
          <w:sz w:val="32"/>
          <w:szCs w:val="32"/>
          <w:lang w:val="es-MX"/>
        </w:rPr>
      </w:pPr>
      <w:r w:rsidRPr="000D0245">
        <w:rPr>
          <w:lang w:val="es-MX"/>
        </w:rPr>
        <w:t xml:space="preserve">Descarga el archivo </w:t>
      </w:r>
      <w:proofErr w:type="spellStart"/>
      <w:r w:rsidRPr="000D0245">
        <w:rPr>
          <w:lang w:val="es-MX"/>
        </w:rPr>
        <w:t>zippeado</w:t>
      </w:r>
      <w:proofErr w:type="spellEnd"/>
      <w:r w:rsidRPr="000D0245">
        <w:rPr>
          <w:lang w:val="es-MX"/>
        </w:rPr>
        <w:t xml:space="preserve"> y utiliza el archivo de R que le acompaña. Este será tu kit de inicio para que construyas sobre el mismo. </w:t>
      </w:r>
    </w:p>
    <w:p w14:paraId="76DFC903" w14:textId="77777777" w:rsidR="000D0245" w:rsidRPr="000D0245" w:rsidRDefault="000D0245" w:rsidP="000D0245">
      <w:pPr>
        <w:shd w:val="clear" w:color="auto" w:fill="FFFFFF"/>
        <w:spacing w:before="180" w:after="180" w:line="240" w:lineRule="auto"/>
        <w:rPr>
          <w:rFonts w:asciiTheme="majorHAnsi" w:eastAsia="Times New Roman" w:hAnsiTheme="majorHAnsi" w:cs="Helvetica"/>
        </w:rPr>
      </w:pPr>
      <w:r w:rsidRPr="000D0245">
        <w:rPr>
          <w:rFonts w:asciiTheme="majorHAnsi" w:eastAsia="Times New Roman" w:hAnsiTheme="majorHAnsi" w:cs="Helvetica"/>
          <w:lang w:val="es-MX"/>
        </w:rPr>
        <w:t xml:space="preserve">Similar al ejercicio que vimos en clase, tu tarea consiste en elaborar un índice de ingreso para la zona metropolitana de Monterrey. </w:t>
      </w:r>
      <w:r w:rsidRPr="000D0245">
        <w:rPr>
          <w:rFonts w:asciiTheme="majorHAnsi" w:eastAsia="Times New Roman" w:hAnsiTheme="majorHAnsi" w:cs="Helvetica"/>
        </w:rPr>
        <w:t xml:space="preserve">Por favor, </w:t>
      </w:r>
      <w:proofErr w:type="spellStart"/>
      <w:r w:rsidRPr="000D0245">
        <w:rPr>
          <w:rFonts w:asciiTheme="majorHAnsi" w:eastAsia="Times New Roman" w:hAnsiTheme="majorHAnsi" w:cs="Helvetica"/>
        </w:rPr>
        <w:t>considera</w:t>
      </w:r>
      <w:proofErr w:type="spellEnd"/>
      <w:r w:rsidRPr="000D0245">
        <w:rPr>
          <w:rFonts w:asciiTheme="majorHAnsi" w:eastAsia="Times New Roman" w:hAnsiTheme="majorHAnsi" w:cs="Helvetica"/>
        </w:rPr>
        <w:t xml:space="preserve"> los </w:t>
      </w:r>
      <w:proofErr w:type="spellStart"/>
      <w:r w:rsidRPr="000D0245">
        <w:rPr>
          <w:rFonts w:asciiTheme="majorHAnsi" w:eastAsia="Times New Roman" w:hAnsiTheme="majorHAnsi" w:cs="Helvetica"/>
        </w:rPr>
        <w:t>siguientes</w:t>
      </w:r>
      <w:proofErr w:type="spellEnd"/>
      <w:r w:rsidRPr="000D0245">
        <w:rPr>
          <w:rFonts w:asciiTheme="majorHAnsi" w:eastAsia="Times New Roman" w:hAnsiTheme="majorHAnsi" w:cs="Helvetica"/>
        </w:rPr>
        <w:t xml:space="preserve"> pasos </w:t>
      </w:r>
      <w:proofErr w:type="spellStart"/>
      <w:r w:rsidRPr="000D0245">
        <w:rPr>
          <w:rFonts w:asciiTheme="majorHAnsi" w:eastAsia="Times New Roman" w:hAnsiTheme="majorHAnsi" w:cs="Helvetica"/>
        </w:rPr>
        <w:t>intermedios</w:t>
      </w:r>
      <w:proofErr w:type="spellEnd"/>
      <w:r w:rsidRPr="000D0245">
        <w:rPr>
          <w:rFonts w:asciiTheme="majorHAnsi" w:eastAsia="Times New Roman" w:hAnsiTheme="majorHAnsi" w:cs="Helvetica"/>
        </w:rPr>
        <w:t>:</w:t>
      </w:r>
    </w:p>
    <w:p w14:paraId="022F6351" w14:textId="77777777" w:rsidR="000D0245" w:rsidRPr="000D0245" w:rsidRDefault="000D0245" w:rsidP="000D0245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ind w:left="1095"/>
        <w:rPr>
          <w:rFonts w:asciiTheme="majorHAnsi" w:eastAsia="Times New Roman" w:hAnsiTheme="majorHAnsi" w:cs="Helvetica"/>
          <w:lang w:val="es-MX"/>
        </w:rPr>
      </w:pPr>
      <w:r w:rsidRPr="000D0245">
        <w:rPr>
          <w:rFonts w:asciiTheme="majorHAnsi" w:eastAsia="Times New Roman" w:hAnsiTheme="majorHAnsi" w:cs="Helvetica"/>
          <w:lang w:val="es-MX"/>
        </w:rPr>
        <w:t xml:space="preserve">Revisa la metodología que emplea el </w:t>
      </w:r>
      <w:proofErr w:type="spellStart"/>
      <w:r w:rsidRPr="000D0245">
        <w:rPr>
          <w:rFonts w:asciiTheme="majorHAnsi" w:eastAsia="Times New Roman" w:hAnsiTheme="majorHAnsi" w:cs="Helvetica"/>
          <w:lang w:val="es-MX"/>
        </w:rPr>
        <w:t>AMAI</w:t>
      </w:r>
      <w:proofErr w:type="spellEnd"/>
      <w:r w:rsidRPr="000D0245">
        <w:rPr>
          <w:rFonts w:asciiTheme="majorHAnsi" w:eastAsia="Times New Roman" w:hAnsiTheme="majorHAnsi" w:cs="Helvetica"/>
          <w:lang w:val="es-MX"/>
        </w:rPr>
        <w:t xml:space="preserve"> (con base en encuestas y no datos censales) para estimar nivel socioeconómico de los hogares de México. </w:t>
      </w:r>
      <w:hyperlink r:id="rId12" w:tgtFrame="_blank" w:history="1">
        <w:r w:rsidRPr="000D0245">
          <w:rPr>
            <w:rFonts w:asciiTheme="majorHAnsi" w:eastAsia="Times New Roman" w:hAnsiTheme="majorHAnsi" w:cs="Helvetica"/>
            <w:u w:val="single"/>
            <w:lang w:val="es-MX"/>
          </w:rPr>
          <w:t>http://nse.amai.org/niveles-socio-economicos-amai/</w:t>
        </w:r>
        <w:r w:rsidRPr="000D0245">
          <w:rPr>
            <w:rFonts w:asciiTheme="majorHAnsi" w:eastAsia="Times New Roman" w:hAnsiTheme="majorHAnsi" w:cs="Helvetica"/>
            <w:u w:val="single"/>
            <w:bdr w:val="none" w:sz="0" w:space="0" w:color="auto" w:frame="1"/>
            <w:lang w:val="es-MX"/>
          </w:rPr>
          <w:t> (Enlaces a un sitio externo.)</w:t>
        </w:r>
      </w:hyperlink>
    </w:p>
    <w:p w14:paraId="6F01CB34" w14:textId="77777777" w:rsidR="000D0245" w:rsidRPr="000D0245" w:rsidRDefault="000D0245" w:rsidP="000D024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Theme="majorHAnsi" w:eastAsia="Times New Roman" w:hAnsiTheme="majorHAnsi" w:cs="Helvetica"/>
          <w:lang w:val="es-MX"/>
        </w:rPr>
      </w:pPr>
      <w:r w:rsidRPr="000D0245">
        <w:rPr>
          <w:rFonts w:asciiTheme="majorHAnsi" w:eastAsia="Times New Roman" w:hAnsiTheme="majorHAnsi" w:cs="Helvetica"/>
          <w:lang w:val="es-MX"/>
        </w:rPr>
        <w:t>Busca el diccionario de datos del censo de la tarea anterior</w:t>
      </w:r>
    </w:p>
    <w:p w14:paraId="32DD6D40" w14:textId="77777777" w:rsidR="000D0245" w:rsidRPr="000D0245" w:rsidRDefault="000D0245" w:rsidP="000D024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Theme="majorHAnsi" w:eastAsia="Times New Roman" w:hAnsiTheme="majorHAnsi" w:cs="Helvetica"/>
        </w:rPr>
      </w:pPr>
      <w:r w:rsidRPr="000D0245">
        <w:rPr>
          <w:rFonts w:asciiTheme="majorHAnsi" w:eastAsia="Times New Roman" w:hAnsiTheme="majorHAnsi" w:cs="Helvetica"/>
          <w:lang w:val="es-MX"/>
        </w:rPr>
        <w:t xml:space="preserve">Trata de replicar la selección de variables del </w:t>
      </w:r>
      <w:proofErr w:type="spellStart"/>
      <w:r w:rsidRPr="000D0245">
        <w:rPr>
          <w:rFonts w:asciiTheme="majorHAnsi" w:eastAsia="Times New Roman" w:hAnsiTheme="majorHAnsi" w:cs="Helvetica"/>
          <w:lang w:val="es-MX"/>
        </w:rPr>
        <w:t>AMAI</w:t>
      </w:r>
      <w:proofErr w:type="spellEnd"/>
      <w:r w:rsidRPr="000D0245">
        <w:rPr>
          <w:rFonts w:asciiTheme="majorHAnsi" w:eastAsia="Times New Roman" w:hAnsiTheme="majorHAnsi" w:cs="Helvetica"/>
          <w:lang w:val="es-MX"/>
        </w:rPr>
        <w:t xml:space="preserve">. Puedes considerar alguna variable adicional o eliminar la que consideres. El objetivo es que generes un índice de ingreso para la zona metropolitana y sea acertado. ¿Hay alguna nueva variable del censo nuevo que consideres que valga la pena incluir y sea un buen indicador de ingreso? </w:t>
      </w:r>
      <w:proofErr w:type="spellStart"/>
      <w:r w:rsidRPr="000D0245">
        <w:rPr>
          <w:rFonts w:asciiTheme="majorHAnsi" w:eastAsia="Times New Roman" w:hAnsiTheme="majorHAnsi" w:cs="Helvetica"/>
        </w:rPr>
        <w:t>Ejemplo</w:t>
      </w:r>
      <w:proofErr w:type="spellEnd"/>
      <w:r w:rsidRPr="000D0245">
        <w:rPr>
          <w:rFonts w:asciiTheme="majorHAnsi" w:eastAsia="Times New Roman" w:hAnsiTheme="majorHAnsi" w:cs="Helvetica"/>
        </w:rPr>
        <w:t xml:space="preserve">: TV por streaming o </w:t>
      </w:r>
      <w:proofErr w:type="spellStart"/>
      <w:r w:rsidRPr="000D0245">
        <w:rPr>
          <w:rFonts w:asciiTheme="majorHAnsi" w:eastAsia="Times New Roman" w:hAnsiTheme="majorHAnsi" w:cs="Helvetica"/>
        </w:rPr>
        <w:t>consolas</w:t>
      </w:r>
      <w:proofErr w:type="spellEnd"/>
      <w:r w:rsidRPr="000D0245">
        <w:rPr>
          <w:rFonts w:asciiTheme="majorHAnsi" w:eastAsia="Times New Roman" w:hAnsiTheme="majorHAnsi" w:cs="Helvetica"/>
        </w:rPr>
        <w:t xml:space="preserve"> de </w:t>
      </w:r>
      <w:proofErr w:type="spellStart"/>
      <w:r w:rsidRPr="000D0245">
        <w:rPr>
          <w:rFonts w:asciiTheme="majorHAnsi" w:eastAsia="Times New Roman" w:hAnsiTheme="majorHAnsi" w:cs="Helvetica"/>
        </w:rPr>
        <w:t>videojuegos</w:t>
      </w:r>
      <w:proofErr w:type="spellEnd"/>
      <w:r w:rsidRPr="000D0245">
        <w:rPr>
          <w:rFonts w:asciiTheme="majorHAnsi" w:eastAsia="Times New Roman" w:hAnsiTheme="majorHAnsi" w:cs="Helvetica"/>
        </w:rPr>
        <w:t>. </w:t>
      </w:r>
    </w:p>
    <w:p w14:paraId="73B4F542" w14:textId="77777777" w:rsidR="000D0245" w:rsidRPr="000D0245" w:rsidRDefault="000D0245" w:rsidP="000D024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Theme="majorHAnsi" w:eastAsia="Times New Roman" w:hAnsiTheme="majorHAnsi" w:cs="Helvetica"/>
          <w:lang w:val="es-MX"/>
        </w:rPr>
      </w:pPr>
      <w:r w:rsidRPr="000D0245">
        <w:rPr>
          <w:rFonts w:asciiTheme="majorHAnsi" w:eastAsia="Times New Roman" w:hAnsiTheme="majorHAnsi" w:cs="Helvetica"/>
          <w:lang w:val="es-MX"/>
        </w:rPr>
        <w:t xml:space="preserve">Selecciona las </w:t>
      </w:r>
      <w:proofErr w:type="spellStart"/>
      <w:r w:rsidRPr="000D0245">
        <w:rPr>
          <w:rFonts w:asciiTheme="majorHAnsi" w:eastAsia="Times New Roman" w:hAnsiTheme="majorHAnsi" w:cs="Helvetica"/>
          <w:lang w:val="es-MX"/>
        </w:rPr>
        <w:t>AGEBS</w:t>
      </w:r>
      <w:proofErr w:type="spellEnd"/>
      <w:r w:rsidRPr="000D0245">
        <w:rPr>
          <w:rFonts w:asciiTheme="majorHAnsi" w:eastAsia="Times New Roman" w:hAnsiTheme="majorHAnsi" w:cs="Helvetica"/>
          <w:lang w:val="es-MX"/>
        </w:rPr>
        <w:t xml:space="preserve"> de los municipios de la zona metropolitana. De acuerdo con INEGI, son los siguientes: Apodaca, El Carmen, García, San Pedro Garza García, General Escobedo, Guadalupe, Juárez, Monterrey, Salinas Victoria, San Nicolás de los Garza, Santa Catarina, Santiago, Cadereyta Jiménez, General Zuazua, Pesquería. </w:t>
      </w:r>
    </w:p>
    <w:p w14:paraId="0031C9FC" w14:textId="77777777" w:rsidR="000D0245" w:rsidRPr="000D0245" w:rsidRDefault="000D0245" w:rsidP="000D024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Theme="majorHAnsi" w:eastAsia="Times New Roman" w:hAnsiTheme="majorHAnsi" w:cs="Helvetica"/>
          <w:lang w:val="es-MX"/>
        </w:rPr>
      </w:pPr>
      <w:r w:rsidRPr="000D0245">
        <w:rPr>
          <w:rFonts w:asciiTheme="majorHAnsi" w:eastAsia="Times New Roman" w:hAnsiTheme="majorHAnsi" w:cs="Helvetica"/>
          <w:lang w:val="es-MX"/>
        </w:rPr>
        <w:t xml:space="preserve">Utiliza </w:t>
      </w:r>
      <w:proofErr w:type="spellStart"/>
      <w:r w:rsidRPr="000D0245">
        <w:rPr>
          <w:rFonts w:asciiTheme="majorHAnsi" w:eastAsia="Times New Roman" w:hAnsiTheme="majorHAnsi" w:cs="Helvetica"/>
          <w:lang w:val="es-MX"/>
        </w:rPr>
        <w:t>PCA</w:t>
      </w:r>
      <w:proofErr w:type="spellEnd"/>
      <w:r w:rsidRPr="000D0245">
        <w:rPr>
          <w:rFonts w:asciiTheme="majorHAnsi" w:eastAsia="Times New Roman" w:hAnsiTheme="majorHAnsi" w:cs="Helvetica"/>
          <w:lang w:val="es-MX"/>
        </w:rPr>
        <w:t xml:space="preserve"> para generar tu índice. Realiza una selección de variables de tal forma que la primera componente explique más del 65% de la varianza en los datos. </w:t>
      </w:r>
    </w:p>
    <w:p w14:paraId="111E7655" w14:textId="77777777" w:rsidR="000D0245" w:rsidRPr="000D0245" w:rsidRDefault="000D0245" w:rsidP="000D024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Theme="majorHAnsi" w:eastAsia="Times New Roman" w:hAnsiTheme="majorHAnsi" w:cs="Helvetica"/>
          <w:lang w:val="es-MX"/>
        </w:rPr>
      </w:pPr>
      <w:r w:rsidRPr="000D0245">
        <w:rPr>
          <w:rFonts w:asciiTheme="majorHAnsi" w:eastAsia="Times New Roman" w:hAnsiTheme="majorHAnsi" w:cs="Helvetica"/>
          <w:lang w:val="es-MX"/>
        </w:rPr>
        <w:t>Reporta en esta tarea tu selección final de variables y el porcentaje de la varianza explicada por la primera componente.  </w:t>
      </w:r>
    </w:p>
    <w:p w14:paraId="58AE4DAE" w14:textId="77777777" w:rsidR="000D0245" w:rsidRPr="000D0245" w:rsidRDefault="000D0245" w:rsidP="000D024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Theme="majorHAnsi" w:eastAsia="Times New Roman" w:hAnsiTheme="majorHAnsi" w:cs="Helvetica"/>
          <w:lang w:val="es-MX"/>
        </w:rPr>
      </w:pPr>
      <w:r w:rsidRPr="000D0245">
        <w:rPr>
          <w:rFonts w:asciiTheme="majorHAnsi" w:eastAsia="Times New Roman" w:hAnsiTheme="majorHAnsi" w:cs="Helvetica"/>
          <w:lang w:val="es-MX"/>
        </w:rPr>
        <w:t xml:space="preserve">Construye un mapa de </w:t>
      </w:r>
      <w:proofErr w:type="spellStart"/>
      <w:r w:rsidRPr="000D0245">
        <w:rPr>
          <w:rFonts w:asciiTheme="majorHAnsi" w:eastAsia="Times New Roman" w:hAnsiTheme="majorHAnsi" w:cs="Helvetica"/>
          <w:lang w:val="es-MX"/>
        </w:rPr>
        <w:t>leaflet</w:t>
      </w:r>
      <w:proofErr w:type="spellEnd"/>
      <w:r w:rsidRPr="000D0245">
        <w:rPr>
          <w:rFonts w:asciiTheme="majorHAnsi" w:eastAsia="Times New Roman" w:hAnsiTheme="majorHAnsi" w:cs="Helvetica"/>
          <w:lang w:val="es-MX"/>
        </w:rPr>
        <w:t xml:space="preserve"> con tu índice para la Zona Metropolitana</w:t>
      </w:r>
    </w:p>
    <w:p w14:paraId="31E6FA43" w14:textId="4C39203A" w:rsidR="000D0245" w:rsidRPr="000D0245" w:rsidRDefault="000D0245" w:rsidP="000D024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Theme="majorHAnsi" w:eastAsia="Times New Roman" w:hAnsiTheme="majorHAnsi" w:cs="Helvetica"/>
          <w:lang w:val="es-MX"/>
        </w:rPr>
      </w:pPr>
      <w:r w:rsidRPr="000D0245">
        <w:rPr>
          <w:rFonts w:asciiTheme="majorHAnsi" w:eastAsia="Times New Roman" w:hAnsiTheme="majorHAnsi" w:cs="Helvetica"/>
          <w:b/>
          <w:bCs/>
          <w:lang w:val="es-MX"/>
        </w:rPr>
        <w:t>Sube tu archivo .</w:t>
      </w:r>
      <w:proofErr w:type="spellStart"/>
      <w:r w:rsidRPr="000D0245">
        <w:rPr>
          <w:rFonts w:asciiTheme="majorHAnsi" w:eastAsia="Times New Roman" w:hAnsiTheme="majorHAnsi" w:cs="Helvetica"/>
          <w:b/>
          <w:bCs/>
          <w:lang w:val="es-MX"/>
        </w:rPr>
        <w:t>html</w:t>
      </w:r>
      <w:proofErr w:type="spellEnd"/>
      <w:r w:rsidRPr="000D0245">
        <w:rPr>
          <w:rFonts w:asciiTheme="majorHAnsi" w:eastAsia="Times New Roman" w:hAnsiTheme="majorHAnsi" w:cs="Helvetica"/>
          <w:b/>
          <w:bCs/>
          <w:lang w:val="es-MX"/>
        </w:rPr>
        <w:t xml:space="preserve"> con el índice y un documento .</w:t>
      </w:r>
      <w:proofErr w:type="spellStart"/>
      <w:r w:rsidRPr="000D0245">
        <w:rPr>
          <w:rFonts w:asciiTheme="majorHAnsi" w:eastAsia="Times New Roman" w:hAnsiTheme="majorHAnsi" w:cs="Helvetica"/>
          <w:b/>
          <w:bCs/>
          <w:lang w:val="es-MX"/>
        </w:rPr>
        <w:t>pdf</w:t>
      </w:r>
      <w:proofErr w:type="spellEnd"/>
      <w:r w:rsidRPr="000D0245">
        <w:rPr>
          <w:rFonts w:asciiTheme="majorHAnsi" w:eastAsia="Times New Roman" w:hAnsiTheme="majorHAnsi" w:cs="Helvetica"/>
          <w:b/>
          <w:bCs/>
          <w:lang w:val="es-MX"/>
        </w:rPr>
        <w:t xml:space="preserve"> con el listado de variables que incluiste y la varianza explicada. </w:t>
      </w:r>
    </w:p>
    <w:p w14:paraId="46962EBB" w14:textId="048FF1D5" w:rsidR="000D0245" w:rsidRDefault="00BB571A" w:rsidP="000D0245">
      <w:pPr>
        <w:pStyle w:val="Ttulo1"/>
        <w:rPr>
          <w:lang w:val="es-MX"/>
        </w:rPr>
      </w:pPr>
      <w:r>
        <w:rPr>
          <w:lang w:val="es-MX"/>
        </w:rPr>
        <w:t>Selección de variables</w:t>
      </w:r>
    </w:p>
    <w:p w14:paraId="7210E381" w14:textId="5BB8D240" w:rsidR="000D0245" w:rsidRDefault="000D0245" w:rsidP="000D0245">
      <w:pPr>
        <w:rPr>
          <w:lang w:val="es-MX"/>
        </w:rPr>
      </w:pPr>
      <w:r>
        <w:rPr>
          <w:lang w:val="es-MX"/>
        </w:rPr>
        <w:t>Las variables que seleccioné para llevar a cabo este ejercicio fueron las siguientes:</w:t>
      </w:r>
    </w:p>
    <w:p w14:paraId="5C66CBF2" w14:textId="31B8BAA5" w:rsidR="000D0245" w:rsidRDefault="000D0245" w:rsidP="000D0245">
      <w:pPr>
        <w:pStyle w:val="Prrafodelista"/>
        <w:numPr>
          <w:ilvl w:val="0"/>
          <w:numId w:val="11"/>
        </w:numPr>
        <w:rPr>
          <w:lang w:val="es-MX"/>
        </w:rPr>
      </w:pPr>
      <w:proofErr w:type="spellStart"/>
      <w:r w:rsidRPr="00BB571A">
        <w:rPr>
          <w:b/>
          <w:bCs/>
          <w:u w:val="single"/>
          <w:lang w:val="es-MX"/>
        </w:rPr>
        <w:t>GRAPROES</w:t>
      </w:r>
      <w:proofErr w:type="spellEnd"/>
      <w:r>
        <w:rPr>
          <w:lang w:val="es-MX"/>
        </w:rPr>
        <w:t>: Grado promedio de escolaridad.</w:t>
      </w:r>
    </w:p>
    <w:p w14:paraId="16DD197F" w14:textId="47573734" w:rsidR="000D0245" w:rsidRDefault="000D0245" w:rsidP="000D0245">
      <w:pPr>
        <w:pStyle w:val="Prrafodelista"/>
        <w:numPr>
          <w:ilvl w:val="0"/>
          <w:numId w:val="11"/>
        </w:numPr>
        <w:rPr>
          <w:lang w:val="es-MX"/>
        </w:rPr>
      </w:pPr>
      <w:proofErr w:type="spellStart"/>
      <w:r w:rsidRPr="00BB571A">
        <w:rPr>
          <w:b/>
          <w:bCs/>
          <w:u w:val="single"/>
          <w:lang w:val="es-MX"/>
        </w:rPr>
        <w:t>PRO_OCUP_C</w:t>
      </w:r>
      <w:proofErr w:type="spellEnd"/>
      <w:r>
        <w:rPr>
          <w:lang w:val="es-MX"/>
        </w:rPr>
        <w:t>: Promedio de ocupantes por cuarto en viviendas particulares habitadas.</w:t>
      </w:r>
    </w:p>
    <w:p w14:paraId="77EDA126" w14:textId="577E87CF" w:rsidR="000D0245" w:rsidRDefault="000D0245" w:rsidP="000D0245">
      <w:pPr>
        <w:pStyle w:val="Prrafodelista"/>
        <w:numPr>
          <w:ilvl w:val="0"/>
          <w:numId w:val="11"/>
        </w:numPr>
        <w:rPr>
          <w:lang w:val="es-MX"/>
        </w:rPr>
      </w:pPr>
      <w:proofErr w:type="spellStart"/>
      <w:r w:rsidRPr="00BB571A">
        <w:rPr>
          <w:b/>
          <w:bCs/>
          <w:u w:val="single"/>
          <w:lang w:val="es-MX"/>
        </w:rPr>
        <w:t>PER_PSINDER</w:t>
      </w:r>
      <w:proofErr w:type="spellEnd"/>
      <w:r>
        <w:rPr>
          <w:lang w:val="es-MX"/>
        </w:rPr>
        <w:t>: Porcentaje de la población sin afiliación a servicios de salud. Variable creada a partir de la división de:</w:t>
      </w:r>
    </w:p>
    <w:p w14:paraId="17ED59AD" w14:textId="248AC592" w:rsidR="000D0245" w:rsidRDefault="000D0245" w:rsidP="000D0245">
      <w:pPr>
        <w:pStyle w:val="Prrafodelista"/>
        <w:numPr>
          <w:ilvl w:val="1"/>
          <w:numId w:val="11"/>
        </w:numPr>
        <w:rPr>
          <w:lang w:val="es-MX"/>
        </w:rPr>
      </w:pPr>
      <w:proofErr w:type="spellStart"/>
      <w:r w:rsidRPr="00BB571A">
        <w:rPr>
          <w:b/>
          <w:bCs/>
          <w:u w:val="single"/>
          <w:lang w:val="es-MX"/>
        </w:rPr>
        <w:t>PSINDER</w:t>
      </w:r>
      <w:proofErr w:type="spellEnd"/>
      <w:r>
        <w:rPr>
          <w:lang w:val="es-MX"/>
        </w:rPr>
        <w:t>: Población sin afiliación a servicios de salud.</w:t>
      </w:r>
    </w:p>
    <w:p w14:paraId="7ACA2955" w14:textId="2C2D05D7" w:rsidR="000D0245" w:rsidRDefault="000D0245" w:rsidP="000D0245">
      <w:pPr>
        <w:pStyle w:val="Prrafodelista"/>
        <w:numPr>
          <w:ilvl w:val="1"/>
          <w:numId w:val="11"/>
        </w:numPr>
        <w:rPr>
          <w:lang w:val="es-MX"/>
        </w:rPr>
      </w:pPr>
      <w:proofErr w:type="spellStart"/>
      <w:r w:rsidRPr="00BB571A">
        <w:rPr>
          <w:b/>
          <w:bCs/>
          <w:u w:val="single"/>
          <w:lang w:val="es-MX"/>
        </w:rPr>
        <w:t>POBTOT</w:t>
      </w:r>
      <w:proofErr w:type="spellEnd"/>
      <w:r>
        <w:rPr>
          <w:lang w:val="es-MX"/>
        </w:rPr>
        <w:t>: Población total.</w:t>
      </w:r>
    </w:p>
    <w:p w14:paraId="5645C353" w14:textId="066CD168" w:rsidR="000D0245" w:rsidRDefault="000D0245" w:rsidP="000D0245">
      <w:pPr>
        <w:pStyle w:val="Prrafodelista"/>
        <w:numPr>
          <w:ilvl w:val="0"/>
          <w:numId w:val="11"/>
        </w:numPr>
        <w:rPr>
          <w:lang w:val="es-MX"/>
        </w:rPr>
      </w:pPr>
      <w:proofErr w:type="spellStart"/>
      <w:r w:rsidRPr="00BB571A">
        <w:rPr>
          <w:b/>
          <w:bCs/>
          <w:u w:val="single"/>
          <w:lang w:val="es-MX"/>
        </w:rPr>
        <w:t>PER_VPH_AUTOM</w:t>
      </w:r>
      <w:proofErr w:type="spellEnd"/>
      <w:r>
        <w:rPr>
          <w:lang w:val="es-MX"/>
        </w:rPr>
        <w:t>:</w:t>
      </w:r>
      <w:r w:rsidR="00BB571A">
        <w:rPr>
          <w:lang w:val="es-MX"/>
        </w:rPr>
        <w:t xml:space="preserve"> Porcentaje de las viviendas particulares habitadas que disponen de un automóvil o camioneta.</w:t>
      </w:r>
    </w:p>
    <w:p w14:paraId="0BDC88B4" w14:textId="00E86A4E" w:rsidR="00BB571A" w:rsidRDefault="00BB571A" w:rsidP="00BB571A">
      <w:pPr>
        <w:pStyle w:val="Prrafodelista"/>
        <w:numPr>
          <w:ilvl w:val="1"/>
          <w:numId w:val="11"/>
        </w:numPr>
        <w:rPr>
          <w:lang w:val="es-MX"/>
        </w:rPr>
      </w:pPr>
      <w:proofErr w:type="spellStart"/>
      <w:r w:rsidRPr="00BB571A">
        <w:rPr>
          <w:b/>
          <w:bCs/>
          <w:u w:val="single"/>
          <w:lang w:val="es-MX"/>
        </w:rPr>
        <w:t>VPH_AUTOM</w:t>
      </w:r>
      <w:proofErr w:type="spellEnd"/>
      <w:r>
        <w:rPr>
          <w:lang w:val="es-MX"/>
        </w:rPr>
        <w:t>: Viviendas particulares habitadas que disponen de automóvil o camioneta.</w:t>
      </w:r>
    </w:p>
    <w:p w14:paraId="00881A44" w14:textId="19F2C018" w:rsidR="00BB571A" w:rsidRDefault="00BB571A" w:rsidP="00BB571A">
      <w:pPr>
        <w:pStyle w:val="Prrafodelista"/>
        <w:numPr>
          <w:ilvl w:val="1"/>
          <w:numId w:val="11"/>
        </w:numPr>
        <w:rPr>
          <w:lang w:val="es-MX"/>
        </w:rPr>
      </w:pPr>
      <w:proofErr w:type="spellStart"/>
      <w:r w:rsidRPr="00BB571A">
        <w:rPr>
          <w:b/>
          <w:bCs/>
          <w:u w:val="single"/>
          <w:lang w:val="es-MX"/>
        </w:rPr>
        <w:t>TVIVPARHAB</w:t>
      </w:r>
      <w:proofErr w:type="spellEnd"/>
      <w:r>
        <w:rPr>
          <w:lang w:val="es-MX"/>
        </w:rPr>
        <w:t>: Total de viviendas particulares habitadas.</w:t>
      </w:r>
    </w:p>
    <w:p w14:paraId="036F954A" w14:textId="4A6B315A" w:rsidR="00BB571A" w:rsidRDefault="00BB571A" w:rsidP="00BB571A">
      <w:pPr>
        <w:pStyle w:val="Prrafodelista"/>
        <w:numPr>
          <w:ilvl w:val="0"/>
          <w:numId w:val="11"/>
        </w:numPr>
        <w:rPr>
          <w:lang w:val="es-MX"/>
        </w:rPr>
      </w:pPr>
      <w:proofErr w:type="spellStart"/>
      <w:r w:rsidRPr="00BB571A">
        <w:rPr>
          <w:b/>
          <w:bCs/>
          <w:u w:val="single"/>
          <w:lang w:val="es-MX"/>
        </w:rPr>
        <w:lastRenderedPageBreak/>
        <w:t>PER_VPH_INTER</w:t>
      </w:r>
      <w:proofErr w:type="spellEnd"/>
      <w:r>
        <w:rPr>
          <w:lang w:val="es-MX"/>
        </w:rPr>
        <w:t>: Porcentaje de las viviendas particulares habitadas que disponen de internet.</w:t>
      </w:r>
    </w:p>
    <w:p w14:paraId="6ABEEF2D" w14:textId="2BEA72DA" w:rsidR="00BB571A" w:rsidRDefault="00BB571A" w:rsidP="00BB571A">
      <w:pPr>
        <w:pStyle w:val="Prrafodelista"/>
        <w:numPr>
          <w:ilvl w:val="1"/>
          <w:numId w:val="11"/>
        </w:numPr>
        <w:rPr>
          <w:lang w:val="es-MX"/>
        </w:rPr>
      </w:pPr>
      <w:proofErr w:type="spellStart"/>
      <w:r w:rsidRPr="00BB571A">
        <w:rPr>
          <w:b/>
          <w:bCs/>
          <w:u w:val="single"/>
          <w:lang w:val="es-MX"/>
        </w:rPr>
        <w:t>VPH_INTER</w:t>
      </w:r>
      <w:proofErr w:type="spellEnd"/>
      <w:r>
        <w:rPr>
          <w:lang w:val="es-MX"/>
        </w:rPr>
        <w:t>: Viviendas particulares habitadas que disponen de internet.</w:t>
      </w:r>
    </w:p>
    <w:p w14:paraId="39EA9380" w14:textId="26F4D742" w:rsidR="00BB571A" w:rsidRDefault="00BB571A" w:rsidP="00BB571A">
      <w:pPr>
        <w:pStyle w:val="Prrafodelista"/>
        <w:numPr>
          <w:ilvl w:val="1"/>
          <w:numId w:val="11"/>
        </w:numPr>
        <w:rPr>
          <w:lang w:val="es-MX"/>
        </w:rPr>
      </w:pPr>
      <w:proofErr w:type="spellStart"/>
      <w:r w:rsidRPr="00BB571A">
        <w:rPr>
          <w:b/>
          <w:bCs/>
          <w:u w:val="single"/>
          <w:lang w:val="es-MX"/>
        </w:rPr>
        <w:t>TVIVPARHAB</w:t>
      </w:r>
      <w:proofErr w:type="spellEnd"/>
      <w:r>
        <w:rPr>
          <w:lang w:val="es-MX"/>
        </w:rPr>
        <w:t>: Total de viviendas particulares habitadas.</w:t>
      </w:r>
    </w:p>
    <w:p w14:paraId="77295C87" w14:textId="2CDC4F41" w:rsidR="00BB571A" w:rsidRDefault="00BB571A" w:rsidP="00BB571A">
      <w:pPr>
        <w:pStyle w:val="Prrafodelista"/>
        <w:numPr>
          <w:ilvl w:val="0"/>
          <w:numId w:val="11"/>
        </w:numPr>
        <w:rPr>
          <w:lang w:val="es-MX"/>
        </w:rPr>
      </w:pPr>
      <w:proofErr w:type="spellStart"/>
      <w:r w:rsidRPr="00BB571A">
        <w:rPr>
          <w:b/>
          <w:bCs/>
          <w:u w:val="single"/>
          <w:lang w:val="es-MX"/>
        </w:rPr>
        <w:t>PER_VPH_SPMVPI</w:t>
      </w:r>
      <w:proofErr w:type="spellEnd"/>
      <w:r>
        <w:rPr>
          <w:lang w:val="es-MX"/>
        </w:rPr>
        <w:t>: Porcentaje de las viviendas particulares habitadas que disponen de servicio de películas, música o videos de paga por internet.</w:t>
      </w:r>
    </w:p>
    <w:p w14:paraId="08CFAEBE" w14:textId="707A8344" w:rsidR="00BB571A" w:rsidRDefault="00BB571A" w:rsidP="00BB571A">
      <w:pPr>
        <w:pStyle w:val="Prrafodelista"/>
        <w:numPr>
          <w:ilvl w:val="1"/>
          <w:numId w:val="11"/>
        </w:numPr>
        <w:rPr>
          <w:lang w:val="es-MX"/>
        </w:rPr>
      </w:pPr>
      <w:r w:rsidRPr="00BB571A">
        <w:rPr>
          <w:b/>
          <w:bCs/>
          <w:u w:val="single"/>
          <w:lang w:val="es-MX"/>
        </w:rPr>
        <w:t xml:space="preserve">VPH_ </w:t>
      </w:r>
      <w:proofErr w:type="spellStart"/>
      <w:r w:rsidRPr="00BB571A">
        <w:rPr>
          <w:b/>
          <w:bCs/>
          <w:u w:val="single"/>
          <w:lang w:val="es-MX"/>
        </w:rPr>
        <w:t>SPMVP</w:t>
      </w:r>
      <w:r>
        <w:rPr>
          <w:lang w:val="es-MX"/>
        </w:rPr>
        <w:t>I</w:t>
      </w:r>
      <w:proofErr w:type="spellEnd"/>
      <w:r>
        <w:rPr>
          <w:lang w:val="es-MX"/>
        </w:rPr>
        <w:t>: Viviendas particulares habitadas que disponen de servicio de películas, música o videos de paga por internet.</w:t>
      </w:r>
    </w:p>
    <w:p w14:paraId="226F60B4" w14:textId="3BA0E819" w:rsidR="00BB571A" w:rsidRDefault="00BB571A" w:rsidP="00BB571A">
      <w:pPr>
        <w:pStyle w:val="Prrafodelista"/>
        <w:numPr>
          <w:ilvl w:val="1"/>
          <w:numId w:val="11"/>
        </w:numPr>
        <w:rPr>
          <w:lang w:val="es-MX"/>
        </w:rPr>
      </w:pPr>
      <w:proofErr w:type="spellStart"/>
      <w:r w:rsidRPr="00BB571A">
        <w:rPr>
          <w:b/>
          <w:bCs/>
          <w:u w:val="single"/>
          <w:lang w:val="es-MX"/>
        </w:rPr>
        <w:t>TVIVPARHAB</w:t>
      </w:r>
      <w:proofErr w:type="spellEnd"/>
      <w:r>
        <w:rPr>
          <w:lang w:val="es-MX"/>
        </w:rPr>
        <w:t>: Total de viviendas particulares habitadas.</w:t>
      </w:r>
    </w:p>
    <w:p w14:paraId="25DD9D47" w14:textId="372336FD" w:rsidR="00BB571A" w:rsidRDefault="00BB571A" w:rsidP="00BB571A">
      <w:pPr>
        <w:pStyle w:val="Prrafodelista"/>
        <w:numPr>
          <w:ilvl w:val="0"/>
          <w:numId w:val="11"/>
        </w:numPr>
        <w:rPr>
          <w:lang w:val="es-MX"/>
        </w:rPr>
      </w:pPr>
      <w:proofErr w:type="spellStart"/>
      <w:r w:rsidRPr="00BB571A">
        <w:rPr>
          <w:b/>
          <w:bCs/>
          <w:u w:val="single"/>
          <w:lang w:val="es-MX"/>
        </w:rPr>
        <w:t>PER_VPH_CVJ</w:t>
      </w:r>
      <w:proofErr w:type="spellEnd"/>
      <w:r>
        <w:rPr>
          <w:lang w:val="es-MX"/>
        </w:rPr>
        <w:t>: Porcentaje de las viviendas particulares habitadas que disponen de consola de videojuegos.</w:t>
      </w:r>
    </w:p>
    <w:p w14:paraId="41E77600" w14:textId="5D692D4E" w:rsidR="00BB571A" w:rsidRDefault="00BB571A" w:rsidP="00BB571A">
      <w:pPr>
        <w:pStyle w:val="Prrafodelista"/>
        <w:numPr>
          <w:ilvl w:val="1"/>
          <w:numId w:val="11"/>
        </w:numPr>
        <w:rPr>
          <w:lang w:val="es-MX"/>
        </w:rPr>
      </w:pPr>
      <w:proofErr w:type="spellStart"/>
      <w:r w:rsidRPr="00BB571A">
        <w:rPr>
          <w:b/>
          <w:bCs/>
          <w:u w:val="single"/>
          <w:lang w:val="es-MX"/>
        </w:rPr>
        <w:t>VPH_CVJ</w:t>
      </w:r>
      <w:proofErr w:type="spellEnd"/>
      <w:r>
        <w:rPr>
          <w:lang w:val="es-MX"/>
        </w:rPr>
        <w:t>: Viviendas particulares habitadas que disponen de consola de videojuegos.</w:t>
      </w:r>
    </w:p>
    <w:p w14:paraId="67A6A33B" w14:textId="2CBBCC7F" w:rsidR="00BB571A" w:rsidRDefault="00BB571A" w:rsidP="00BB571A">
      <w:pPr>
        <w:pStyle w:val="Prrafodelista"/>
        <w:numPr>
          <w:ilvl w:val="1"/>
          <w:numId w:val="11"/>
        </w:numPr>
        <w:rPr>
          <w:lang w:val="es-MX"/>
        </w:rPr>
      </w:pPr>
      <w:proofErr w:type="spellStart"/>
      <w:r w:rsidRPr="00BB571A">
        <w:rPr>
          <w:b/>
          <w:bCs/>
          <w:u w:val="single"/>
          <w:lang w:val="es-MX"/>
        </w:rPr>
        <w:t>TVIVPARHAB</w:t>
      </w:r>
      <w:proofErr w:type="spellEnd"/>
      <w:r>
        <w:rPr>
          <w:lang w:val="es-MX"/>
        </w:rPr>
        <w:t>: Total de viviendas particulares habitadas.</w:t>
      </w:r>
    </w:p>
    <w:p w14:paraId="7E727B49" w14:textId="2F4507D8" w:rsidR="00BB571A" w:rsidRDefault="00BB571A" w:rsidP="00BB571A">
      <w:pPr>
        <w:pStyle w:val="Prrafodelista"/>
        <w:numPr>
          <w:ilvl w:val="0"/>
          <w:numId w:val="11"/>
        </w:numPr>
        <w:rPr>
          <w:lang w:val="es-MX"/>
        </w:rPr>
      </w:pPr>
      <w:proofErr w:type="spellStart"/>
      <w:r w:rsidRPr="00BB571A">
        <w:rPr>
          <w:b/>
          <w:bCs/>
          <w:u w:val="single"/>
          <w:lang w:val="es-MX"/>
        </w:rPr>
        <w:t>PER_VPH_CEL</w:t>
      </w:r>
      <w:proofErr w:type="spellEnd"/>
      <w:r>
        <w:rPr>
          <w:lang w:val="es-MX"/>
        </w:rPr>
        <w:t>: Porcentaje de las viviendas particulares habitadas que disponen de consola de teléfono celular.</w:t>
      </w:r>
    </w:p>
    <w:p w14:paraId="08F0A80B" w14:textId="51325CC5" w:rsidR="00BB571A" w:rsidRDefault="00BB571A" w:rsidP="00BB571A">
      <w:pPr>
        <w:pStyle w:val="Prrafodelista"/>
        <w:numPr>
          <w:ilvl w:val="1"/>
          <w:numId w:val="11"/>
        </w:numPr>
        <w:rPr>
          <w:lang w:val="es-MX"/>
        </w:rPr>
      </w:pPr>
      <w:proofErr w:type="spellStart"/>
      <w:r w:rsidRPr="00BB571A">
        <w:rPr>
          <w:b/>
          <w:bCs/>
          <w:u w:val="single"/>
          <w:lang w:val="es-MX"/>
        </w:rPr>
        <w:t>VPH_CEL</w:t>
      </w:r>
      <w:proofErr w:type="spellEnd"/>
      <w:r>
        <w:rPr>
          <w:lang w:val="es-MX"/>
        </w:rPr>
        <w:t>: Viviendas particulares habitadas que disponen de teléfono celular.</w:t>
      </w:r>
    </w:p>
    <w:p w14:paraId="783287AA" w14:textId="141DC890" w:rsidR="00BB571A" w:rsidRDefault="00BB571A" w:rsidP="00BB571A">
      <w:pPr>
        <w:pStyle w:val="Prrafodelista"/>
        <w:numPr>
          <w:ilvl w:val="1"/>
          <w:numId w:val="11"/>
        </w:numPr>
        <w:rPr>
          <w:lang w:val="es-MX"/>
        </w:rPr>
      </w:pPr>
      <w:proofErr w:type="spellStart"/>
      <w:r w:rsidRPr="00BB571A">
        <w:rPr>
          <w:b/>
          <w:bCs/>
          <w:u w:val="single"/>
          <w:lang w:val="es-MX"/>
        </w:rPr>
        <w:t>TVIVPARHAB</w:t>
      </w:r>
      <w:proofErr w:type="spellEnd"/>
      <w:r>
        <w:rPr>
          <w:lang w:val="es-MX"/>
        </w:rPr>
        <w:t>: Total de viviendas particulares habitadas.</w:t>
      </w:r>
    </w:p>
    <w:p w14:paraId="55A3EB5E" w14:textId="02DC83A2" w:rsidR="00BB571A" w:rsidRDefault="00BB571A" w:rsidP="00BB571A">
      <w:pPr>
        <w:pStyle w:val="Ttulo1"/>
        <w:rPr>
          <w:lang w:val="es-MX"/>
        </w:rPr>
      </w:pPr>
      <w:r>
        <w:rPr>
          <w:lang w:val="es-MX"/>
        </w:rPr>
        <w:t>Resultados</w:t>
      </w:r>
    </w:p>
    <w:p w14:paraId="56802FB0" w14:textId="529D93F2" w:rsidR="00D10A1A" w:rsidRDefault="00D10A1A" w:rsidP="00BB571A">
      <w:pPr>
        <w:rPr>
          <w:lang w:val="es-MX"/>
        </w:rPr>
      </w:pPr>
      <w:r>
        <w:rPr>
          <w:lang w:val="es-MX"/>
        </w:rPr>
        <w:t>Se determinó el grado de asociación de las variables con la siguiente gráfica:</w:t>
      </w:r>
    </w:p>
    <w:p w14:paraId="02418E93" w14:textId="529D93F2" w:rsidR="00D10A1A" w:rsidRDefault="00D10A1A" w:rsidP="00BB571A">
      <w:pPr>
        <w:rPr>
          <w:lang w:val="es-MX"/>
        </w:rPr>
      </w:pPr>
      <w:r>
        <w:rPr>
          <w:noProof/>
        </w:rPr>
        <w:drawing>
          <wp:inline distT="0" distB="0" distL="0" distR="0" wp14:anchorId="7186ED98" wp14:editId="6055D09C">
            <wp:extent cx="4666667" cy="3247619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3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00C2D" w14:textId="77777777" w:rsidR="00D10A1A" w:rsidRDefault="00D10A1A" w:rsidP="00BB571A">
      <w:pPr>
        <w:rPr>
          <w:lang w:val="es-MX"/>
        </w:rPr>
      </w:pPr>
    </w:p>
    <w:p w14:paraId="60B28BA2" w14:textId="0EB2583E" w:rsidR="00BB571A" w:rsidRDefault="00D10A1A" w:rsidP="00BB571A">
      <w:pPr>
        <w:rPr>
          <w:lang w:val="es-MX"/>
        </w:rPr>
      </w:pPr>
      <w:r>
        <w:rPr>
          <w:lang w:val="es-MX"/>
        </w:rPr>
        <w:t>La primera componente, correspondiente a mi índice, alcanzó a explicar un 71.04% de la varianza.</w:t>
      </w:r>
    </w:p>
    <w:tbl>
      <w:tblPr>
        <w:tblW w:w="9170" w:type="dxa"/>
        <w:tblLook w:val="04A0" w:firstRow="1" w:lastRow="0" w:firstColumn="1" w:lastColumn="0" w:noHBand="0" w:noVBand="1"/>
      </w:tblPr>
      <w:tblGrid>
        <w:gridCol w:w="1329"/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 w:rsidR="00D10A1A" w:rsidRPr="00D10A1A" w14:paraId="6A6D75B0" w14:textId="77777777" w:rsidTr="00D10A1A">
        <w:trPr>
          <w:trHeight w:val="34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BE1763" w14:textId="77777777" w:rsidR="00D10A1A" w:rsidRPr="00D10A1A" w:rsidRDefault="00D10A1A" w:rsidP="00D10A1A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lang w:val="es-MX"/>
              </w:rPr>
            </w:pPr>
            <w:r w:rsidRPr="00D10A1A">
              <w:rPr>
                <w:rFonts w:ascii="Trebuchet MS" w:eastAsia="Times New Roman" w:hAnsi="Trebuchet MS" w:cs="Calibri"/>
                <w:color w:val="000000"/>
                <w:lang w:val="es-MX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9411B2" w14:textId="77777777" w:rsidR="00D10A1A" w:rsidRPr="00D10A1A" w:rsidRDefault="00D10A1A" w:rsidP="00D10A1A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</w:rPr>
            </w:pPr>
            <w:r w:rsidRPr="00D10A1A">
              <w:rPr>
                <w:rFonts w:ascii="Trebuchet MS" w:eastAsia="Times New Roman" w:hAnsi="Trebuchet MS" w:cs="Calibri"/>
                <w:color w:val="000000"/>
                <w:lang w:val="es-MX"/>
              </w:rPr>
              <w:t>PC1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77C69D" w14:textId="77777777" w:rsidR="00D10A1A" w:rsidRPr="00D10A1A" w:rsidRDefault="00D10A1A" w:rsidP="00D10A1A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</w:rPr>
            </w:pPr>
            <w:r w:rsidRPr="00D10A1A">
              <w:rPr>
                <w:rFonts w:ascii="Trebuchet MS" w:eastAsia="Times New Roman" w:hAnsi="Trebuchet MS" w:cs="Calibri"/>
                <w:color w:val="000000"/>
                <w:lang w:val="es-MX"/>
              </w:rPr>
              <w:t>PC2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0B2CB5" w14:textId="77777777" w:rsidR="00D10A1A" w:rsidRPr="00D10A1A" w:rsidRDefault="00D10A1A" w:rsidP="00D10A1A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</w:rPr>
            </w:pPr>
            <w:r w:rsidRPr="00D10A1A">
              <w:rPr>
                <w:rFonts w:ascii="Trebuchet MS" w:eastAsia="Times New Roman" w:hAnsi="Trebuchet MS" w:cs="Calibri"/>
                <w:color w:val="000000"/>
                <w:lang w:val="es-MX"/>
              </w:rPr>
              <w:t>PC3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BEF405" w14:textId="77777777" w:rsidR="00D10A1A" w:rsidRPr="00D10A1A" w:rsidRDefault="00D10A1A" w:rsidP="00D10A1A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</w:rPr>
            </w:pPr>
            <w:r w:rsidRPr="00D10A1A">
              <w:rPr>
                <w:rFonts w:ascii="Trebuchet MS" w:eastAsia="Times New Roman" w:hAnsi="Trebuchet MS" w:cs="Calibri"/>
                <w:color w:val="000000"/>
                <w:lang w:val="es-MX"/>
              </w:rPr>
              <w:t>PC4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A43C9B" w14:textId="77777777" w:rsidR="00D10A1A" w:rsidRPr="00D10A1A" w:rsidRDefault="00D10A1A" w:rsidP="00D10A1A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</w:rPr>
            </w:pPr>
            <w:r w:rsidRPr="00D10A1A">
              <w:rPr>
                <w:rFonts w:ascii="Trebuchet MS" w:eastAsia="Times New Roman" w:hAnsi="Trebuchet MS" w:cs="Calibri"/>
                <w:color w:val="000000"/>
                <w:lang w:val="es-MX"/>
              </w:rPr>
              <w:t>PC5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B5E983" w14:textId="77777777" w:rsidR="00D10A1A" w:rsidRPr="00D10A1A" w:rsidRDefault="00D10A1A" w:rsidP="00D10A1A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</w:rPr>
            </w:pPr>
            <w:r w:rsidRPr="00D10A1A">
              <w:rPr>
                <w:rFonts w:ascii="Trebuchet MS" w:eastAsia="Times New Roman" w:hAnsi="Trebuchet MS" w:cs="Calibri"/>
                <w:color w:val="000000"/>
                <w:lang w:val="es-MX"/>
              </w:rPr>
              <w:t>PC6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CC3351" w14:textId="77777777" w:rsidR="00D10A1A" w:rsidRPr="00D10A1A" w:rsidRDefault="00D10A1A" w:rsidP="00D10A1A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</w:rPr>
            </w:pPr>
            <w:r w:rsidRPr="00D10A1A">
              <w:rPr>
                <w:rFonts w:ascii="Trebuchet MS" w:eastAsia="Times New Roman" w:hAnsi="Trebuchet MS" w:cs="Calibri"/>
                <w:color w:val="000000"/>
                <w:lang w:val="es-MX"/>
              </w:rPr>
              <w:t>PC7</w:t>
            </w:r>
          </w:p>
        </w:tc>
        <w:tc>
          <w:tcPr>
            <w:tcW w:w="12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D94D0B" w14:textId="77777777" w:rsidR="00D10A1A" w:rsidRPr="00D10A1A" w:rsidRDefault="00D10A1A" w:rsidP="00D10A1A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</w:rPr>
            </w:pPr>
            <w:r w:rsidRPr="00D10A1A">
              <w:rPr>
                <w:rFonts w:ascii="Trebuchet MS" w:eastAsia="Times New Roman" w:hAnsi="Trebuchet MS" w:cs="Calibri"/>
                <w:color w:val="000000"/>
                <w:lang w:val="es-MX"/>
              </w:rPr>
              <w:t>PC8</w:t>
            </w:r>
          </w:p>
        </w:tc>
      </w:tr>
      <w:tr w:rsidR="00D10A1A" w:rsidRPr="00D10A1A" w14:paraId="2E09E2AA" w14:textId="77777777" w:rsidTr="00D10A1A">
        <w:trPr>
          <w:trHeight w:val="67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48C0DA" w14:textId="77777777" w:rsidR="00D10A1A" w:rsidRPr="00D10A1A" w:rsidRDefault="00D10A1A" w:rsidP="00D10A1A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</w:rPr>
            </w:pPr>
            <w:r w:rsidRPr="00D10A1A">
              <w:rPr>
                <w:rFonts w:ascii="Trebuchet MS" w:eastAsia="Times New Roman" w:hAnsi="Trebuchet MS" w:cs="Calibri"/>
                <w:color w:val="000000"/>
                <w:lang w:val="es-MX"/>
              </w:rPr>
              <w:t xml:space="preserve">Standard </w:t>
            </w:r>
            <w:proofErr w:type="spellStart"/>
            <w:r w:rsidRPr="00D10A1A">
              <w:rPr>
                <w:rFonts w:ascii="Trebuchet MS" w:eastAsia="Times New Roman" w:hAnsi="Trebuchet MS" w:cs="Calibri"/>
                <w:color w:val="000000"/>
                <w:lang w:val="es-MX"/>
              </w:rPr>
              <w:t>deviation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1B0B7D" w14:textId="77777777" w:rsidR="00D10A1A" w:rsidRPr="00D10A1A" w:rsidRDefault="00D10A1A" w:rsidP="00D10A1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D10A1A">
              <w:rPr>
                <w:rFonts w:ascii="Trebuchet MS" w:eastAsia="Times New Roman" w:hAnsi="Trebuchet MS" w:cs="Calibri"/>
                <w:color w:val="000000"/>
              </w:rPr>
              <w:t>2.38400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949F44" w14:textId="77777777" w:rsidR="00D10A1A" w:rsidRPr="00D10A1A" w:rsidRDefault="00D10A1A" w:rsidP="00D10A1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D10A1A">
              <w:rPr>
                <w:rFonts w:ascii="Trebuchet MS" w:eastAsia="Times New Roman" w:hAnsi="Trebuchet MS" w:cs="Calibri"/>
                <w:color w:val="000000"/>
              </w:rPr>
              <w:t>1.03030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AEBA10" w14:textId="77777777" w:rsidR="00D10A1A" w:rsidRPr="00D10A1A" w:rsidRDefault="00D10A1A" w:rsidP="00D10A1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D10A1A">
              <w:rPr>
                <w:rFonts w:ascii="Trebuchet MS" w:eastAsia="Times New Roman" w:hAnsi="Trebuchet MS" w:cs="Calibri"/>
                <w:color w:val="000000"/>
              </w:rPr>
              <w:t>0.66090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24C0CB" w14:textId="77777777" w:rsidR="00D10A1A" w:rsidRPr="00D10A1A" w:rsidRDefault="00D10A1A" w:rsidP="00D10A1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D10A1A">
              <w:rPr>
                <w:rFonts w:ascii="Trebuchet MS" w:eastAsia="Times New Roman" w:hAnsi="Trebuchet MS" w:cs="Calibri"/>
                <w:color w:val="000000"/>
              </w:rPr>
              <w:t>0.56967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05026F" w14:textId="77777777" w:rsidR="00D10A1A" w:rsidRPr="00D10A1A" w:rsidRDefault="00D10A1A" w:rsidP="00D10A1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D10A1A">
              <w:rPr>
                <w:rFonts w:ascii="Trebuchet MS" w:eastAsia="Times New Roman" w:hAnsi="Trebuchet MS" w:cs="Calibri"/>
                <w:color w:val="000000"/>
              </w:rPr>
              <w:t>0.44611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3B6299" w14:textId="77777777" w:rsidR="00D10A1A" w:rsidRPr="00D10A1A" w:rsidRDefault="00D10A1A" w:rsidP="00D10A1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D10A1A">
              <w:rPr>
                <w:rFonts w:ascii="Trebuchet MS" w:eastAsia="Times New Roman" w:hAnsi="Trebuchet MS" w:cs="Calibri"/>
                <w:color w:val="000000"/>
              </w:rPr>
              <w:t>0.35961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424E3E" w14:textId="77777777" w:rsidR="00D10A1A" w:rsidRPr="00D10A1A" w:rsidRDefault="00D10A1A" w:rsidP="00D10A1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D10A1A">
              <w:rPr>
                <w:rFonts w:ascii="Trebuchet MS" w:eastAsia="Times New Roman" w:hAnsi="Trebuchet MS" w:cs="Calibri"/>
                <w:color w:val="000000"/>
              </w:rPr>
              <w:t>0.33710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C05F03" w14:textId="77777777" w:rsidR="00D10A1A" w:rsidRPr="00D10A1A" w:rsidRDefault="00D10A1A" w:rsidP="00D10A1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D10A1A">
              <w:rPr>
                <w:rFonts w:ascii="Trebuchet MS" w:eastAsia="Times New Roman" w:hAnsi="Trebuchet MS" w:cs="Calibri"/>
                <w:color w:val="000000"/>
              </w:rPr>
              <w:t>0.22751</w:t>
            </w:r>
          </w:p>
        </w:tc>
      </w:tr>
      <w:tr w:rsidR="00D10A1A" w:rsidRPr="00D10A1A" w14:paraId="6E7D68FD" w14:textId="77777777" w:rsidTr="00D10A1A">
        <w:trPr>
          <w:trHeight w:val="100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494ECD" w14:textId="77777777" w:rsidR="00D10A1A" w:rsidRPr="00D10A1A" w:rsidRDefault="00D10A1A" w:rsidP="00D10A1A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</w:rPr>
            </w:pPr>
            <w:proofErr w:type="spellStart"/>
            <w:r w:rsidRPr="00D10A1A">
              <w:rPr>
                <w:rFonts w:ascii="Trebuchet MS" w:eastAsia="Times New Roman" w:hAnsi="Trebuchet MS" w:cs="Calibri"/>
                <w:color w:val="000000"/>
                <w:lang w:val="es-MX"/>
              </w:rPr>
              <w:t>Proportion</w:t>
            </w:r>
            <w:proofErr w:type="spellEnd"/>
            <w:r w:rsidRPr="00D10A1A">
              <w:rPr>
                <w:rFonts w:ascii="Trebuchet MS" w:eastAsia="Times New Roman" w:hAnsi="Trebuchet MS" w:cs="Calibri"/>
                <w:color w:val="000000"/>
                <w:lang w:val="es-MX"/>
              </w:rPr>
              <w:t xml:space="preserve"> </w:t>
            </w:r>
            <w:proofErr w:type="spellStart"/>
            <w:r w:rsidRPr="00D10A1A">
              <w:rPr>
                <w:rFonts w:ascii="Trebuchet MS" w:eastAsia="Times New Roman" w:hAnsi="Trebuchet MS" w:cs="Calibri"/>
                <w:color w:val="000000"/>
                <w:lang w:val="es-MX"/>
              </w:rPr>
              <w:t>of</w:t>
            </w:r>
            <w:proofErr w:type="spellEnd"/>
            <w:r w:rsidRPr="00D10A1A">
              <w:rPr>
                <w:rFonts w:ascii="Trebuchet MS" w:eastAsia="Times New Roman" w:hAnsi="Trebuchet MS" w:cs="Calibri"/>
                <w:color w:val="000000"/>
                <w:lang w:val="es-MX"/>
              </w:rPr>
              <w:t xml:space="preserve"> </w:t>
            </w:r>
            <w:proofErr w:type="spellStart"/>
            <w:r w:rsidRPr="00D10A1A">
              <w:rPr>
                <w:rFonts w:ascii="Trebuchet MS" w:eastAsia="Times New Roman" w:hAnsi="Trebuchet MS" w:cs="Calibri"/>
                <w:color w:val="000000"/>
                <w:lang w:val="es-MX"/>
              </w:rPr>
              <w:t>Variance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60ED68" w14:textId="77777777" w:rsidR="00D10A1A" w:rsidRPr="00D10A1A" w:rsidRDefault="00D10A1A" w:rsidP="00D10A1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D10A1A">
              <w:rPr>
                <w:rFonts w:ascii="Trebuchet MS" w:eastAsia="Times New Roman" w:hAnsi="Trebuchet MS" w:cs="Calibri"/>
                <w:color w:val="000000"/>
              </w:rPr>
              <w:t>0.71040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808DF1" w14:textId="77777777" w:rsidR="00D10A1A" w:rsidRPr="00D10A1A" w:rsidRDefault="00D10A1A" w:rsidP="00D10A1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D10A1A">
              <w:rPr>
                <w:rFonts w:ascii="Trebuchet MS" w:eastAsia="Times New Roman" w:hAnsi="Trebuchet MS" w:cs="Calibri"/>
                <w:color w:val="000000"/>
              </w:rPr>
              <w:t>0.13270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D22440" w14:textId="77777777" w:rsidR="00D10A1A" w:rsidRPr="00D10A1A" w:rsidRDefault="00D10A1A" w:rsidP="00D10A1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D10A1A">
              <w:rPr>
                <w:rFonts w:ascii="Trebuchet MS" w:eastAsia="Times New Roman" w:hAnsi="Trebuchet MS" w:cs="Calibri"/>
                <w:color w:val="000000"/>
              </w:rPr>
              <w:t>0.05460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C592F4" w14:textId="77777777" w:rsidR="00D10A1A" w:rsidRPr="00D10A1A" w:rsidRDefault="00D10A1A" w:rsidP="00D10A1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D10A1A">
              <w:rPr>
                <w:rFonts w:ascii="Trebuchet MS" w:eastAsia="Times New Roman" w:hAnsi="Trebuchet MS" w:cs="Calibri"/>
                <w:color w:val="000000"/>
              </w:rPr>
              <w:t>0.04057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A35D1B" w14:textId="77777777" w:rsidR="00D10A1A" w:rsidRPr="00D10A1A" w:rsidRDefault="00D10A1A" w:rsidP="00D10A1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D10A1A">
              <w:rPr>
                <w:rFonts w:ascii="Trebuchet MS" w:eastAsia="Times New Roman" w:hAnsi="Trebuchet MS" w:cs="Calibri"/>
                <w:color w:val="000000"/>
              </w:rPr>
              <w:t>0.02488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378CB5" w14:textId="77777777" w:rsidR="00D10A1A" w:rsidRPr="00D10A1A" w:rsidRDefault="00D10A1A" w:rsidP="00D10A1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D10A1A">
              <w:rPr>
                <w:rFonts w:ascii="Trebuchet MS" w:eastAsia="Times New Roman" w:hAnsi="Trebuchet MS" w:cs="Calibri"/>
                <w:color w:val="000000"/>
              </w:rPr>
              <w:t>0.01617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1DC290" w14:textId="77777777" w:rsidR="00D10A1A" w:rsidRPr="00D10A1A" w:rsidRDefault="00D10A1A" w:rsidP="00D10A1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D10A1A">
              <w:rPr>
                <w:rFonts w:ascii="Trebuchet MS" w:eastAsia="Times New Roman" w:hAnsi="Trebuchet MS" w:cs="Calibri"/>
                <w:color w:val="000000"/>
              </w:rPr>
              <w:t>0.01420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BDDABD" w14:textId="77777777" w:rsidR="00D10A1A" w:rsidRPr="00D10A1A" w:rsidRDefault="00D10A1A" w:rsidP="00D10A1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D10A1A">
              <w:rPr>
                <w:rFonts w:ascii="Trebuchet MS" w:eastAsia="Times New Roman" w:hAnsi="Trebuchet MS" w:cs="Calibri"/>
                <w:color w:val="000000"/>
              </w:rPr>
              <w:t>0.00647</w:t>
            </w:r>
          </w:p>
        </w:tc>
      </w:tr>
      <w:tr w:rsidR="00D10A1A" w:rsidRPr="00D10A1A" w14:paraId="61BD65F8" w14:textId="77777777" w:rsidTr="00D10A1A">
        <w:trPr>
          <w:trHeight w:val="100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319411" w14:textId="77777777" w:rsidR="00D10A1A" w:rsidRPr="00D10A1A" w:rsidRDefault="00D10A1A" w:rsidP="00D10A1A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</w:rPr>
            </w:pPr>
            <w:proofErr w:type="spellStart"/>
            <w:r w:rsidRPr="00D10A1A">
              <w:rPr>
                <w:rFonts w:ascii="Trebuchet MS" w:eastAsia="Times New Roman" w:hAnsi="Trebuchet MS" w:cs="Calibri"/>
                <w:color w:val="000000"/>
                <w:lang w:val="es-MX"/>
              </w:rPr>
              <w:t>Cumulative</w:t>
            </w:r>
            <w:proofErr w:type="spellEnd"/>
            <w:r w:rsidRPr="00D10A1A">
              <w:rPr>
                <w:rFonts w:ascii="Trebuchet MS" w:eastAsia="Times New Roman" w:hAnsi="Trebuchet MS" w:cs="Calibri"/>
                <w:color w:val="000000"/>
                <w:lang w:val="es-MX"/>
              </w:rPr>
              <w:t xml:space="preserve"> </w:t>
            </w:r>
            <w:proofErr w:type="spellStart"/>
            <w:r w:rsidRPr="00D10A1A">
              <w:rPr>
                <w:rFonts w:ascii="Trebuchet MS" w:eastAsia="Times New Roman" w:hAnsi="Trebuchet MS" w:cs="Calibri"/>
                <w:color w:val="000000"/>
                <w:lang w:val="es-MX"/>
              </w:rPr>
              <w:t>Proportion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0A2837" w14:textId="77777777" w:rsidR="00D10A1A" w:rsidRPr="00D10A1A" w:rsidRDefault="00D10A1A" w:rsidP="00D10A1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D10A1A">
              <w:rPr>
                <w:rFonts w:ascii="Trebuchet MS" w:eastAsia="Times New Roman" w:hAnsi="Trebuchet MS" w:cs="Calibri"/>
                <w:color w:val="000000"/>
              </w:rPr>
              <w:t>0.71040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B5B03B" w14:textId="77777777" w:rsidR="00D10A1A" w:rsidRPr="00D10A1A" w:rsidRDefault="00D10A1A" w:rsidP="00D10A1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D10A1A">
              <w:rPr>
                <w:rFonts w:ascii="Trebuchet MS" w:eastAsia="Times New Roman" w:hAnsi="Trebuchet MS" w:cs="Calibri"/>
                <w:color w:val="000000"/>
              </w:rPr>
              <w:t>0.84310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3690CA" w14:textId="77777777" w:rsidR="00D10A1A" w:rsidRPr="00D10A1A" w:rsidRDefault="00D10A1A" w:rsidP="00D10A1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D10A1A">
              <w:rPr>
                <w:rFonts w:ascii="Trebuchet MS" w:eastAsia="Times New Roman" w:hAnsi="Trebuchet MS" w:cs="Calibri"/>
                <w:color w:val="000000"/>
              </w:rPr>
              <w:t>0.89770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5D688E" w14:textId="77777777" w:rsidR="00D10A1A" w:rsidRPr="00D10A1A" w:rsidRDefault="00D10A1A" w:rsidP="00D10A1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D10A1A">
              <w:rPr>
                <w:rFonts w:ascii="Trebuchet MS" w:eastAsia="Times New Roman" w:hAnsi="Trebuchet MS" w:cs="Calibri"/>
                <w:color w:val="000000"/>
              </w:rPr>
              <w:t>0.93828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80DAE4" w14:textId="77777777" w:rsidR="00D10A1A" w:rsidRPr="00D10A1A" w:rsidRDefault="00D10A1A" w:rsidP="00D10A1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D10A1A">
              <w:rPr>
                <w:rFonts w:ascii="Trebuchet MS" w:eastAsia="Times New Roman" w:hAnsi="Trebuchet MS" w:cs="Calibri"/>
                <w:color w:val="000000"/>
              </w:rPr>
              <w:t>0.96316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5A255B" w14:textId="77777777" w:rsidR="00D10A1A" w:rsidRPr="00D10A1A" w:rsidRDefault="00D10A1A" w:rsidP="00D10A1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D10A1A">
              <w:rPr>
                <w:rFonts w:ascii="Trebuchet MS" w:eastAsia="Times New Roman" w:hAnsi="Trebuchet MS" w:cs="Calibri"/>
                <w:color w:val="000000"/>
              </w:rPr>
              <w:t>0.97933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580DAA" w14:textId="77777777" w:rsidR="00D10A1A" w:rsidRPr="00D10A1A" w:rsidRDefault="00D10A1A" w:rsidP="00D10A1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D10A1A">
              <w:rPr>
                <w:rFonts w:ascii="Trebuchet MS" w:eastAsia="Times New Roman" w:hAnsi="Trebuchet MS" w:cs="Calibri"/>
                <w:color w:val="000000"/>
              </w:rPr>
              <w:t>0.99350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112B78" w14:textId="77777777" w:rsidR="00D10A1A" w:rsidRPr="00D10A1A" w:rsidRDefault="00D10A1A" w:rsidP="00D10A1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D10A1A">
              <w:rPr>
                <w:rFonts w:ascii="Trebuchet MS" w:eastAsia="Times New Roman" w:hAnsi="Trebuchet MS" w:cs="Calibri"/>
                <w:color w:val="000000"/>
              </w:rPr>
              <w:t>1.00000</w:t>
            </w:r>
          </w:p>
        </w:tc>
      </w:tr>
    </w:tbl>
    <w:p w14:paraId="7D6D1106" w14:textId="4CB28DBA" w:rsidR="000D0245" w:rsidRDefault="000D0245" w:rsidP="000D0245">
      <w:pPr>
        <w:rPr>
          <w:lang w:val="es-MX"/>
        </w:rPr>
      </w:pPr>
    </w:p>
    <w:p w14:paraId="78F3F5A1" w14:textId="4E292B4D" w:rsidR="00D10A1A" w:rsidRPr="000D0245" w:rsidRDefault="00D10A1A" w:rsidP="000D0245">
      <w:pPr>
        <w:rPr>
          <w:lang w:val="es-MX"/>
        </w:rPr>
      </w:pPr>
      <w:r>
        <w:rPr>
          <w:noProof/>
        </w:rPr>
        <w:drawing>
          <wp:inline distT="0" distB="0" distL="0" distR="0" wp14:anchorId="1C6F1818" wp14:editId="6954CAA0">
            <wp:extent cx="5612130" cy="4323080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C180" w14:textId="74EE45FF" w:rsidR="000D0245" w:rsidRDefault="000D0245" w:rsidP="000D0245">
      <w:pPr>
        <w:rPr>
          <w:lang w:val="es-MX"/>
        </w:rPr>
      </w:pPr>
    </w:p>
    <w:p w14:paraId="74003AB9" w14:textId="5E063D01" w:rsidR="00D10A1A" w:rsidRDefault="0041693A" w:rsidP="000D0245">
      <w:pPr>
        <w:rPr>
          <w:lang w:val="es-MX"/>
        </w:rPr>
      </w:pPr>
      <w:r>
        <w:rPr>
          <w:lang w:val="es-MX"/>
        </w:rPr>
        <w:t xml:space="preserve">De acuerdo con la siguiente visualización, la variable que se explica en menor medida por la primera componente es la </w:t>
      </w:r>
      <w:proofErr w:type="spellStart"/>
      <w:r>
        <w:rPr>
          <w:lang w:val="es-MX"/>
        </w:rPr>
        <w:t>PER_VPH_CEL</w:t>
      </w:r>
      <w:proofErr w:type="spellEnd"/>
      <w:r>
        <w:rPr>
          <w:lang w:val="es-MX"/>
        </w:rPr>
        <w:t>.</w:t>
      </w:r>
    </w:p>
    <w:p w14:paraId="305F2622" w14:textId="180D3CF7" w:rsidR="0041693A" w:rsidRPr="000D0245" w:rsidRDefault="0041693A" w:rsidP="000D0245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4EE87E8F" wp14:editId="62A55ED8">
            <wp:extent cx="5612130" cy="4323080"/>
            <wp:effectExtent l="0" t="0" r="762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93A" w:rsidRPr="000D0245" w:rsidSect="0016006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31DD0D" w14:textId="77777777" w:rsidR="003D064D" w:rsidRDefault="003D064D" w:rsidP="005A15B2">
      <w:pPr>
        <w:spacing w:after="0" w:line="240" w:lineRule="auto"/>
      </w:pPr>
      <w:r>
        <w:separator/>
      </w:r>
    </w:p>
  </w:endnote>
  <w:endnote w:type="continuationSeparator" w:id="0">
    <w:p w14:paraId="71E7CD40" w14:textId="77777777" w:rsidR="003D064D" w:rsidRDefault="003D064D" w:rsidP="005A1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383A12" w14:textId="77777777" w:rsidR="003D064D" w:rsidRDefault="003D064D" w:rsidP="005A15B2">
      <w:pPr>
        <w:spacing w:after="0" w:line="240" w:lineRule="auto"/>
      </w:pPr>
      <w:r>
        <w:separator/>
      </w:r>
    </w:p>
  </w:footnote>
  <w:footnote w:type="continuationSeparator" w:id="0">
    <w:p w14:paraId="6DCE31FB" w14:textId="77777777" w:rsidR="003D064D" w:rsidRDefault="003D064D" w:rsidP="005A15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C4823"/>
    <w:multiLevelType w:val="hybridMultilevel"/>
    <w:tmpl w:val="42645A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CD01EE"/>
    <w:multiLevelType w:val="hybridMultilevel"/>
    <w:tmpl w:val="A470E4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C0C89"/>
    <w:multiLevelType w:val="hybridMultilevel"/>
    <w:tmpl w:val="22C8B0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062E0"/>
    <w:multiLevelType w:val="hybridMultilevel"/>
    <w:tmpl w:val="ADC4E7A8"/>
    <w:lvl w:ilvl="0" w:tplc="38B61E9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8916EB"/>
    <w:multiLevelType w:val="hybridMultilevel"/>
    <w:tmpl w:val="C5B2DF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1E0FBF"/>
    <w:multiLevelType w:val="hybridMultilevel"/>
    <w:tmpl w:val="ADC4E7A8"/>
    <w:lvl w:ilvl="0" w:tplc="38B61E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4116A8"/>
    <w:multiLevelType w:val="multilevel"/>
    <w:tmpl w:val="DDC46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244ECF"/>
    <w:multiLevelType w:val="hybridMultilevel"/>
    <w:tmpl w:val="2F786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062F0B"/>
    <w:multiLevelType w:val="hybridMultilevel"/>
    <w:tmpl w:val="E9621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AA2FA9"/>
    <w:multiLevelType w:val="hybridMultilevel"/>
    <w:tmpl w:val="28C09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673CD1"/>
    <w:multiLevelType w:val="hybridMultilevel"/>
    <w:tmpl w:val="C3FAE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3"/>
  </w:num>
  <w:num w:numId="8">
    <w:abstractNumId w:val="5"/>
  </w:num>
  <w:num w:numId="9">
    <w:abstractNumId w:val="7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068"/>
    <w:rsid w:val="00002200"/>
    <w:rsid w:val="0000231E"/>
    <w:rsid w:val="000426BE"/>
    <w:rsid w:val="0004596C"/>
    <w:rsid w:val="00052E2D"/>
    <w:rsid w:val="00084CEE"/>
    <w:rsid w:val="0008693F"/>
    <w:rsid w:val="00086C96"/>
    <w:rsid w:val="00095252"/>
    <w:rsid w:val="000A03BF"/>
    <w:rsid w:val="000A4B82"/>
    <w:rsid w:val="000A6246"/>
    <w:rsid w:val="000C7A36"/>
    <w:rsid w:val="000D0245"/>
    <w:rsid w:val="000D247F"/>
    <w:rsid w:val="000E37C1"/>
    <w:rsid w:val="000E6831"/>
    <w:rsid w:val="000F7004"/>
    <w:rsid w:val="0010767E"/>
    <w:rsid w:val="0011154F"/>
    <w:rsid w:val="00116E52"/>
    <w:rsid w:val="001317B0"/>
    <w:rsid w:val="0013356A"/>
    <w:rsid w:val="001349C1"/>
    <w:rsid w:val="00144707"/>
    <w:rsid w:val="00150134"/>
    <w:rsid w:val="0015065E"/>
    <w:rsid w:val="00160068"/>
    <w:rsid w:val="00164DDE"/>
    <w:rsid w:val="00165F8D"/>
    <w:rsid w:val="001A08B7"/>
    <w:rsid w:val="001B41BB"/>
    <w:rsid w:val="00210362"/>
    <w:rsid w:val="00210B6E"/>
    <w:rsid w:val="00221348"/>
    <w:rsid w:val="00222C9E"/>
    <w:rsid w:val="00244942"/>
    <w:rsid w:val="00261D00"/>
    <w:rsid w:val="002A7224"/>
    <w:rsid w:val="002B2F36"/>
    <w:rsid w:val="002C41FD"/>
    <w:rsid w:val="0030468B"/>
    <w:rsid w:val="0032078F"/>
    <w:rsid w:val="00321942"/>
    <w:rsid w:val="00326B8C"/>
    <w:rsid w:val="003302C5"/>
    <w:rsid w:val="0033114D"/>
    <w:rsid w:val="00337890"/>
    <w:rsid w:val="0034798A"/>
    <w:rsid w:val="00350FF0"/>
    <w:rsid w:val="0036611A"/>
    <w:rsid w:val="00381A2E"/>
    <w:rsid w:val="003A0810"/>
    <w:rsid w:val="003B3CDF"/>
    <w:rsid w:val="003D064D"/>
    <w:rsid w:val="003D1240"/>
    <w:rsid w:val="003E2B2C"/>
    <w:rsid w:val="003E7B7E"/>
    <w:rsid w:val="0040026A"/>
    <w:rsid w:val="0040361B"/>
    <w:rsid w:val="00411241"/>
    <w:rsid w:val="0041357F"/>
    <w:rsid w:val="0041693A"/>
    <w:rsid w:val="004322E2"/>
    <w:rsid w:val="0044204C"/>
    <w:rsid w:val="00442185"/>
    <w:rsid w:val="00465454"/>
    <w:rsid w:val="004A53CA"/>
    <w:rsid w:val="004B03AD"/>
    <w:rsid w:val="004B32B2"/>
    <w:rsid w:val="004C0677"/>
    <w:rsid w:val="004C6906"/>
    <w:rsid w:val="004D60CE"/>
    <w:rsid w:val="004F2A74"/>
    <w:rsid w:val="0050196E"/>
    <w:rsid w:val="00503908"/>
    <w:rsid w:val="00505041"/>
    <w:rsid w:val="00526861"/>
    <w:rsid w:val="00542B81"/>
    <w:rsid w:val="0054468E"/>
    <w:rsid w:val="005713E4"/>
    <w:rsid w:val="005731D9"/>
    <w:rsid w:val="0058773D"/>
    <w:rsid w:val="0059249D"/>
    <w:rsid w:val="005A15B2"/>
    <w:rsid w:val="00611439"/>
    <w:rsid w:val="00617C8F"/>
    <w:rsid w:val="006237D6"/>
    <w:rsid w:val="00630772"/>
    <w:rsid w:val="0066746D"/>
    <w:rsid w:val="006719BF"/>
    <w:rsid w:val="006731F9"/>
    <w:rsid w:val="00676DB4"/>
    <w:rsid w:val="00682241"/>
    <w:rsid w:val="006A06C7"/>
    <w:rsid w:val="006E1405"/>
    <w:rsid w:val="006F278D"/>
    <w:rsid w:val="007130D1"/>
    <w:rsid w:val="00744586"/>
    <w:rsid w:val="007518ED"/>
    <w:rsid w:val="00756696"/>
    <w:rsid w:val="00767039"/>
    <w:rsid w:val="007779F9"/>
    <w:rsid w:val="007C126B"/>
    <w:rsid w:val="007C5EC6"/>
    <w:rsid w:val="007E621E"/>
    <w:rsid w:val="007F7B9D"/>
    <w:rsid w:val="008347E7"/>
    <w:rsid w:val="008470EF"/>
    <w:rsid w:val="00853D5B"/>
    <w:rsid w:val="0085673C"/>
    <w:rsid w:val="00856C52"/>
    <w:rsid w:val="00880839"/>
    <w:rsid w:val="008818EC"/>
    <w:rsid w:val="00884667"/>
    <w:rsid w:val="00897A5C"/>
    <w:rsid w:val="008C0E62"/>
    <w:rsid w:val="00903301"/>
    <w:rsid w:val="009048DE"/>
    <w:rsid w:val="009055A5"/>
    <w:rsid w:val="00915345"/>
    <w:rsid w:val="00925347"/>
    <w:rsid w:val="00934CAC"/>
    <w:rsid w:val="00943D8B"/>
    <w:rsid w:val="00944672"/>
    <w:rsid w:val="009476F9"/>
    <w:rsid w:val="009646C2"/>
    <w:rsid w:val="009778FB"/>
    <w:rsid w:val="0098473C"/>
    <w:rsid w:val="009958AA"/>
    <w:rsid w:val="009A2F82"/>
    <w:rsid w:val="009D266C"/>
    <w:rsid w:val="009E069C"/>
    <w:rsid w:val="009E6FB4"/>
    <w:rsid w:val="00A003C8"/>
    <w:rsid w:val="00A21092"/>
    <w:rsid w:val="00A31D06"/>
    <w:rsid w:val="00A36504"/>
    <w:rsid w:val="00A50F45"/>
    <w:rsid w:val="00A67D88"/>
    <w:rsid w:val="00A82E8F"/>
    <w:rsid w:val="00AB5E86"/>
    <w:rsid w:val="00AD4B1D"/>
    <w:rsid w:val="00AE48C1"/>
    <w:rsid w:val="00AF5608"/>
    <w:rsid w:val="00B10580"/>
    <w:rsid w:val="00B20448"/>
    <w:rsid w:val="00B532A0"/>
    <w:rsid w:val="00B85CDF"/>
    <w:rsid w:val="00B94CF6"/>
    <w:rsid w:val="00B95648"/>
    <w:rsid w:val="00BA0766"/>
    <w:rsid w:val="00BB1047"/>
    <w:rsid w:val="00BB571A"/>
    <w:rsid w:val="00BC5941"/>
    <w:rsid w:val="00BE76F8"/>
    <w:rsid w:val="00C0221E"/>
    <w:rsid w:val="00C15719"/>
    <w:rsid w:val="00C33EB6"/>
    <w:rsid w:val="00C37581"/>
    <w:rsid w:val="00C41D42"/>
    <w:rsid w:val="00C616D5"/>
    <w:rsid w:val="00C66B4D"/>
    <w:rsid w:val="00C752D5"/>
    <w:rsid w:val="00C80B01"/>
    <w:rsid w:val="00CA204C"/>
    <w:rsid w:val="00CB0921"/>
    <w:rsid w:val="00CE2A2F"/>
    <w:rsid w:val="00CE337A"/>
    <w:rsid w:val="00D05A83"/>
    <w:rsid w:val="00D07442"/>
    <w:rsid w:val="00D10A1A"/>
    <w:rsid w:val="00D13F8D"/>
    <w:rsid w:val="00D3080D"/>
    <w:rsid w:val="00D57BB8"/>
    <w:rsid w:val="00D6126E"/>
    <w:rsid w:val="00D752D7"/>
    <w:rsid w:val="00D915BC"/>
    <w:rsid w:val="00DF55BF"/>
    <w:rsid w:val="00E017A1"/>
    <w:rsid w:val="00E017FF"/>
    <w:rsid w:val="00E17AE0"/>
    <w:rsid w:val="00E30DD4"/>
    <w:rsid w:val="00E57420"/>
    <w:rsid w:val="00E57BD8"/>
    <w:rsid w:val="00E61C86"/>
    <w:rsid w:val="00E65924"/>
    <w:rsid w:val="00E82E14"/>
    <w:rsid w:val="00E87D8D"/>
    <w:rsid w:val="00E92B14"/>
    <w:rsid w:val="00E95854"/>
    <w:rsid w:val="00EA1F93"/>
    <w:rsid w:val="00EB621B"/>
    <w:rsid w:val="00ED17FD"/>
    <w:rsid w:val="00F1762E"/>
    <w:rsid w:val="00F32B77"/>
    <w:rsid w:val="00F607B2"/>
    <w:rsid w:val="00F6442E"/>
    <w:rsid w:val="00FA29B5"/>
    <w:rsid w:val="00FB2279"/>
    <w:rsid w:val="00FC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674A5"/>
  <w15:chartTrackingRefBased/>
  <w15:docId w15:val="{39F92E6A-9771-44BE-9A00-97FB62E87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02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75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0068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160068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60068"/>
    <w:rPr>
      <w:rFonts w:eastAsiaTheme="minorEastAsia"/>
    </w:rPr>
  </w:style>
  <w:style w:type="paragraph" w:styleId="Ttulo">
    <w:name w:val="Title"/>
    <w:basedOn w:val="Normal"/>
    <w:next w:val="Normal"/>
    <w:link w:val="TtuloCar"/>
    <w:uiPriority w:val="10"/>
    <w:qFormat/>
    <w:rsid w:val="003302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0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3302C5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styleId="Refdecomentario">
    <w:name w:val="annotation reference"/>
    <w:basedOn w:val="Fuentedeprrafopredeter"/>
    <w:uiPriority w:val="99"/>
    <w:semiHidden/>
    <w:unhideWhenUsed/>
    <w:rsid w:val="00934C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34C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34CA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34C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34CA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4C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CAC"/>
    <w:rPr>
      <w:rFonts w:ascii="Segoe UI" w:hAnsi="Segoe UI" w:cs="Segoe UI"/>
      <w:sz w:val="18"/>
      <w:szCs w:val="18"/>
    </w:rPr>
  </w:style>
  <w:style w:type="paragraph" w:styleId="Bibliografa">
    <w:name w:val="Bibliography"/>
    <w:basedOn w:val="Normal"/>
    <w:next w:val="Normal"/>
    <w:uiPriority w:val="37"/>
    <w:unhideWhenUsed/>
    <w:rsid w:val="007130D1"/>
  </w:style>
  <w:style w:type="paragraph" w:styleId="Textonotapie">
    <w:name w:val="footnote text"/>
    <w:basedOn w:val="Normal"/>
    <w:link w:val="TextonotapieCar"/>
    <w:uiPriority w:val="99"/>
    <w:unhideWhenUsed/>
    <w:rsid w:val="005A15B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5A15B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A15B2"/>
    <w:rPr>
      <w:vertAlign w:val="superscript"/>
    </w:rPr>
  </w:style>
  <w:style w:type="paragraph" w:styleId="Revisin">
    <w:name w:val="Revision"/>
    <w:hidden/>
    <w:uiPriority w:val="99"/>
    <w:semiHidden/>
    <w:rsid w:val="009958AA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C37581"/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B85CDF"/>
    <w:pPr>
      <w:spacing w:after="200" w:line="240" w:lineRule="auto"/>
    </w:pPr>
    <w:rPr>
      <w:i/>
      <w:iCs/>
      <w:color w:val="17406D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D0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0D0245"/>
    <w:rPr>
      <w:color w:val="0000FF"/>
      <w:u w:val="single"/>
    </w:rPr>
  </w:style>
  <w:style w:type="character" w:customStyle="1" w:styleId="screenreader-only">
    <w:name w:val="screenreader-only"/>
    <w:basedOn w:val="Fuentedeprrafopredeter"/>
    <w:rsid w:val="000D0245"/>
  </w:style>
  <w:style w:type="character" w:styleId="Textoennegrita">
    <w:name w:val="Strong"/>
    <w:basedOn w:val="Fuentedeprrafopredeter"/>
    <w:uiPriority w:val="22"/>
    <w:qFormat/>
    <w:rsid w:val="000D0245"/>
    <w:rPr>
      <w:b/>
      <w:bCs/>
    </w:rPr>
  </w:style>
  <w:style w:type="table" w:styleId="Tablaconcuadrcula">
    <w:name w:val="Table Grid"/>
    <w:basedOn w:val="Tablanormal"/>
    <w:uiPriority w:val="39"/>
    <w:rsid w:val="00D10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nse.amai.org/niveles-socio-economicos-amai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Faceta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aceta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a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Ejercicios resueltos en colaboración con Nagib Gobera Mac Farland, Elva Deyanira Martínez González, Álvaro Isaac Vázquez Aguilar y Elvia Daniela Flores Resendez </Abstract>
  <CompanyAddress/>
  <CompanyPhone/>
  <CompanyFax/>
  <CompanyEmail>A01034958@itesm.mx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Lóp20</b:Tag>
    <b:SourceType>ElectronicSource</b:SourceType>
    <b:Guid>{C4C405E7-B732-489B-B199-CDCA44A140FA}</b:Guid>
    <b:Title>Memorándum de Andrés Manuel López Obrador, Presidente de México a servidores públicos e integrantes de los órganos reguladores del sector energético</b:Title>
    <b:StateProvince>Ciudad de México</b:StateProvince>
    <b:CountryRegion>México</b:CountryRegion>
    <b:Year>2020</b:Year>
    <b:Author>
      <b:Author>
        <b:NameList>
          <b:Person>
            <b:Last>López Obrador</b:Last>
            <b:First>Andrés Manuel</b:First>
          </b:Person>
        </b:NameList>
      </b:Author>
    </b:Author>
    <b:City>Ciudad de México</b:City>
    <b:Month>julio</b:Month>
    <b:Day>22</b:Day>
    <b:URL>https://energiahoy.com/wp-content/uploads/2020/08/MEMORA%CC%81NDUM-2020.pdf</b:URL>
    <b:YearAccessed>2020</b:YearAccessed>
    <b:MonthAccessed>noviembre</b:MonthAccessed>
    <b:DayAccessed>28</b:DayAccessed>
    <b:RefOrder>1</b:RefOrder>
  </b:Source>
  <b:Source>
    <b:Tag>Sch96</b:Tag>
    <b:SourceType>ElectronicSource</b:SourceType>
    <b:Guid>{0473FEFC-AEA6-442A-B96D-CEB4204CD02D}</b:Guid>
    <b:Title>Interpretación del derecho y concepciones del mundo</b:Title>
    <b:City>Ciudad de México</b:City>
    <b:StateProvince>Ciudad de México</b:StateProvince>
    <b:CountryRegion>México</b:CountryRegion>
    <b:Year>1996</b:Year>
    <b:Author>
      <b:Author>
        <b:NameList>
          <b:Person>
            <b:Last>Schmill Ordóñez</b:Last>
            <b:First>Ulises</b:First>
          </b:Person>
          <b:Person>
            <b:Last>Cossío Díaz</b:Last>
            <b:Middle>Ramón</b:Middle>
            <b:First>José</b:First>
          </b:Person>
        </b:NameList>
      </b:Author>
    </b:Author>
    <b:Publisher>Universidad Nacional Autónoma de México</b:Publisher>
    <b:Comments>Acceso desde Canvas</b:Comments>
    <b:YearAccessed>2020</b:YearAccessed>
    <b:MonthAccessed>noviembre</b:MonthAccessed>
    <b:DayAccessed>28</b:DayAccessed>
    <b:RefOrder>2</b:RefOrder>
  </b:Source>
  <b:Source>
    <b:Tag>Web19</b:Tag>
    <b:SourceType>Book</b:SourceType>
    <b:Guid>{2514B77D-B3B3-47B3-AF3C-CAA93AA15AB3}</b:Guid>
    <b:Title>La política como vocación</b:Title>
    <b:Year>1919</b:Year>
    <b:Author>
      <b:Author>
        <b:NameList>
          <b:Person>
            <b:Last>Weber</b:Last>
            <b:First>Max</b:First>
          </b:Person>
        </b:NameList>
      </b:Author>
    </b:Author>
    <b:Comments>Acceso desde Canvas</b:Comments>
    <b:YearAccessed>2020</b:YearAccessed>
    <b:MonthAccessed>noviembre</b:MonthAccessed>
    <b:DayAccessed>28</b:DayAccessed>
    <b:RefOrder>5</b:RefOrder>
  </b:Source>
  <b:Source>
    <b:Tag>Com20</b:Tag>
    <b:SourceType>DocumentFromInternetSite</b:SourceType>
    <b:Guid>{EBDA58A2-8C8C-48DE-B98D-8EE1BEC79F06}</b:Guid>
    <b:Title>Memorias de cálculo de tarifas de suministro básico 2020</b:Title>
    <b:Year>2020</b:Year>
    <b:Month>noviembre</b:Month>
    <b:InternetSiteTitle>Datos Abiertos</b:InternetSiteTitle>
    <b:URL>http://www.cre.gob.mx/da/TarifasFinalesdeSuministroBasico2020.xlsx</b:URL>
    <b:Author>
      <b:Author>
        <b:Corporate>Comisión Reguladora de Energía</b:Corporate>
      </b:Author>
    </b:Author>
    <b:YearAccessed>2020</b:YearAccessed>
    <b:MonthAccessed>noviembre</b:MonthAccessed>
    <b:DayAccessed>29</b:DayAccessed>
    <b:RefOrder>4</b:RefOrder>
  </b:Source>
  <b:Source>
    <b:Tag>Ley14</b:Tag>
    <b:SourceType>Misc</b:SourceType>
    <b:Guid>{EE0824CC-DA30-425A-A43F-E89B9137849D}</b:Guid>
    <b:Title>Diario Oficial de la Federación</b:Title>
    <b:Year>2014</b:Year>
    <b:Month>agosto</b:Month>
    <b:Day>11</b:Day>
    <b:City>Ciudad de México</b:City>
    <b:CountryRegion>México</b:CountryRegion>
    <b:Publisher>Cámara de Diputados del H. Congreso de la Unión</b:Publisher>
    <b:Author>
      <b:Author>
        <b:Corporate>Ley de la Industria Eléctrica</b:Corporate>
      </b:Author>
    </b:Author>
    <b:YearAccessed>2020</b:YearAccessed>
    <b:MonthAccessed>noviembre</b:MonthAccessed>
    <b:DayAccessed>29</b:DayAccessed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B63534-6397-4525-8D31-1CDCC123E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 # 2, Parte 1</vt:lpstr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# 2, Parte 1</dc:title>
  <dc:subject>Ciencia de datos</dc:subject>
  <dc:creator>Guillermo Alberto García Candanosa</dc:creator>
  <cp:keywords/>
  <dc:description/>
  <cp:lastModifiedBy>Guillermo Alberto García Candanosa</cp:lastModifiedBy>
  <cp:revision>4</cp:revision>
  <dcterms:created xsi:type="dcterms:W3CDTF">2021-03-09T02:41:00Z</dcterms:created>
  <dcterms:modified xsi:type="dcterms:W3CDTF">2021-03-11T04:45:00Z</dcterms:modified>
</cp:coreProperties>
</file>