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5103" w14:textId="77777777" w:rsidR="003F4357" w:rsidRDefault="003F4357">
      <w:r>
        <w:t>Problema 7</w:t>
      </w:r>
    </w:p>
    <w:p w14:paraId="1018858D" w14:textId="43DCE015" w:rsidR="00BD27F4" w:rsidRDefault="003F4357">
      <w:r>
        <w:br/>
      </w:r>
      <w:r w:rsidR="00BD27F4">
        <w:t>7. [Ejercicio 11.16 de Marques (1988)]. Considérese el experimento siguiente como investigación del efecto de fumar sobre la actividad física. Se clasificaron 27 individuos en tres grupos según sus hábitos de fumar y se les asigno al azar a una de las tres pruebas siguientes: ergómetro de bicicleta, banda de esfuerzo o caminata, registrándose el tiempo en minutos hasta la máxima absorción de oxígeno; los resultados son: Manual del Participante Página 53 Diplomado en Métodos Estadísticos Aplicados Métodos Estadísticos II: más de dos muestras P</w:t>
      </w:r>
    </w:p>
    <w:p w14:paraId="1E951217" w14:textId="6DF4BB4D" w:rsidR="00BD27F4" w:rsidRDefault="00BD27F4">
      <w:r>
        <w:rPr>
          <w:noProof/>
        </w:rPr>
        <w:drawing>
          <wp:inline distT="0" distB="0" distL="0" distR="0" wp14:anchorId="60C25EA6" wp14:editId="2ADCD704">
            <wp:extent cx="5612130" cy="21475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CC21" w14:textId="4769893A" w:rsidR="00D15A70" w:rsidRDefault="00BD27F4">
      <w:r>
        <w:t>Contrastar las diversas hipótesis valiéndose del análisis apropiado de varianza de dos factores. Utilice α=5%.</w:t>
      </w:r>
    </w:p>
    <w:p w14:paraId="36C24532" w14:textId="77777777" w:rsidR="003F4357" w:rsidRDefault="003F4357"/>
    <w:p w14:paraId="639CCDBE" w14:textId="163C08CD" w:rsidR="009825E2" w:rsidRPr="00513555" w:rsidRDefault="009825E2" w:rsidP="009825E2">
      <w:pPr>
        <w:spacing w:after="0" w:line="240" w:lineRule="auto"/>
        <w:rPr>
          <w:rFonts w:ascii="Arial" w:hAnsi="Arial" w:cs="Arial"/>
          <w:b/>
          <w:lang w:val="es-ES"/>
        </w:rPr>
      </w:pPr>
      <w:r w:rsidRPr="00513555">
        <w:rPr>
          <w:rFonts w:ascii="Arial" w:hAnsi="Arial" w:cs="Arial"/>
          <w:b/>
          <w:lang w:val="es-ES"/>
        </w:rPr>
        <w:t>Reporte</w:t>
      </w:r>
      <w:r>
        <w:rPr>
          <w:rFonts w:ascii="Arial" w:hAnsi="Arial" w:cs="Arial"/>
          <w:b/>
          <w:lang w:val="es-ES"/>
        </w:rPr>
        <w:t xml:space="preserve"> (Diseño Factorial: </w:t>
      </w:r>
      <w:r w:rsidR="00B375BE">
        <w:rPr>
          <w:rFonts w:ascii="Arial" w:hAnsi="Arial" w:cs="Arial"/>
          <w:b/>
          <w:lang w:val="es-ES"/>
        </w:rPr>
        <w:t>Absorción de oxígeno</w:t>
      </w:r>
      <w:r>
        <w:rPr>
          <w:rFonts w:ascii="Arial" w:hAnsi="Arial" w:cs="Arial"/>
          <w:b/>
          <w:lang w:val="es-ES"/>
        </w:rPr>
        <w:t>)</w:t>
      </w:r>
    </w:p>
    <w:p w14:paraId="118DDCA6" w14:textId="77777777" w:rsidR="009825E2" w:rsidRDefault="009825E2" w:rsidP="009825E2">
      <w:pPr>
        <w:spacing w:after="0" w:line="240" w:lineRule="auto"/>
        <w:rPr>
          <w:rFonts w:ascii="Arial" w:hAnsi="Arial" w:cs="Arial"/>
          <w:lang w:val="es-ES"/>
        </w:rPr>
      </w:pPr>
    </w:p>
    <w:p w14:paraId="0A5691FE" w14:textId="77777777" w:rsidR="009825E2" w:rsidRPr="00B31D75" w:rsidRDefault="009825E2" w:rsidP="009825E2">
      <w:pPr>
        <w:spacing w:after="0" w:line="240" w:lineRule="auto"/>
        <w:rPr>
          <w:rFonts w:ascii="Arial" w:hAnsi="Arial" w:cs="Arial"/>
          <w:b/>
          <w:lang w:val="es-ES"/>
        </w:rPr>
      </w:pPr>
      <w:r w:rsidRPr="00B31D75">
        <w:rPr>
          <w:rFonts w:ascii="Arial" w:hAnsi="Arial" w:cs="Arial"/>
          <w:b/>
          <w:lang w:val="es-ES"/>
        </w:rPr>
        <w:t>Identificación de elementos</w:t>
      </w:r>
    </w:p>
    <w:p w14:paraId="362B6DE7" w14:textId="5A8B54F9" w:rsidR="009825E2" w:rsidRDefault="009825E2" w:rsidP="009825E2">
      <w:pPr>
        <w:spacing w:after="0" w:line="240" w:lineRule="auto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u.e</w:t>
      </w:r>
      <w:proofErr w:type="spellEnd"/>
      <w:r>
        <w:rPr>
          <w:rFonts w:ascii="Arial" w:hAnsi="Arial" w:cs="Arial"/>
          <w:lang w:val="es-ES"/>
        </w:rPr>
        <w:t xml:space="preserve">: </w:t>
      </w:r>
      <w:r w:rsidR="0081214A">
        <w:rPr>
          <w:rFonts w:ascii="Arial" w:hAnsi="Arial" w:cs="Arial"/>
          <w:lang w:val="es-ES"/>
        </w:rPr>
        <w:t>individuo</w:t>
      </w:r>
    </w:p>
    <w:p w14:paraId="3B240C56" w14:textId="59B9FF29" w:rsidR="009825E2" w:rsidRDefault="009825E2" w:rsidP="009825E2">
      <w:pPr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Variable de respuesta: tiempo </w:t>
      </w:r>
      <w:r w:rsidR="0081214A">
        <w:rPr>
          <w:rFonts w:ascii="Arial" w:hAnsi="Arial" w:cs="Arial"/>
          <w:lang w:val="es-ES"/>
        </w:rPr>
        <w:t>en minutos hasta la máxima absorción de oxígeno</w:t>
      </w:r>
    </w:p>
    <w:p w14:paraId="70FA1BC7" w14:textId="3AF79EF4" w:rsidR="009825E2" w:rsidRDefault="009825E2" w:rsidP="009825E2">
      <w:pPr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Factores, niveles y tipo: </w:t>
      </w:r>
      <w:r w:rsidR="0081214A">
        <w:rPr>
          <w:rFonts w:ascii="Arial" w:hAnsi="Arial" w:cs="Arial"/>
          <w:lang w:val="es-ES"/>
        </w:rPr>
        <w:t>Hábitos de fumar</w:t>
      </w:r>
      <w:r>
        <w:rPr>
          <w:rFonts w:ascii="Arial" w:hAnsi="Arial" w:cs="Arial"/>
          <w:lang w:val="es-ES"/>
        </w:rPr>
        <w:t xml:space="preserve"> (A: </w:t>
      </w:r>
      <w:r w:rsidR="0081214A">
        <w:rPr>
          <w:rFonts w:ascii="Arial" w:hAnsi="Arial" w:cs="Arial"/>
          <w:lang w:val="es-ES"/>
        </w:rPr>
        <w:t>HF</w:t>
      </w:r>
      <w:r>
        <w:rPr>
          <w:rFonts w:ascii="Arial" w:hAnsi="Arial" w:cs="Arial"/>
          <w:lang w:val="es-ES"/>
        </w:rPr>
        <w:t xml:space="preserve">) con niveles </w:t>
      </w:r>
      <w:r w:rsidR="0081214A">
        <w:t>No fumadores (</w:t>
      </w:r>
      <w:r w:rsidR="0081214A" w:rsidRPr="0081214A">
        <w:t>"</w:t>
      </w:r>
      <w:proofErr w:type="spellStart"/>
      <w:r w:rsidR="0081214A" w:rsidRPr="0081214A">
        <w:t>nf</w:t>
      </w:r>
      <w:proofErr w:type="spellEnd"/>
      <w:r w:rsidR="0081214A" w:rsidRPr="0081214A">
        <w:t>"</w:t>
      </w:r>
      <w:r w:rsidR="0081214A">
        <w:t>), fumadores Moderados (“</w:t>
      </w:r>
      <w:proofErr w:type="spellStart"/>
      <w:r w:rsidR="0081214A">
        <w:t>fm</w:t>
      </w:r>
      <w:proofErr w:type="spellEnd"/>
      <w:r w:rsidR="0081214A">
        <w:t>”) y Grandes fumadores (“</w:t>
      </w:r>
      <w:proofErr w:type="spellStart"/>
      <w:r w:rsidR="0081214A">
        <w:t>gf</w:t>
      </w:r>
      <w:proofErr w:type="spellEnd"/>
      <w:r w:rsidR="0081214A">
        <w:t>”)</w:t>
      </w:r>
      <w:r>
        <w:rPr>
          <w:rFonts w:ascii="Arial" w:hAnsi="Arial" w:cs="Arial"/>
          <w:lang w:val="es-ES"/>
        </w:rPr>
        <w:t xml:space="preserve">, y es de tipo cualitativo; </w:t>
      </w:r>
      <w:r w:rsidR="0081214A">
        <w:rPr>
          <w:rFonts w:ascii="Arial" w:hAnsi="Arial" w:cs="Arial"/>
          <w:lang w:val="es-ES"/>
        </w:rPr>
        <w:t>Prueba</w:t>
      </w:r>
      <w:r>
        <w:rPr>
          <w:rFonts w:ascii="Arial" w:hAnsi="Arial" w:cs="Arial"/>
          <w:lang w:val="es-ES"/>
        </w:rPr>
        <w:t xml:space="preserve"> (B: </w:t>
      </w:r>
      <w:r w:rsidR="0081214A">
        <w:rPr>
          <w:rFonts w:ascii="Arial" w:hAnsi="Arial" w:cs="Arial"/>
          <w:lang w:val="es-ES"/>
        </w:rPr>
        <w:t>P</w:t>
      </w:r>
      <w:r>
        <w:rPr>
          <w:rFonts w:ascii="Arial" w:hAnsi="Arial" w:cs="Arial"/>
          <w:lang w:val="es-ES"/>
        </w:rPr>
        <w:t xml:space="preserve">) con niveles </w:t>
      </w:r>
      <w:r w:rsidR="0081214A">
        <w:t>Bicicleta (“B”)</w:t>
      </w:r>
      <w:r>
        <w:rPr>
          <w:rFonts w:ascii="Arial" w:hAnsi="Arial" w:cs="Arial"/>
          <w:lang w:val="es-ES"/>
        </w:rPr>
        <w:t xml:space="preserve">, </w:t>
      </w:r>
      <w:r w:rsidR="0081214A">
        <w:rPr>
          <w:rFonts w:ascii="Arial" w:hAnsi="Arial" w:cs="Arial"/>
          <w:lang w:val="es-ES"/>
        </w:rPr>
        <w:t>Banda de esfuerzo (“BE”)</w:t>
      </w:r>
      <w:r>
        <w:rPr>
          <w:rFonts w:ascii="Arial" w:hAnsi="Arial" w:cs="Arial"/>
          <w:lang w:val="es-ES"/>
        </w:rPr>
        <w:t xml:space="preserve"> y </w:t>
      </w:r>
      <w:r w:rsidR="0081214A">
        <w:rPr>
          <w:rFonts w:ascii="Arial" w:hAnsi="Arial" w:cs="Arial"/>
          <w:lang w:val="es-ES"/>
        </w:rPr>
        <w:t>Caminata (“”C)</w:t>
      </w:r>
      <w:r>
        <w:rPr>
          <w:rFonts w:ascii="Arial" w:hAnsi="Arial" w:cs="Arial"/>
          <w:lang w:val="es-ES"/>
        </w:rPr>
        <w:t>, y es de tipo cuantitativo.</w:t>
      </w:r>
    </w:p>
    <w:p w14:paraId="460887A5" w14:textId="358D1E78" w:rsidR="009825E2" w:rsidRDefault="009825E2" w:rsidP="0081214A">
      <w:pPr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Tratamientos: son 9 (</w:t>
      </w:r>
      <w:r w:rsidR="0081214A" w:rsidRPr="0081214A">
        <w:rPr>
          <w:rFonts w:ascii="Arial" w:hAnsi="Arial" w:cs="Arial"/>
          <w:lang w:val="es-ES"/>
        </w:rPr>
        <w:t>"</w:t>
      </w:r>
      <w:proofErr w:type="spellStart"/>
      <w:r w:rsidR="0081214A" w:rsidRPr="0081214A">
        <w:rPr>
          <w:rFonts w:ascii="Arial" w:hAnsi="Arial" w:cs="Arial"/>
          <w:lang w:val="es-ES"/>
        </w:rPr>
        <w:t>nfb</w:t>
      </w:r>
      <w:proofErr w:type="spellEnd"/>
      <w:r w:rsidR="0081214A" w:rsidRPr="0081214A">
        <w:rPr>
          <w:rFonts w:ascii="Arial" w:hAnsi="Arial" w:cs="Arial"/>
          <w:lang w:val="es-ES"/>
        </w:rPr>
        <w:t>","</w:t>
      </w:r>
      <w:proofErr w:type="spellStart"/>
      <w:r w:rsidR="0081214A" w:rsidRPr="0081214A">
        <w:rPr>
          <w:rFonts w:ascii="Arial" w:hAnsi="Arial" w:cs="Arial"/>
          <w:lang w:val="es-ES"/>
        </w:rPr>
        <w:t>nfbe</w:t>
      </w:r>
      <w:proofErr w:type="spellEnd"/>
      <w:r w:rsidR="0081214A" w:rsidRPr="0081214A">
        <w:rPr>
          <w:rFonts w:ascii="Arial" w:hAnsi="Arial" w:cs="Arial"/>
          <w:lang w:val="es-ES"/>
        </w:rPr>
        <w:t>","</w:t>
      </w:r>
      <w:proofErr w:type="spellStart"/>
      <w:r w:rsidR="0081214A" w:rsidRPr="0081214A">
        <w:rPr>
          <w:rFonts w:ascii="Arial" w:hAnsi="Arial" w:cs="Arial"/>
          <w:lang w:val="es-ES"/>
        </w:rPr>
        <w:t>nfc</w:t>
      </w:r>
      <w:proofErr w:type="spellEnd"/>
      <w:r w:rsidR="0081214A" w:rsidRPr="0081214A">
        <w:rPr>
          <w:rFonts w:ascii="Arial" w:hAnsi="Arial" w:cs="Arial"/>
          <w:lang w:val="es-ES"/>
        </w:rPr>
        <w:t>","</w:t>
      </w:r>
      <w:proofErr w:type="spellStart"/>
      <w:r w:rsidR="0081214A" w:rsidRPr="0081214A">
        <w:rPr>
          <w:rFonts w:ascii="Arial" w:hAnsi="Arial" w:cs="Arial"/>
          <w:lang w:val="es-ES"/>
        </w:rPr>
        <w:t>fmb</w:t>
      </w:r>
      <w:proofErr w:type="spellEnd"/>
      <w:r w:rsidR="0081214A" w:rsidRPr="0081214A">
        <w:rPr>
          <w:rFonts w:ascii="Arial" w:hAnsi="Arial" w:cs="Arial"/>
          <w:lang w:val="es-ES"/>
        </w:rPr>
        <w:t>","</w:t>
      </w:r>
      <w:proofErr w:type="spellStart"/>
      <w:r w:rsidR="0081214A" w:rsidRPr="0081214A">
        <w:rPr>
          <w:rFonts w:ascii="Arial" w:hAnsi="Arial" w:cs="Arial"/>
          <w:lang w:val="es-ES"/>
        </w:rPr>
        <w:t>fmbe</w:t>
      </w:r>
      <w:proofErr w:type="spellEnd"/>
      <w:r w:rsidR="0081214A" w:rsidRPr="0081214A">
        <w:rPr>
          <w:rFonts w:ascii="Arial" w:hAnsi="Arial" w:cs="Arial"/>
          <w:lang w:val="es-ES"/>
        </w:rPr>
        <w:t>","</w:t>
      </w:r>
      <w:proofErr w:type="spellStart"/>
      <w:r w:rsidR="0081214A" w:rsidRPr="0081214A">
        <w:rPr>
          <w:rFonts w:ascii="Arial" w:hAnsi="Arial" w:cs="Arial"/>
          <w:lang w:val="es-ES"/>
        </w:rPr>
        <w:t>fmc</w:t>
      </w:r>
      <w:proofErr w:type="spellEnd"/>
      <w:r w:rsidR="0081214A" w:rsidRPr="0081214A">
        <w:rPr>
          <w:rFonts w:ascii="Arial" w:hAnsi="Arial" w:cs="Arial"/>
          <w:lang w:val="es-ES"/>
        </w:rPr>
        <w:t>","</w:t>
      </w:r>
      <w:proofErr w:type="spellStart"/>
      <w:r w:rsidR="0081214A" w:rsidRPr="0081214A">
        <w:rPr>
          <w:rFonts w:ascii="Arial" w:hAnsi="Arial" w:cs="Arial"/>
          <w:lang w:val="es-ES"/>
        </w:rPr>
        <w:t>gfb</w:t>
      </w:r>
      <w:proofErr w:type="spellEnd"/>
      <w:r w:rsidR="0081214A" w:rsidRPr="0081214A">
        <w:rPr>
          <w:rFonts w:ascii="Arial" w:hAnsi="Arial" w:cs="Arial"/>
          <w:lang w:val="es-ES"/>
        </w:rPr>
        <w:t>","</w:t>
      </w:r>
      <w:proofErr w:type="spellStart"/>
      <w:r w:rsidR="0081214A" w:rsidRPr="0081214A">
        <w:rPr>
          <w:rFonts w:ascii="Arial" w:hAnsi="Arial" w:cs="Arial"/>
          <w:lang w:val="es-ES"/>
        </w:rPr>
        <w:t>gfbe</w:t>
      </w:r>
      <w:proofErr w:type="spellEnd"/>
      <w:r w:rsidR="0081214A" w:rsidRPr="0081214A">
        <w:rPr>
          <w:rFonts w:ascii="Arial" w:hAnsi="Arial" w:cs="Arial"/>
          <w:lang w:val="es-ES"/>
        </w:rPr>
        <w:t>","</w:t>
      </w:r>
      <w:proofErr w:type="spellStart"/>
      <w:r w:rsidR="0081214A" w:rsidRPr="0081214A">
        <w:rPr>
          <w:rFonts w:ascii="Arial" w:hAnsi="Arial" w:cs="Arial"/>
          <w:lang w:val="es-ES"/>
        </w:rPr>
        <w:t>gfc</w:t>
      </w:r>
      <w:proofErr w:type="spellEnd"/>
      <w:r w:rsidR="0081214A" w:rsidRPr="0081214A">
        <w:rPr>
          <w:rFonts w:ascii="Arial" w:hAnsi="Arial" w:cs="Arial"/>
          <w:lang w:val="es-ES"/>
        </w:rPr>
        <w:t>"</w:t>
      </w:r>
      <w:r>
        <w:rPr>
          <w:rFonts w:ascii="Arial" w:hAnsi="Arial" w:cs="Arial"/>
          <w:lang w:val="es-ES"/>
        </w:rPr>
        <w:t>)</w:t>
      </w:r>
    </w:p>
    <w:p w14:paraId="5048A393" w14:textId="77777777" w:rsidR="009825E2" w:rsidRDefault="009825E2" w:rsidP="009825E2">
      <w:pPr>
        <w:spacing w:after="0" w:line="240" w:lineRule="auto"/>
        <w:rPr>
          <w:rFonts w:ascii="Arial" w:hAnsi="Arial" w:cs="Arial"/>
          <w:lang w:val="es-ES"/>
        </w:rPr>
      </w:pPr>
    </w:p>
    <w:p w14:paraId="0DB8280E" w14:textId="77777777" w:rsidR="009825E2" w:rsidRPr="00B31D75" w:rsidRDefault="009825E2" w:rsidP="009825E2">
      <w:pPr>
        <w:spacing w:after="0" w:line="240" w:lineRule="auto"/>
        <w:rPr>
          <w:rFonts w:ascii="Arial" w:hAnsi="Arial" w:cs="Arial"/>
          <w:b/>
          <w:lang w:val="es-ES"/>
        </w:rPr>
      </w:pPr>
      <w:r w:rsidRPr="00B31D75">
        <w:rPr>
          <w:rFonts w:ascii="Arial" w:hAnsi="Arial" w:cs="Arial"/>
          <w:b/>
          <w:lang w:val="es-ES"/>
        </w:rPr>
        <w:t>Hipótesis estadísticas</w:t>
      </w:r>
    </w:p>
    <w:p w14:paraId="6CE558E8" w14:textId="77777777" w:rsidR="009825E2" w:rsidRPr="000B7650" w:rsidRDefault="003F4357" w:rsidP="009825E2">
      <w:pPr>
        <w:spacing w:after="0" w:line="240" w:lineRule="auto"/>
        <w:rPr>
          <w:rFonts w:ascii="Arial" w:eastAsiaTheme="minorEastAsia" w:hAnsi="Arial" w:cs="Arial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H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0</m:t>
              </m:r>
            </m:sub>
          </m:sSub>
          <m:r>
            <w:rPr>
              <w:rFonts w:ascii="Cambria Math" w:hAnsi="Cambria Math" w:cs="Arial"/>
              <w:lang w:val="es-ES"/>
            </w:rPr>
            <m:t>: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τ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1</m:t>
              </m:r>
            </m:sub>
          </m:sSub>
          <m:r>
            <w:rPr>
              <w:rFonts w:ascii="Cambria Math" w:hAnsi="Cambria Math" w:cs="Arial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τ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2</m:t>
              </m:r>
            </m:sub>
          </m:sSub>
          <m:r>
            <w:rPr>
              <w:rFonts w:ascii="Cambria Math" w:hAnsi="Cambria Math" w:cs="Arial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τ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3</m:t>
              </m:r>
            </m:sub>
          </m:sSub>
          <m:r>
            <w:rPr>
              <w:rFonts w:ascii="Cambria Math" w:hAnsi="Cambria Math" w:cs="Arial"/>
              <w:lang w:val="es-ES"/>
            </w:rPr>
            <m:t xml:space="preserve">=0 </m:t>
          </m:r>
          <m:r>
            <w:rPr>
              <w:rFonts w:ascii="Cambria Math" w:eastAsiaTheme="minorEastAsia" w:hAnsi="Cambria Math" w:cs="Arial"/>
              <w:lang w:val="es-ES"/>
            </w:rPr>
            <m:t xml:space="preserve"> vs  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H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1</m:t>
              </m:r>
            </m:sub>
          </m:sSub>
          <m:r>
            <w:rPr>
              <w:rFonts w:ascii="Cambria Math" w:hAnsi="Cambria Math" w:cs="Arial"/>
              <w:lang w:val="es-ES"/>
            </w:rPr>
            <m:t>: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τ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i</m:t>
              </m:r>
            </m:sub>
          </m:sSub>
          <m:r>
            <w:rPr>
              <w:rFonts w:ascii="Cambria Math" w:hAnsi="Cambria Math" w:cs="Arial"/>
              <w:lang w:val="es-ES"/>
            </w:rPr>
            <m:t>≠0 para alguna i=1,2,3</m:t>
          </m:r>
        </m:oMath>
      </m:oMathPara>
    </w:p>
    <w:p w14:paraId="3590A27C" w14:textId="77777777" w:rsidR="009825E2" w:rsidRPr="000B7650" w:rsidRDefault="009825E2" w:rsidP="009825E2">
      <w:pPr>
        <w:spacing w:after="0" w:line="240" w:lineRule="auto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>Equivalente a</w:t>
      </w:r>
    </w:p>
    <w:p w14:paraId="08B63F99" w14:textId="45AE6CAF" w:rsidR="009825E2" w:rsidRDefault="003F4357" w:rsidP="009825E2">
      <w:pPr>
        <w:spacing w:after="0" w:line="240" w:lineRule="auto"/>
        <w:rPr>
          <w:rFonts w:ascii="Arial" w:hAnsi="Arial" w:cs="Arial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H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0</m:t>
              </m:r>
            </m:sub>
          </m:sSub>
          <m:r>
            <w:rPr>
              <w:rFonts w:ascii="Cambria Math" w:hAnsi="Cambria Math" w:cs="Arial"/>
              <w:lang w:val="es-ES"/>
            </w:rPr>
            <m:t>: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val="es-ES"/>
                </w:rPr>
                <m:t>HF</m:t>
              </m:r>
              <m:r>
                <w:rPr>
                  <w:rFonts w:ascii="Cambria Math" w:hAnsi="Cambria Math" w:cs="Arial"/>
                  <w:lang w:val="es-ES"/>
                </w:rPr>
                <m:t>1</m:t>
              </m:r>
            </m:sub>
          </m:sSub>
          <m:r>
            <w:rPr>
              <w:rFonts w:ascii="Cambria Math" w:hAnsi="Cambria Math" w:cs="Arial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val="es-ES"/>
                </w:rPr>
                <m:t>HF</m:t>
              </m:r>
              <m:r>
                <w:rPr>
                  <w:rFonts w:ascii="Cambria Math" w:hAnsi="Cambria Math" w:cs="Arial"/>
                  <w:lang w:val="es-ES"/>
                </w:rPr>
                <m:t>2</m:t>
              </m:r>
            </m:sub>
          </m:sSub>
          <m:r>
            <w:rPr>
              <w:rFonts w:ascii="Cambria Math" w:hAnsi="Cambria Math" w:cs="Arial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val="es-ES"/>
                </w:rPr>
                <m:t>HF</m:t>
              </m:r>
              <m:r>
                <w:rPr>
                  <w:rFonts w:ascii="Cambria Math" w:hAnsi="Cambria Math" w:cs="Arial"/>
                  <w:lang w:val="es-ES"/>
                </w:rPr>
                <m:t>3</m:t>
              </m:r>
            </m:sub>
          </m:sSub>
          <m:r>
            <w:rPr>
              <w:rFonts w:ascii="Cambria Math" w:hAnsi="Cambria Math" w:cs="Arial"/>
              <w:lang w:val="es-ES"/>
            </w:rPr>
            <m:t xml:space="preserve"> </m:t>
          </m:r>
          <m:r>
            <w:rPr>
              <w:rFonts w:ascii="Cambria Math" w:eastAsiaTheme="minorEastAsia" w:hAnsi="Cambria Math" w:cs="Arial"/>
              <w:lang w:val="es-ES"/>
            </w:rPr>
            <m:t xml:space="preserve"> vs  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H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1</m:t>
              </m:r>
            </m:sub>
          </m:sSub>
          <m:r>
            <w:rPr>
              <w:rFonts w:ascii="Cambria Math" w:hAnsi="Cambria Math" w:cs="Arial"/>
              <w:lang w:val="es-ES"/>
            </w:rPr>
            <m:t>: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i</m:t>
              </m:r>
            </m:sub>
          </m:sSub>
          <m:r>
            <w:rPr>
              <w:rFonts w:ascii="Cambria Math" w:hAnsi="Cambria Math" w:cs="Arial"/>
              <w:lang w:val="es-ES"/>
            </w:rPr>
            <m:t>≠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j</m:t>
              </m:r>
            </m:sub>
          </m:sSub>
          <m:r>
            <w:rPr>
              <w:rFonts w:ascii="Cambria Math" w:hAnsi="Cambria Math" w:cs="Arial"/>
              <w:lang w:val="es-ES"/>
            </w:rPr>
            <m:t xml:space="preserve"> para algún par </m:t>
          </m:r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i,j</m:t>
              </m:r>
            </m:e>
          </m:d>
          <m:r>
            <w:rPr>
              <w:rFonts w:ascii="Cambria Math" w:hAnsi="Cambria Math" w:cs="Arial"/>
              <w:lang w:val="es-ES"/>
            </w:rPr>
            <m:t xml:space="preserve"> con i≠j donde i,j</m:t>
          </m:r>
        </m:oMath>
      </m:oMathPara>
    </w:p>
    <w:p w14:paraId="52B28E2C" w14:textId="5DA96909" w:rsidR="009825E2" w:rsidRDefault="009825E2" w:rsidP="009825E2">
      <w:pPr>
        <w:spacing w:after="0" w:line="240" w:lineRule="auto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∈{</m:t>
          </m:r>
          <m:r>
            <m:rPr>
              <m:sty m:val="p"/>
            </m:rPr>
            <w:rPr>
              <w:rFonts w:ascii="Cambria Math" w:hAnsi="Cambria Math" w:cs="Arial"/>
              <w:lang w:val="es-ES"/>
            </w:rPr>
            <m:t>HF</m:t>
          </m:r>
          <m:r>
            <w:rPr>
              <w:rFonts w:ascii="Cambria Math" w:hAnsi="Cambria Math" w:cs="Arial"/>
              <w:lang w:val="es-ES"/>
            </w:rPr>
            <m:t>1,</m:t>
          </m:r>
          <m:r>
            <m:rPr>
              <m:sty m:val="p"/>
            </m:rPr>
            <w:rPr>
              <w:rFonts w:ascii="Cambria Math" w:hAnsi="Cambria Math" w:cs="Arial"/>
              <w:lang w:val="es-ES"/>
            </w:rPr>
            <m:t>HF</m:t>
          </m:r>
          <m:r>
            <w:rPr>
              <w:rFonts w:ascii="Cambria Math" w:hAnsi="Cambria Math" w:cs="Arial"/>
              <w:lang w:val="es-ES"/>
            </w:rPr>
            <m:t>2,</m:t>
          </m:r>
          <m:r>
            <m:rPr>
              <m:sty m:val="p"/>
            </m:rPr>
            <w:rPr>
              <w:rFonts w:ascii="Cambria Math" w:hAnsi="Cambria Math" w:cs="Arial"/>
              <w:lang w:val="es-ES"/>
            </w:rPr>
            <m:t>HF</m:t>
          </m:r>
          <m:r>
            <w:rPr>
              <w:rFonts w:ascii="Cambria Math" w:hAnsi="Cambria Math" w:cs="Arial"/>
              <w:lang w:val="es-ES"/>
            </w:rPr>
            <m:t>3}</m:t>
          </m:r>
        </m:oMath>
      </m:oMathPara>
    </w:p>
    <w:p w14:paraId="270513AA" w14:textId="77777777" w:rsidR="009825E2" w:rsidRDefault="009825E2" w:rsidP="009825E2">
      <w:pPr>
        <w:spacing w:after="0" w:line="240" w:lineRule="auto"/>
        <w:rPr>
          <w:rFonts w:ascii="Arial" w:eastAsiaTheme="minorEastAsia" w:hAnsi="Arial" w:cs="Arial"/>
          <w:lang w:val="es-ES"/>
        </w:rPr>
      </w:pPr>
    </w:p>
    <w:p w14:paraId="08D026E5" w14:textId="77777777" w:rsidR="009825E2" w:rsidRPr="000B7650" w:rsidRDefault="003F4357" w:rsidP="009825E2">
      <w:pPr>
        <w:spacing w:after="0" w:line="240" w:lineRule="auto"/>
        <w:rPr>
          <w:rFonts w:ascii="Arial" w:eastAsiaTheme="minorEastAsia" w:hAnsi="Arial" w:cs="Arial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H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0</m:t>
              </m:r>
            </m:sub>
          </m:sSub>
          <m:r>
            <w:rPr>
              <w:rFonts w:ascii="Cambria Math" w:hAnsi="Cambria Math" w:cs="Arial"/>
              <w:lang w:val="es-ES"/>
            </w:rPr>
            <m:t>: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β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1</m:t>
              </m:r>
            </m:sub>
          </m:sSub>
          <m:r>
            <w:rPr>
              <w:rFonts w:ascii="Cambria Math" w:hAnsi="Cambria Math" w:cs="Arial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β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2</m:t>
              </m:r>
            </m:sub>
          </m:sSub>
          <m:r>
            <w:rPr>
              <w:rFonts w:ascii="Cambria Math" w:hAnsi="Cambria Math" w:cs="Arial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β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3</m:t>
              </m:r>
            </m:sub>
          </m:sSub>
          <m:r>
            <w:rPr>
              <w:rFonts w:ascii="Cambria Math" w:hAnsi="Cambria Math" w:cs="Arial"/>
              <w:lang w:val="es-ES"/>
            </w:rPr>
            <m:t xml:space="preserve">=0 </m:t>
          </m:r>
          <m:r>
            <w:rPr>
              <w:rFonts w:ascii="Cambria Math" w:eastAsiaTheme="minorEastAsia" w:hAnsi="Cambria Math" w:cs="Arial"/>
              <w:lang w:val="es-ES"/>
            </w:rPr>
            <m:t xml:space="preserve"> vs  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H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1</m:t>
              </m:r>
            </m:sub>
          </m:sSub>
          <m:r>
            <w:rPr>
              <w:rFonts w:ascii="Cambria Math" w:hAnsi="Cambria Math" w:cs="Arial"/>
              <w:lang w:val="es-ES"/>
            </w:rPr>
            <m:t>: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β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i</m:t>
              </m:r>
            </m:sub>
          </m:sSub>
          <m:r>
            <w:rPr>
              <w:rFonts w:ascii="Cambria Math" w:hAnsi="Cambria Math" w:cs="Arial"/>
              <w:lang w:val="es-ES"/>
            </w:rPr>
            <m:t>≠0 para alguna j=1,2,3</m:t>
          </m:r>
        </m:oMath>
      </m:oMathPara>
    </w:p>
    <w:p w14:paraId="3470D345" w14:textId="2A23BB87" w:rsidR="009825E2" w:rsidRDefault="003F4357" w:rsidP="009825E2">
      <w:pPr>
        <w:spacing w:after="0" w:line="240" w:lineRule="auto"/>
        <w:rPr>
          <w:rFonts w:ascii="Arial" w:hAnsi="Arial" w:cs="Arial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H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0</m:t>
              </m:r>
            </m:sub>
          </m:sSub>
          <m:r>
            <w:rPr>
              <w:rFonts w:ascii="Cambria Math" w:hAnsi="Cambria Math" w:cs="Arial"/>
              <w:lang w:val="es-ES"/>
            </w:rPr>
            <m:t>: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val="es-ES"/>
                </w:rPr>
                <m:t>P</m:t>
              </m:r>
              <m:r>
                <w:rPr>
                  <w:rFonts w:ascii="Cambria Math" w:hAnsi="Cambria Math" w:cs="Arial"/>
                  <w:lang w:val="es-ES"/>
                </w:rPr>
                <m:t>1</m:t>
              </m:r>
            </m:sub>
          </m:sSub>
          <m:r>
            <w:rPr>
              <w:rFonts w:ascii="Cambria Math" w:hAnsi="Cambria Math" w:cs="Arial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val="es-ES"/>
                </w:rPr>
                <m:t>P</m:t>
              </m:r>
              <m:r>
                <w:rPr>
                  <w:rFonts w:ascii="Cambria Math" w:hAnsi="Cambria Math" w:cs="Arial"/>
                  <w:lang w:val="es-ES"/>
                </w:rPr>
                <m:t>2</m:t>
              </m:r>
            </m:sub>
          </m:sSub>
          <m:r>
            <w:rPr>
              <w:rFonts w:ascii="Cambria Math" w:hAnsi="Cambria Math" w:cs="Arial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val="es-ES"/>
                </w:rPr>
                <m:t>P</m:t>
              </m:r>
              <m:r>
                <w:rPr>
                  <w:rFonts w:ascii="Cambria Math" w:hAnsi="Cambria Math" w:cs="Arial"/>
                  <w:lang w:val="es-ES"/>
                </w:rPr>
                <m:t>3</m:t>
              </m:r>
            </m:sub>
          </m:sSub>
          <m:r>
            <w:rPr>
              <w:rFonts w:ascii="Cambria Math" w:hAnsi="Cambria Math" w:cs="Arial"/>
              <w:lang w:val="es-ES"/>
            </w:rPr>
            <m:t xml:space="preserve"> </m:t>
          </m:r>
          <m:r>
            <w:rPr>
              <w:rFonts w:ascii="Cambria Math" w:eastAsiaTheme="minorEastAsia" w:hAnsi="Cambria Math" w:cs="Arial"/>
              <w:lang w:val="es-ES"/>
            </w:rPr>
            <m:t xml:space="preserve"> vs  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H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1</m:t>
              </m:r>
            </m:sub>
          </m:sSub>
          <m:r>
            <w:rPr>
              <w:rFonts w:ascii="Cambria Math" w:hAnsi="Cambria Math" w:cs="Arial"/>
              <w:lang w:val="es-ES"/>
            </w:rPr>
            <m:t>: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i</m:t>
              </m:r>
            </m:sub>
          </m:sSub>
          <m:r>
            <w:rPr>
              <w:rFonts w:ascii="Cambria Math" w:hAnsi="Cambria Math" w:cs="Arial"/>
              <w:lang w:val="es-ES"/>
            </w:rPr>
            <m:t>≠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j</m:t>
              </m:r>
            </m:sub>
          </m:sSub>
          <m:r>
            <w:rPr>
              <w:rFonts w:ascii="Cambria Math" w:hAnsi="Cambria Math" w:cs="Arial"/>
              <w:lang w:val="es-ES"/>
            </w:rPr>
            <m:t xml:space="preserve"> para algún par </m:t>
          </m:r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i,j</m:t>
              </m:r>
            </m:e>
          </m:d>
          <m:r>
            <w:rPr>
              <w:rFonts w:ascii="Cambria Math" w:hAnsi="Cambria Math" w:cs="Arial"/>
              <w:lang w:val="es-ES"/>
            </w:rPr>
            <m:t xml:space="preserve"> con i≠j donde i,j</m:t>
          </m:r>
        </m:oMath>
      </m:oMathPara>
    </w:p>
    <w:p w14:paraId="6765BAC2" w14:textId="63D4922F" w:rsidR="009825E2" w:rsidRDefault="009825E2" w:rsidP="009825E2">
      <w:pPr>
        <w:spacing w:after="0" w:line="240" w:lineRule="auto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∈{</m:t>
          </m:r>
          <m:r>
            <m:rPr>
              <m:sty m:val="p"/>
            </m:rPr>
            <w:rPr>
              <w:rFonts w:ascii="Cambria Math" w:hAnsi="Cambria Math" w:cs="Arial"/>
              <w:lang w:val="es-ES"/>
            </w:rPr>
            <m:t>P</m:t>
          </m:r>
          <m:r>
            <w:rPr>
              <w:rFonts w:ascii="Cambria Math" w:hAnsi="Cambria Math" w:cs="Arial"/>
              <w:lang w:val="es-ES"/>
            </w:rPr>
            <m:t>1,</m:t>
          </m:r>
          <m:r>
            <m:rPr>
              <m:sty m:val="p"/>
            </m:rPr>
            <w:rPr>
              <w:rFonts w:ascii="Cambria Math" w:hAnsi="Cambria Math" w:cs="Arial"/>
              <w:lang w:val="es-ES"/>
            </w:rPr>
            <m:t>P</m:t>
          </m:r>
          <m:r>
            <w:rPr>
              <w:rFonts w:ascii="Cambria Math" w:hAnsi="Cambria Math" w:cs="Arial"/>
              <w:lang w:val="es-ES"/>
            </w:rPr>
            <m:t>2,</m:t>
          </m:r>
          <m:r>
            <m:rPr>
              <m:sty m:val="p"/>
            </m:rPr>
            <w:rPr>
              <w:rFonts w:ascii="Cambria Math" w:hAnsi="Cambria Math" w:cs="Arial"/>
              <w:lang w:val="es-ES"/>
            </w:rPr>
            <m:t>P</m:t>
          </m:r>
          <m:r>
            <w:rPr>
              <w:rFonts w:ascii="Cambria Math" w:hAnsi="Cambria Math" w:cs="Arial"/>
              <w:lang w:val="es-ES"/>
            </w:rPr>
            <m:t>3}</m:t>
          </m:r>
        </m:oMath>
      </m:oMathPara>
    </w:p>
    <w:p w14:paraId="44BA8343" w14:textId="77777777" w:rsidR="009825E2" w:rsidRPr="00AA7395" w:rsidRDefault="009825E2" w:rsidP="009825E2">
      <w:pPr>
        <w:spacing w:after="0" w:line="240" w:lineRule="auto"/>
        <w:rPr>
          <w:rFonts w:ascii="Arial" w:eastAsiaTheme="minorEastAsia" w:hAnsi="Arial" w:cs="Arial"/>
          <w:lang w:val="es-ES"/>
        </w:rPr>
      </w:pPr>
    </w:p>
    <w:p w14:paraId="424A7290" w14:textId="77777777" w:rsidR="009825E2" w:rsidRPr="000B7650" w:rsidRDefault="003F4357" w:rsidP="009825E2">
      <w:pPr>
        <w:spacing w:after="0" w:line="240" w:lineRule="auto"/>
        <w:rPr>
          <w:rFonts w:ascii="Arial" w:eastAsiaTheme="minorEastAsia" w:hAnsi="Arial" w:cs="Arial"/>
          <w:lang w:val="es-ES"/>
        </w:rPr>
      </w:pPr>
      <m:oMath>
        <m:sSub>
          <m:sSubPr>
            <m:ctrlPr>
              <w:rPr>
                <w:rFonts w:ascii="Cambria Math" w:hAnsi="Cambria Math" w:cs="Arial"/>
                <w:i/>
                <w:lang w:val="es-ES"/>
              </w:rPr>
            </m:ctrlPr>
          </m:sSubPr>
          <m:e>
            <m:r>
              <w:rPr>
                <w:rFonts w:ascii="Cambria Math" w:hAnsi="Cambria Math" w:cs="Arial"/>
                <w:lang w:val="es-ES"/>
              </w:rPr>
              <m:t>H</m:t>
            </m:r>
          </m:e>
          <m:sub>
            <m:r>
              <w:rPr>
                <w:rFonts w:ascii="Cambria Math" w:hAnsi="Cambria Math" w:cs="Arial"/>
                <w:lang w:val="es-ES"/>
              </w:rPr>
              <m:t>0</m:t>
            </m:r>
          </m:sub>
        </m:sSub>
        <m:r>
          <w:rPr>
            <w:rFonts w:ascii="Cambria Math" w:hAnsi="Cambria Math" w:cs="Arial"/>
            <w:lang w:val="es-ES"/>
          </w:rPr>
          <m:t>:</m:t>
        </m:r>
        <m:sSub>
          <m:sSubPr>
            <m:ctrlPr>
              <w:rPr>
                <w:rFonts w:ascii="Cambria Math" w:hAnsi="Cambria Math" w:cs="Arial"/>
                <w:i/>
                <w:lang w:val="es-ES"/>
              </w:rPr>
            </m:ctrlPr>
          </m:sSubPr>
          <m:e>
            <m:r>
              <w:rPr>
                <w:rFonts w:ascii="Cambria Math" w:hAnsi="Cambria Math" w:cs="Arial"/>
                <w:lang w:val="es-ES"/>
              </w:rPr>
              <m:t>(τβ)</m:t>
            </m:r>
          </m:e>
          <m:sub>
            <m:r>
              <w:rPr>
                <w:rFonts w:ascii="Cambria Math" w:hAnsi="Cambria Math" w:cs="Arial"/>
                <w:lang w:val="es-ES"/>
              </w:rPr>
              <m:t>ij</m:t>
            </m:r>
          </m:sub>
        </m:sSub>
        <m:r>
          <w:rPr>
            <w:rFonts w:ascii="Cambria Math" w:hAnsi="Cambria Math" w:cs="Arial"/>
            <w:lang w:val="es-ES"/>
          </w:rPr>
          <m:t xml:space="preserve">=0 para ij </m:t>
        </m:r>
        <m:r>
          <w:rPr>
            <w:rFonts w:ascii="Cambria Math" w:eastAsiaTheme="minorEastAsia" w:hAnsi="Cambria Math" w:cs="Arial"/>
            <w:lang w:val="es-ES"/>
          </w:rPr>
          <m:t xml:space="preserve"> vs  </m:t>
        </m:r>
        <m:sSub>
          <m:sSubPr>
            <m:ctrlPr>
              <w:rPr>
                <w:rFonts w:ascii="Cambria Math" w:hAnsi="Cambria Math" w:cs="Arial"/>
                <w:i/>
                <w:lang w:val="es-ES"/>
              </w:rPr>
            </m:ctrlPr>
          </m:sSubPr>
          <m:e>
            <m:r>
              <w:rPr>
                <w:rFonts w:ascii="Cambria Math" w:hAnsi="Cambria Math" w:cs="Arial"/>
                <w:lang w:val="es-ES"/>
              </w:rPr>
              <m:t>H</m:t>
            </m:r>
          </m:e>
          <m:sub>
            <m:r>
              <w:rPr>
                <w:rFonts w:ascii="Cambria Math" w:hAnsi="Cambria Math" w:cs="Arial"/>
                <w:lang w:val="es-ES"/>
              </w:rPr>
              <m:t>1</m:t>
            </m:r>
          </m:sub>
        </m:sSub>
        <m:r>
          <w:rPr>
            <w:rFonts w:ascii="Cambria Math" w:hAnsi="Cambria Math" w:cs="Arial"/>
            <w:lang w:val="es-ES"/>
          </w:rPr>
          <m:t>:</m:t>
        </m:r>
        <m:sSub>
          <m:sSubPr>
            <m:ctrlPr>
              <w:rPr>
                <w:rFonts w:ascii="Cambria Math" w:hAnsi="Cambria Math" w:cs="Arial"/>
                <w:i/>
                <w:lang w:val="es-ES"/>
              </w:rPr>
            </m:ctrlPr>
          </m:sSubPr>
          <m:e>
            <m:r>
              <w:rPr>
                <w:rFonts w:ascii="Cambria Math" w:hAnsi="Cambria Math" w:cs="Arial"/>
                <w:lang w:val="es-ES"/>
              </w:rPr>
              <m:t>(τβ)</m:t>
            </m:r>
          </m:e>
          <m:sub>
            <m:r>
              <w:rPr>
                <w:rFonts w:ascii="Cambria Math" w:hAnsi="Cambria Math" w:cs="Arial"/>
                <w:lang w:val="es-ES"/>
              </w:rPr>
              <m:t>ij</m:t>
            </m:r>
          </m:sub>
        </m:sSub>
        <m:r>
          <w:rPr>
            <w:rFonts w:ascii="Cambria Math" w:hAnsi="Cambria Math" w:cs="Arial"/>
            <w:lang w:val="es-ES"/>
          </w:rPr>
          <m:t>≠0 para al menos una ij</m:t>
        </m:r>
      </m:oMath>
      <w:r w:rsidR="009825E2" w:rsidRPr="000B7650">
        <w:rPr>
          <w:rFonts w:ascii="Arial" w:eastAsiaTheme="minorEastAsia" w:hAnsi="Arial" w:cs="Arial"/>
          <w:lang w:val="es-ES"/>
        </w:rPr>
        <w:t xml:space="preserve"> </w:t>
      </w:r>
      <w:r w:rsidR="009825E2">
        <w:rPr>
          <w:rFonts w:ascii="Arial" w:eastAsiaTheme="minorEastAsia" w:hAnsi="Arial" w:cs="Arial"/>
          <w:lang w:val="es-ES"/>
        </w:rPr>
        <w:t>con i=1,2,3 y j=1,2,3</w:t>
      </w:r>
    </w:p>
    <w:p w14:paraId="3D19D441" w14:textId="77777777" w:rsidR="009825E2" w:rsidRDefault="003F4357" w:rsidP="009825E2">
      <w:pPr>
        <w:spacing w:after="0" w:line="240" w:lineRule="auto"/>
        <w:rPr>
          <w:rFonts w:ascii="Arial" w:hAnsi="Arial" w:cs="Arial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H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0</m:t>
              </m:r>
            </m:sub>
          </m:sSub>
          <m:r>
            <w:rPr>
              <w:rFonts w:ascii="Cambria Math" w:hAnsi="Cambria Math" w:cs="Arial"/>
              <w:lang w:val="es-ES"/>
            </w:rPr>
            <m:t>: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11</m:t>
              </m:r>
            </m:sub>
          </m:sSub>
          <m:r>
            <w:rPr>
              <w:rFonts w:ascii="Cambria Math" w:hAnsi="Cambria Math" w:cs="Arial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12</m:t>
              </m:r>
            </m:sub>
          </m:sSub>
          <m:r>
            <w:rPr>
              <w:rFonts w:ascii="Cambria Math" w:hAnsi="Cambria Math" w:cs="Arial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13</m:t>
              </m:r>
            </m:sub>
          </m:sSub>
          <m:r>
            <w:rPr>
              <w:rFonts w:ascii="Cambria Math" w:hAnsi="Cambria Math" w:cs="Arial"/>
              <w:lang w:val="es-ES"/>
            </w:rPr>
            <m:t>=…=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31</m:t>
              </m:r>
            </m:sub>
          </m:sSub>
          <m:r>
            <w:rPr>
              <w:rFonts w:ascii="Cambria Math" w:hAnsi="Cambria Math" w:cs="Arial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32</m:t>
              </m:r>
            </m:sub>
          </m:sSub>
          <m:r>
            <w:rPr>
              <w:rFonts w:ascii="Cambria Math" w:hAnsi="Cambria Math" w:cs="Arial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33</m:t>
              </m:r>
            </m:sub>
          </m:sSub>
          <m:r>
            <w:rPr>
              <w:rFonts w:ascii="Cambria Math" w:hAnsi="Cambria Math" w:cs="Arial"/>
              <w:lang w:val="es-ES"/>
            </w:rPr>
            <m:t xml:space="preserve"> </m:t>
          </m:r>
          <m:r>
            <w:rPr>
              <w:rFonts w:ascii="Cambria Math" w:eastAsiaTheme="minorEastAsia" w:hAnsi="Cambria Math" w:cs="Arial"/>
              <w:lang w:val="es-ES"/>
            </w:rPr>
            <m:t xml:space="preserve"> vs  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H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1</m:t>
              </m:r>
            </m:sub>
          </m:sSub>
          <m:r>
            <w:rPr>
              <w:rFonts w:ascii="Cambria Math" w:hAnsi="Cambria Math" w:cs="Arial"/>
              <w:lang w:val="es-ES"/>
            </w:rPr>
            <m:t>: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i</m:t>
              </m:r>
            </m:sub>
          </m:sSub>
          <m:r>
            <w:rPr>
              <w:rFonts w:ascii="Cambria Math" w:hAnsi="Cambria Math" w:cs="Arial"/>
              <w:lang w:val="es-ES"/>
            </w:rPr>
            <m:t>≠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j</m:t>
              </m:r>
            </m:sub>
          </m:sSub>
          <m:r>
            <w:rPr>
              <w:rFonts w:ascii="Cambria Math" w:hAnsi="Cambria Math" w:cs="Arial"/>
              <w:lang w:val="es-ES"/>
            </w:rPr>
            <m:t xml:space="preserve"> para algún par </m:t>
          </m:r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i,j</m:t>
              </m:r>
            </m:e>
          </m:d>
          <m:r>
            <w:rPr>
              <w:rFonts w:ascii="Cambria Math" w:hAnsi="Cambria Math" w:cs="Arial"/>
              <w:lang w:val="es-ES"/>
            </w:rPr>
            <m:t xml:space="preserve"> con i≠j donde i=1,2,3 y j=1,2,3</m:t>
          </m:r>
        </m:oMath>
      </m:oMathPara>
    </w:p>
    <w:p w14:paraId="22F0A891" w14:textId="77777777" w:rsidR="009825E2" w:rsidRDefault="009825E2" w:rsidP="009825E2">
      <w:pPr>
        <w:spacing w:after="0" w:line="240" w:lineRule="auto"/>
        <w:rPr>
          <w:rFonts w:ascii="Arial" w:hAnsi="Arial" w:cs="Arial"/>
          <w:lang w:val="es-ES"/>
        </w:rPr>
      </w:pPr>
    </w:p>
    <w:p w14:paraId="057F8C2F" w14:textId="77777777" w:rsidR="009825E2" w:rsidRPr="0086147D" w:rsidRDefault="009825E2" w:rsidP="009825E2">
      <w:pPr>
        <w:spacing w:after="0" w:line="240" w:lineRule="auto"/>
        <w:rPr>
          <w:rFonts w:ascii="Arial" w:hAnsi="Arial" w:cs="Arial"/>
          <w:b/>
          <w:lang w:val="en-US"/>
        </w:rPr>
      </w:pPr>
      <w:r w:rsidRPr="0086147D">
        <w:rPr>
          <w:rFonts w:ascii="Arial" w:hAnsi="Arial" w:cs="Arial"/>
          <w:b/>
          <w:lang w:val="en-US"/>
        </w:rPr>
        <w:t>ANOVA</w:t>
      </w:r>
    </w:p>
    <w:p w14:paraId="295B9601" w14:textId="26B71787" w:rsidR="009825E2" w:rsidRDefault="00CA38B3" w:rsidP="009825E2">
      <w:pPr>
        <w:spacing w:after="0" w:line="240" w:lineRule="auto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590E4EEA" wp14:editId="14F63BAE">
            <wp:extent cx="4238625" cy="10096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5BD0" w14:textId="77777777" w:rsidR="009825E2" w:rsidRPr="00B31D75" w:rsidRDefault="009825E2" w:rsidP="009825E2">
      <w:pPr>
        <w:spacing w:after="0" w:line="240" w:lineRule="auto"/>
        <w:rPr>
          <w:rFonts w:ascii="Arial" w:hAnsi="Arial" w:cs="Arial"/>
          <w:b/>
          <w:lang w:val="es-ES"/>
        </w:rPr>
      </w:pPr>
      <w:r w:rsidRPr="00B31D75">
        <w:rPr>
          <w:rFonts w:ascii="Arial" w:hAnsi="Arial" w:cs="Arial"/>
          <w:b/>
          <w:lang w:val="es-ES"/>
        </w:rPr>
        <w:t>Verificación de supuestos</w:t>
      </w:r>
    </w:p>
    <w:p w14:paraId="584CFDEC" w14:textId="77777777" w:rsidR="009825E2" w:rsidRDefault="009825E2" w:rsidP="009825E2">
      <w:pPr>
        <w:spacing w:after="0" w:line="240" w:lineRule="auto"/>
        <w:rPr>
          <w:rFonts w:ascii="Arial" w:hAnsi="Arial" w:cs="Arial"/>
          <w:lang w:val="es-ES"/>
        </w:rPr>
      </w:pPr>
    </w:p>
    <w:p w14:paraId="1CB62BE4" w14:textId="77777777" w:rsidR="009825E2" w:rsidRPr="00D44B89" w:rsidRDefault="009825E2" w:rsidP="009825E2">
      <w:pPr>
        <w:spacing w:after="0" w:line="240" w:lineRule="auto"/>
        <w:rPr>
          <w:rFonts w:ascii="Arial" w:hAnsi="Arial" w:cs="Arial"/>
          <w:i/>
          <w:lang w:val="es-ES"/>
        </w:rPr>
      </w:pPr>
      <w:r w:rsidRPr="00D44B89">
        <w:rPr>
          <w:rFonts w:ascii="Arial" w:hAnsi="Arial" w:cs="Arial"/>
          <w:i/>
          <w:lang w:val="es-ES"/>
        </w:rPr>
        <w:t>Normalidad</w:t>
      </w:r>
    </w:p>
    <w:p w14:paraId="13BE858D" w14:textId="77777777" w:rsidR="009825E2" w:rsidRDefault="009825E2" w:rsidP="009825E2">
      <w:pPr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Método gráfico</w:t>
      </w:r>
    </w:p>
    <w:p w14:paraId="0F161CC9" w14:textId="77777777" w:rsidR="009825E2" w:rsidRDefault="009825E2" w:rsidP="009825E2">
      <w:pPr>
        <w:spacing w:after="0" w:line="240" w:lineRule="auto"/>
        <w:rPr>
          <w:rFonts w:ascii="Arial" w:hAnsi="Arial" w:cs="Arial"/>
          <w:lang w:val="es-ES"/>
        </w:rPr>
      </w:pPr>
    </w:p>
    <w:p w14:paraId="5E5B0516" w14:textId="77777777" w:rsidR="009825E2" w:rsidRDefault="009825E2" w:rsidP="009825E2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Del gráfico Q-Q </w:t>
      </w:r>
      <w:proofErr w:type="spellStart"/>
      <w:r>
        <w:rPr>
          <w:rFonts w:ascii="Arial" w:hAnsi="Arial" w:cs="Arial"/>
          <w:lang w:val="es-ES"/>
        </w:rPr>
        <w:t>plot</w:t>
      </w:r>
      <w:proofErr w:type="spellEnd"/>
      <w:r>
        <w:rPr>
          <w:rFonts w:ascii="Arial" w:hAnsi="Arial" w:cs="Arial"/>
          <w:lang w:val="es-ES"/>
        </w:rPr>
        <w:t xml:space="preserve"> normal (Figura 1), se tiene que los puntos prácticamente se encuentran sobre la línea de referencia, por lo que los residuos se ajustan a la distribución normal.</w:t>
      </w:r>
    </w:p>
    <w:p w14:paraId="64DF146D" w14:textId="77777777" w:rsidR="009825E2" w:rsidRDefault="009825E2" w:rsidP="009825E2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5D1F87F7" w14:textId="0C28507E" w:rsidR="009825E2" w:rsidRDefault="00CA38B3" w:rsidP="009825E2">
      <w:pPr>
        <w:spacing w:after="0" w:line="240" w:lineRule="auto"/>
        <w:rPr>
          <w:rFonts w:ascii="Arial" w:hAnsi="Arial" w:cs="Arial"/>
          <w:lang w:val="es-ES"/>
        </w:rPr>
      </w:pPr>
      <w:r w:rsidRPr="00CA38B3">
        <w:rPr>
          <w:noProof/>
        </w:rPr>
        <w:drawing>
          <wp:inline distT="0" distB="0" distL="0" distR="0" wp14:anchorId="01A4A182" wp14:editId="23D4A064">
            <wp:extent cx="5447619" cy="2933333"/>
            <wp:effectExtent l="0" t="0" r="127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FDED" w14:textId="77777777" w:rsidR="009825E2" w:rsidRDefault="009825E2" w:rsidP="009825E2">
      <w:pPr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Figura 1. Gráfico Q-Q para la distribución normal.</w:t>
      </w:r>
    </w:p>
    <w:p w14:paraId="03AD35DB" w14:textId="77777777" w:rsidR="009825E2" w:rsidRDefault="009825E2" w:rsidP="009825E2">
      <w:pPr>
        <w:spacing w:after="0" w:line="240" w:lineRule="auto"/>
        <w:rPr>
          <w:rFonts w:ascii="Arial" w:hAnsi="Arial" w:cs="Arial"/>
          <w:lang w:val="es-ES"/>
        </w:rPr>
      </w:pPr>
    </w:p>
    <w:p w14:paraId="26F7D459" w14:textId="77777777" w:rsidR="009825E2" w:rsidRPr="00D44B89" w:rsidRDefault="009825E2" w:rsidP="009825E2">
      <w:pPr>
        <w:spacing w:after="0" w:line="240" w:lineRule="auto"/>
        <w:rPr>
          <w:rFonts w:ascii="Arial" w:hAnsi="Arial" w:cs="Arial"/>
          <w:i/>
          <w:lang w:val="es-ES"/>
        </w:rPr>
      </w:pPr>
      <w:r w:rsidRPr="00D44B89">
        <w:rPr>
          <w:rFonts w:ascii="Arial" w:hAnsi="Arial" w:cs="Arial"/>
          <w:i/>
          <w:lang w:val="es-ES"/>
        </w:rPr>
        <w:t>Pruebas estadísticas: bondad de ajuste</w:t>
      </w:r>
    </w:p>
    <w:p w14:paraId="0C9A203E" w14:textId="77777777" w:rsidR="009825E2" w:rsidRDefault="009825E2" w:rsidP="009825E2">
      <w:pPr>
        <w:spacing w:after="0" w:line="240" w:lineRule="auto"/>
        <w:rPr>
          <w:rFonts w:ascii="Arial" w:hAnsi="Arial" w:cs="Arial"/>
          <w:lang w:val="es-ES"/>
        </w:rPr>
      </w:pPr>
    </w:p>
    <w:p w14:paraId="76BACD07" w14:textId="57479A7D" w:rsidR="009825E2" w:rsidRDefault="00387A84" w:rsidP="009825E2">
      <w:pPr>
        <w:spacing w:after="0" w:line="240" w:lineRule="auto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53DD4002" wp14:editId="69ED7FAA">
            <wp:extent cx="2847975" cy="7905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7F4E" w14:textId="01B6CF88" w:rsidR="00387A84" w:rsidRDefault="00387A84" w:rsidP="009825E2">
      <w:pPr>
        <w:spacing w:after="0" w:line="240" w:lineRule="auto"/>
        <w:rPr>
          <w:rFonts w:ascii="Arial" w:hAnsi="Arial" w:cs="Arial"/>
          <w:lang w:val="es-ES"/>
        </w:rPr>
      </w:pPr>
      <w:r>
        <w:rPr>
          <w:noProof/>
        </w:rPr>
        <w:lastRenderedPageBreak/>
        <w:drawing>
          <wp:inline distT="0" distB="0" distL="0" distR="0" wp14:anchorId="5D44458F" wp14:editId="1F2D5ECA">
            <wp:extent cx="4305300" cy="8382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83B8" w14:textId="725AEBB1" w:rsidR="009825E2" w:rsidRDefault="009825E2" w:rsidP="009825E2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residuos se ajustan a la distribución normal (SW: W=0.9</w:t>
      </w:r>
      <w:r w:rsidR="00387A84">
        <w:rPr>
          <w:rFonts w:ascii="Arial" w:hAnsi="Arial" w:cs="Arial"/>
          <w:lang w:val="es-ES"/>
        </w:rPr>
        <w:t>5423</w:t>
      </w:r>
      <w:r>
        <w:rPr>
          <w:rFonts w:ascii="Arial" w:hAnsi="Arial" w:cs="Arial"/>
          <w:lang w:val="es-ES"/>
        </w:rPr>
        <w:t>, P=0.</w:t>
      </w:r>
      <w:r w:rsidR="00387A84">
        <w:rPr>
          <w:rFonts w:ascii="Arial" w:hAnsi="Arial" w:cs="Arial"/>
          <w:lang w:val="es-ES"/>
        </w:rPr>
        <w:t>2711</w:t>
      </w:r>
      <w:r>
        <w:rPr>
          <w:rFonts w:ascii="Arial" w:hAnsi="Arial" w:cs="Arial"/>
          <w:lang w:val="es-ES"/>
        </w:rPr>
        <w:t xml:space="preserve">&gt;0.05; </w:t>
      </w:r>
      <w:proofErr w:type="spellStart"/>
      <w:r>
        <w:rPr>
          <w:rFonts w:ascii="Arial" w:hAnsi="Arial" w:cs="Arial"/>
          <w:lang w:val="es-ES"/>
        </w:rPr>
        <w:t>Lilliefors</w:t>
      </w:r>
      <w:proofErr w:type="spellEnd"/>
      <w:r>
        <w:rPr>
          <w:rFonts w:ascii="Arial" w:hAnsi="Arial" w:cs="Arial"/>
          <w:lang w:val="es-ES"/>
        </w:rPr>
        <w:t>: D=0.</w:t>
      </w:r>
      <w:r w:rsidR="00387A84">
        <w:rPr>
          <w:rFonts w:ascii="Arial" w:hAnsi="Arial" w:cs="Arial"/>
          <w:lang w:val="es-ES"/>
        </w:rPr>
        <w:t>15401</w:t>
      </w:r>
      <w:r>
        <w:rPr>
          <w:rFonts w:ascii="Arial" w:hAnsi="Arial" w:cs="Arial"/>
          <w:lang w:val="es-ES"/>
        </w:rPr>
        <w:t>, P=0.</w:t>
      </w:r>
      <w:r w:rsidR="00387A84">
        <w:rPr>
          <w:rFonts w:ascii="Arial" w:hAnsi="Arial" w:cs="Arial"/>
          <w:lang w:val="es-ES"/>
        </w:rPr>
        <w:t>09946</w:t>
      </w:r>
      <w:r>
        <w:rPr>
          <w:rFonts w:ascii="Arial" w:hAnsi="Arial" w:cs="Arial"/>
          <w:lang w:val="es-ES"/>
        </w:rPr>
        <w:t>&gt;0.05).</w:t>
      </w:r>
    </w:p>
    <w:p w14:paraId="19C2258E" w14:textId="77777777" w:rsidR="009825E2" w:rsidRDefault="009825E2" w:rsidP="009825E2">
      <w:pPr>
        <w:spacing w:after="0" w:line="240" w:lineRule="auto"/>
        <w:rPr>
          <w:rFonts w:ascii="Arial" w:hAnsi="Arial" w:cs="Arial"/>
          <w:lang w:val="es-ES"/>
        </w:rPr>
      </w:pPr>
    </w:p>
    <w:p w14:paraId="482767DE" w14:textId="77777777" w:rsidR="009825E2" w:rsidRPr="00A53744" w:rsidRDefault="009825E2" w:rsidP="009825E2">
      <w:pPr>
        <w:spacing w:after="0" w:line="240" w:lineRule="auto"/>
        <w:rPr>
          <w:rFonts w:ascii="Arial" w:hAnsi="Arial" w:cs="Arial"/>
          <w:i/>
          <w:lang w:val="es-ES"/>
        </w:rPr>
      </w:pPr>
      <w:r w:rsidRPr="00A53744">
        <w:rPr>
          <w:rFonts w:ascii="Arial" w:hAnsi="Arial" w:cs="Arial"/>
          <w:i/>
          <w:lang w:val="es-ES"/>
        </w:rPr>
        <w:t>Igualdad de varianzas</w:t>
      </w:r>
    </w:p>
    <w:p w14:paraId="2AC87ABA" w14:textId="666E046D" w:rsidR="009825E2" w:rsidRDefault="00F052C4" w:rsidP="009825E2">
      <w:pPr>
        <w:spacing w:after="0" w:line="240" w:lineRule="auto"/>
        <w:rPr>
          <w:rFonts w:ascii="Arial" w:hAnsi="Arial" w:cs="Arial"/>
          <w:lang w:val="es-ES"/>
        </w:rPr>
      </w:pPr>
      <w:r w:rsidRPr="00F052C4">
        <w:rPr>
          <w:noProof/>
        </w:rPr>
        <w:drawing>
          <wp:inline distT="0" distB="0" distL="0" distR="0" wp14:anchorId="25ACBB91" wp14:editId="6EA467B7">
            <wp:extent cx="5447619" cy="2933333"/>
            <wp:effectExtent l="0" t="0" r="127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0B8F" w14:textId="2BA68FEF" w:rsidR="009825E2" w:rsidRDefault="009825E2" w:rsidP="009825E2">
      <w:pPr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Figura 2. </w:t>
      </w:r>
      <w:r w:rsidR="00580B3B">
        <w:rPr>
          <w:rFonts w:ascii="Arial" w:hAnsi="Arial" w:cs="Arial"/>
          <w:lang w:val="es-ES"/>
        </w:rPr>
        <w:t>Tiempo en minutos hasta la máxima absorción de oxígeno</w:t>
      </w:r>
      <w:r>
        <w:rPr>
          <w:rFonts w:ascii="Arial" w:hAnsi="Arial" w:cs="Arial"/>
          <w:lang w:val="es-ES"/>
        </w:rPr>
        <w:t xml:space="preserve"> predicha contra residuos.</w:t>
      </w:r>
    </w:p>
    <w:p w14:paraId="23DD4C8F" w14:textId="77777777" w:rsidR="009825E2" w:rsidRDefault="009825E2" w:rsidP="009825E2">
      <w:pPr>
        <w:spacing w:after="0" w:line="240" w:lineRule="auto"/>
        <w:rPr>
          <w:rFonts w:ascii="Arial" w:hAnsi="Arial" w:cs="Arial"/>
          <w:lang w:val="es-ES"/>
        </w:rPr>
      </w:pPr>
    </w:p>
    <w:p w14:paraId="7BCEDB18" w14:textId="77777777" w:rsidR="009825E2" w:rsidRDefault="009825E2" w:rsidP="009825E2">
      <w:pPr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el gráfico (Figura 2) no se observa un patrón, además el punto “separado” no es un atípico, por lo que se cumple el supuesto de igualdad de varianzas.</w:t>
      </w:r>
    </w:p>
    <w:p w14:paraId="49B81D0E" w14:textId="77777777" w:rsidR="009825E2" w:rsidRDefault="009825E2" w:rsidP="009825E2">
      <w:pPr>
        <w:spacing w:after="0" w:line="240" w:lineRule="auto"/>
        <w:rPr>
          <w:rFonts w:ascii="Arial" w:hAnsi="Arial" w:cs="Arial"/>
          <w:lang w:val="es-ES"/>
        </w:rPr>
      </w:pPr>
    </w:p>
    <w:p w14:paraId="1C1CE6C5" w14:textId="422EDCED" w:rsidR="009825E2" w:rsidRDefault="009825E2" w:rsidP="009825E2">
      <w:pPr>
        <w:spacing w:after="0" w:line="240" w:lineRule="auto"/>
        <w:rPr>
          <w:rFonts w:ascii="Arial" w:hAnsi="Arial" w:cs="Arial"/>
          <w:i/>
          <w:lang w:val="es-ES"/>
        </w:rPr>
      </w:pPr>
      <w:r w:rsidRPr="00A53744">
        <w:rPr>
          <w:rFonts w:ascii="Arial" w:hAnsi="Arial" w:cs="Arial"/>
          <w:i/>
          <w:lang w:val="es-ES"/>
        </w:rPr>
        <w:t>Independencia</w:t>
      </w:r>
    </w:p>
    <w:p w14:paraId="1ADE4F42" w14:textId="62F2A30C" w:rsidR="00580B3B" w:rsidRPr="00580B3B" w:rsidRDefault="001E4D17" w:rsidP="009825E2">
      <w:pPr>
        <w:spacing w:after="0" w:line="240" w:lineRule="auto"/>
        <w:rPr>
          <w:rFonts w:ascii="Arial" w:hAnsi="Arial" w:cs="Arial"/>
          <w:i/>
          <w:lang w:val="es-ES"/>
        </w:rPr>
      </w:pPr>
      <w:r w:rsidRPr="001E4D17">
        <w:lastRenderedPageBreak/>
        <w:drawing>
          <wp:inline distT="0" distB="0" distL="0" distR="0" wp14:anchorId="1165FBC6" wp14:editId="10788A70">
            <wp:extent cx="5447619" cy="2933333"/>
            <wp:effectExtent l="0" t="0" r="127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C998" w14:textId="77777777" w:rsidR="009825E2" w:rsidRDefault="009825E2" w:rsidP="009825E2">
      <w:pPr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Figura 3. Orden de ejecución contra residuos.</w:t>
      </w:r>
    </w:p>
    <w:p w14:paraId="40BB7E45" w14:textId="77777777" w:rsidR="009825E2" w:rsidRDefault="009825E2" w:rsidP="009825E2">
      <w:pPr>
        <w:spacing w:after="0" w:line="240" w:lineRule="auto"/>
        <w:rPr>
          <w:rFonts w:ascii="Arial" w:hAnsi="Arial" w:cs="Arial"/>
          <w:lang w:val="es-ES"/>
        </w:rPr>
      </w:pPr>
    </w:p>
    <w:p w14:paraId="73E803CA" w14:textId="77777777" w:rsidR="009825E2" w:rsidRDefault="009825E2" w:rsidP="009825E2">
      <w:pPr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el gráfico (Figura 3) no se observa un patrón, los puntos aparecen en forma azarosa, por lo que se cumple el supuesto de independencia.</w:t>
      </w:r>
    </w:p>
    <w:p w14:paraId="26E65DB6" w14:textId="77777777" w:rsidR="009825E2" w:rsidRDefault="009825E2" w:rsidP="009825E2">
      <w:pPr>
        <w:spacing w:after="0" w:line="240" w:lineRule="auto"/>
        <w:rPr>
          <w:rFonts w:ascii="Arial" w:hAnsi="Arial" w:cs="Arial"/>
          <w:lang w:val="es-ES"/>
        </w:rPr>
      </w:pPr>
    </w:p>
    <w:p w14:paraId="6EA5D65F" w14:textId="77777777" w:rsidR="009825E2" w:rsidRDefault="009825E2" w:rsidP="009825E2">
      <w:pPr>
        <w:spacing w:after="0" w:line="240" w:lineRule="auto"/>
        <w:rPr>
          <w:rFonts w:ascii="Arial" w:hAnsi="Arial" w:cs="Arial"/>
          <w:lang w:val="es-ES"/>
        </w:rPr>
      </w:pPr>
    </w:p>
    <w:p w14:paraId="6B1DF0BF" w14:textId="77777777" w:rsidR="009825E2" w:rsidRPr="00B31D75" w:rsidRDefault="009825E2" w:rsidP="009825E2">
      <w:pPr>
        <w:spacing w:after="0" w:line="240" w:lineRule="auto"/>
        <w:rPr>
          <w:rFonts w:ascii="Arial" w:hAnsi="Arial" w:cs="Arial"/>
          <w:b/>
          <w:lang w:val="es-ES"/>
        </w:rPr>
      </w:pPr>
      <w:r w:rsidRPr="00B31D75">
        <w:rPr>
          <w:rFonts w:ascii="Arial" w:hAnsi="Arial" w:cs="Arial"/>
          <w:b/>
          <w:lang w:val="es-ES"/>
        </w:rPr>
        <w:t>Interpretación en el contexto del problema</w:t>
      </w:r>
    </w:p>
    <w:p w14:paraId="76A9C180" w14:textId="77777777" w:rsidR="009825E2" w:rsidRDefault="009825E2" w:rsidP="009825E2">
      <w:pPr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Ante el cumplimiento de los supuestos, el modelo ajusta a los datos.</w:t>
      </w:r>
    </w:p>
    <w:p w14:paraId="69713DEA" w14:textId="77777777" w:rsidR="009825E2" w:rsidRPr="00627A6C" w:rsidRDefault="009825E2" w:rsidP="009825E2">
      <w:pPr>
        <w:spacing w:after="0" w:line="240" w:lineRule="auto"/>
        <w:rPr>
          <w:rFonts w:ascii="Arial" w:hAnsi="Arial" w:cs="Arial"/>
          <w:lang w:val="en-US"/>
        </w:rPr>
      </w:pPr>
      <w:r w:rsidRPr="00627A6C">
        <w:rPr>
          <w:rFonts w:ascii="Arial" w:hAnsi="Arial" w:cs="Arial"/>
          <w:lang w:val="en-US"/>
        </w:rPr>
        <w:t>ANOVA</w:t>
      </w:r>
    </w:p>
    <w:p w14:paraId="147DAEC0" w14:textId="4D6F8D4A" w:rsidR="009825E2" w:rsidRDefault="00B375BE" w:rsidP="009825E2">
      <w:pPr>
        <w:spacing w:after="0" w:line="240" w:lineRule="auto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4B8C2D3E" wp14:editId="5BB089CD">
            <wp:extent cx="5086350" cy="1466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B1C6" w14:textId="050C3362" w:rsidR="009825E2" w:rsidRDefault="009825E2" w:rsidP="009825E2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627A6C">
        <w:rPr>
          <w:rFonts w:ascii="Arial" w:hAnsi="Arial" w:cs="Arial"/>
          <w:lang w:val="es-ES"/>
        </w:rPr>
        <w:t>En</w:t>
      </w:r>
      <w:r w:rsidR="00B375BE">
        <w:rPr>
          <w:rFonts w:ascii="Arial" w:hAnsi="Arial" w:cs="Arial"/>
          <w:lang w:val="es-ES"/>
        </w:rPr>
        <w:t xml:space="preserve"> el t</w:t>
      </w:r>
      <w:r w:rsidR="00B375BE">
        <w:rPr>
          <w:rFonts w:ascii="Arial" w:hAnsi="Arial" w:cs="Arial"/>
          <w:lang w:val="es-ES"/>
        </w:rPr>
        <w:t>iempo en minutos hasta la máxima absorción de oxígeno</w:t>
      </w:r>
      <w:r w:rsidRPr="00627A6C">
        <w:rPr>
          <w:rFonts w:ascii="Arial" w:hAnsi="Arial" w:cs="Arial"/>
          <w:lang w:val="es-ES"/>
        </w:rPr>
        <w:t xml:space="preserve"> </w:t>
      </w:r>
      <w:r w:rsidR="00B375BE">
        <w:rPr>
          <w:rFonts w:ascii="Arial" w:hAnsi="Arial" w:cs="Arial"/>
          <w:lang w:val="es-ES"/>
        </w:rPr>
        <w:t>resultó no</w:t>
      </w:r>
      <w:r w:rsidRPr="00627A6C">
        <w:rPr>
          <w:rFonts w:ascii="Arial" w:hAnsi="Arial" w:cs="Arial"/>
          <w:lang w:val="es-ES"/>
        </w:rPr>
        <w:t xml:space="preserve"> significativo (P</w:t>
      </w:r>
      <w:r w:rsidR="005C124D">
        <w:rPr>
          <w:rFonts w:ascii="Arial" w:hAnsi="Arial" w:cs="Arial"/>
          <w:lang w:val="es-ES"/>
        </w:rPr>
        <w:t xml:space="preserve"> no menor a </w:t>
      </w:r>
      <w:r w:rsidRPr="00627A6C">
        <w:rPr>
          <w:rFonts w:ascii="Arial" w:hAnsi="Arial" w:cs="Arial"/>
          <w:lang w:val="es-ES"/>
        </w:rPr>
        <w:t>0.05) el efecto de l</w:t>
      </w:r>
      <w:r>
        <w:rPr>
          <w:rFonts w:ascii="Arial" w:hAnsi="Arial" w:cs="Arial"/>
          <w:lang w:val="es-ES"/>
        </w:rPr>
        <w:t xml:space="preserve">a </w:t>
      </w:r>
      <w:r w:rsidRPr="00627A6C">
        <w:rPr>
          <w:rFonts w:ascii="Arial" w:hAnsi="Arial" w:cs="Arial"/>
          <w:lang w:val="es-ES"/>
        </w:rPr>
        <w:t xml:space="preserve">combinación </w:t>
      </w:r>
      <w:proofErr w:type="spellStart"/>
      <w:r w:rsidR="005C124D" w:rsidRPr="005C124D">
        <w:rPr>
          <w:rFonts w:ascii="Arial" w:hAnsi="Arial" w:cs="Arial"/>
          <w:lang w:val="es-ES"/>
        </w:rPr>
        <w:t>HF</w:t>
      </w:r>
      <w:r w:rsidRPr="00627A6C">
        <w:rPr>
          <w:rFonts w:ascii="Arial" w:hAnsi="Arial" w:cs="Arial"/>
          <w:lang w:val="es-ES"/>
        </w:rPr>
        <w:t>x</w:t>
      </w:r>
      <w:r w:rsidR="005C124D">
        <w:rPr>
          <w:rFonts w:ascii="Arial" w:hAnsi="Arial" w:cs="Arial"/>
          <w:lang w:val="es-ES"/>
        </w:rPr>
        <w:t>P</w:t>
      </w:r>
      <w:proofErr w:type="spellEnd"/>
      <w:r w:rsidRPr="00627A6C">
        <w:rPr>
          <w:rFonts w:ascii="Arial" w:hAnsi="Arial" w:cs="Arial"/>
          <w:lang w:val="es-ES"/>
        </w:rPr>
        <w:t xml:space="preserve"> (F=</w:t>
      </w:r>
      <w:r w:rsidR="005C124D">
        <w:rPr>
          <w:rFonts w:ascii="Arial" w:hAnsi="Arial" w:cs="Arial"/>
          <w:lang w:val="es-ES"/>
        </w:rPr>
        <w:t>0.2138</w:t>
      </w:r>
      <w:r w:rsidRPr="00627A6C">
        <w:rPr>
          <w:rFonts w:ascii="Arial" w:hAnsi="Arial" w:cs="Arial"/>
          <w:lang w:val="es-ES"/>
        </w:rPr>
        <w:t>, P=0.</w:t>
      </w:r>
      <w:r w:rsidR="005C124D">
        <w:rPr>
          <w:rFonts w:ascii="Arial" w:hAnsi="Arial" w:cs="Arial"/>
          <w:lang w:val="es-ES"/>
        </w:rPr>
        <w:t>9273412</w:t>
      </w:r>
      <w:r w:rsidRPr="00627A6C">
        <w:rPr>
          <w:rFonts w:ascii="Arial" w:hAnsi="Arial" w:cs="Arial"/>
          <w:lang w:val="es-ES"/>
        </w:rPr>
        <w:t>),</w:t>
      </w:r>
      <w:r w:rsidR="005C124D">
        <w:rPr>
          <w:rFonts w:ascii="Arial" w:hAnsi="Arial" w:cs="Arial"/>
          <w:lang w:val="es-ES"/>
        </w:rPr>
        <w:t xml:space="preserve"> pero si fueron significativos </w:t>
      </w:r>
      <w:r w:rsidRPr="00627A6C">
        <w:rPr>
          <w:rFonts w:ascii="Arial" w:hAnsi="Arial" w:cs="Arial"/>
          <w:lang w:val="es-ES"/>
        </w:rPr>
        <w:t>los efectos de</w:t>
      </w:r>
      <w:r>
        <w:rPr>
          <w:rFonts w:ascii="Arial" w:hAnsi="Arial" w:cs="Arial"/>
          <w:lang w:val="es-ES"/>
        </w:rPr>
        <w:t xml:space="preserve"> </w:t>
      </w:r>
      <w:r w:rsidR="005C124D" w:rsidRPr="005C124D">
        <w:rPr>
          <w:rFonts w:ascii="Arial" w:hAnsi="Arial" w:cs="Arial"/>
          <w:lang w:val="es-ES"/>
        </w:rPr>
        <w:t>HF</w:t>
      </w:r>
      <w:r w:rsidRPr="00627A6C">
        <w:rPr>
          <w:rFonts w:ascii="Arial" w:hAnsi="Arial" w:cs="Arial"/>
          <w:lang w:val="es-ES"/>
        </w:rPr>
        <w:t xml:space="preserve"> (F=</w:t>
      </w:r>
      <w:r w:rsidR="005C124D">
        <w:rPr>
          <w:rFonts w:ascii="Arial" w:hAnsi="Arial" w:cs="Arial"/>
          <w:lang w:val="es-ES"/>
        </w:rPr>
        <w:t>12.8967</w:t>
      </w:r>
      <w:r w:rsidRPr="00627A6C">
        <w:rPr>
          <w:rFonts w:ascii="Arial" w:hAnsi="Arial" w:cs="Arial"/>
          <w:lang w:val="es-ES"/>
        </w:rPr>
        <w:t>, P=0.00</w:t>
      </w:r>
      <w:r w:rsidR="005C124D">
        <w:rPr>
          <w:rFonts w:ascii="Arial" w:hAnsi="Arial" w:cs="Arial"/>
          <w:lang w:val="es-ES"/>
        </w:rPr>
        <w:t>03348</w:t>
      </w:r>
      <w:r w:rsidRPr="00627A6C">
        <w:rPr>
          <w:rFonts w:ascii="Arial" w:hAnsi="Arial" w:cs="Arial"/>
          <w:lang w:val="es-ES"/>
        </w:rPr>
        <w:t xml:space="preserve">) y </w:t>
      </w:r>
      <w:r w:rsidR="005C124D">
        <w:rPr>
          <w:rFonts w:ascii="Arial" w:hAnsi="Arial" w:cs="Arial"/>
          <w:lang w:val="es-ES"/>
        </w:rPr>
        <w:t>P</w:t>
      </w:r>
      <w:r w:rsidRPr="00627A6C">
        <w:rPr>
          <w:rFonts w:ascii="Arial" w:hAnsi="Arial" w:cs="Arial"/>
          <w:lang w:val="es-ES"/>
        </w:rPr>
        <w:t xml:space="preserve"> (F=</w:t>
      </w:r>
      <w:r w:rsidR="005C124D">
        <w:rPr>
          <w:rFonts w:ascii="Arial" w:hAnsi="Arial" w:cs="Arial"/>
          <w:lang w:val="es-ES"/>
        </w:rPr>
        <w:t>45.2794</w:t>
      </w:r>
      <w:r w:rsidRPr="00627A6C">
        <w:rPr>
          <w:rFonts w:ascii="Arial" w:hAnsi="Arial" w:cs="Arial"/>
          <w:lang w:val="es-ES"/>
        </w:rPr>
        <w:t>, P</w:t>
      </w:r>
      <w:r w:rsidR="005C124D">
        <w:rPr>
          <w:rFonts w:ascii="Arial" w:hAnsi="Arial" w:cs="Arial"/>
          <w:lang w:val="es-ES"/>
        </w:rPr>
        <w:t>=9.473*10</w:t>
      </w:r>
      <w:r w:rsidR="005C124D">
        <w:rPr>
          <w:rFonts w:ascii="Arial" w:hAnsi="Arial" w:cs="Arial"/>
          <w:vertAlign w:val="superscript"/>
          <w:lang w:val="es-ES"/>
        </w:rPr>
        <w:t>-8</w:t>
      </w:r>
      <w:r w:rsidRPr="00627A6C">
        <w:rPr>
          <w:rFonts w:ascii="Arial" w:hAnsi="Arial" w:cs="Arial"/>
          <w:lang w:val="es-ES"/>
        </w:rPr>
        <w:t>).</w:t>
      </w:r>
    </w:p>
    <w:p w14:paraId="53A1D158" w14:textId="77777777" w:rsidR="009825E2" w:rsidRDefault="009825E2" w:rsidP="009825E2">
      <w:pPr>
        <w:spacing w:after="0" w:line="240" w:lineRule="auto"/>
        <w:rPr>
          <w:rFonts w:ascii="Arial" w:hAnsi="Arial" w:cs="Arial"/>
          <w:lang w:val="es-ES"/>
        </w:rPr>
      </w:pPr>
    </w:p>
    <w:p w14:paraId="01E903B3" w14:textId="5726AC9E" w:rsidR="009825E2" w:rsidRPr="008F563D" w:rsidRDefault="009825E2" w:rsidP="009825E2">
      <w:pPr>
        <w:spacing w:after="0" w:line="240" w:lineRule="auto"/>
        <w:rPr>
          <w:rFonts w:ascii="Arial" w:hAnsi="Arial" w:cs="Arial"/>
          <w:b/>
          <w:i/>
          <w:lang w:val="es-ES"/>
        </w:rPr>
      </w:pPr>
      <w:r w:rsidRPr="008F563D">
        <w:rPr>
          <w:rFonts w:ascii="Arial" w:hAnsi="Arial" w:cs="Arial"/>
          <w:b/>
          <w:i/>
          <w:lang w:val="es-ES"/>
        </w:rPr>
        <w:t xml:space="preserve">Comparaciones múltiples (para la interacción que </w:t>
      </w:r>
      <w:r w:rsidR="00C5217F">
        <w:rPr>
          <w:rFonts w:ascii="Arial" w:hAnsi="Arial" w:cs="Arial"/>
          <w:b/>
          <w:i/>
          <w:lang w:val="es-ES"/>
        </w:rPr>
        <w:t xml:space="preserve">no </w:t>
      </w:r>
      <w:r w:rsidRPr="008F563D">
        <w:rPr>
          <w:rFonts w:ascii="Arial" w:hAnsi="Arial" w:cs="Arial"/>
          <w:b/>
          <w:i/>
          <w:lang w:val="es-ES"/>
        </w:rPr>
        <w:t>resultó significativa)</w:t>
      </w:r>
    </w:p>
    <w:p w14:paraId="633F9EA0" w14:textId="4D54498D" w:rsidR="009825E2" w:rsidRPr="008F563D" w:rsidRDefault="009825E2" w:rsidP="009825E2">
      <w:pPr>
        <w:spacing w:after="0" w:line="240" w:lineRule="auto"/>
        <w:rPr>
          <w:rFonts w:ascii="Arial" w:hAnsi="Arial" w:cs="Arial"/>
          <w:b/>
          <w:i/>
          <w:lang w:val="es-ES"/>
        </w:rPr>
      </w:pPr>
      <w:r w:rsidRPr="008F563D">
        <w:rPr>
          <w:rFonts w:ascii="Arial" w:hAnsi="Arial" w:cs="Arial"/>
          <w:b/>
          <w:lang w:val="es-ES"/>
        </w:rPr>
        <w:t>Método LSD</w:t>
      </w:r>
      <w:r w:rsidR="00C5217F">
        <w:rPr>
          <w:rFonts w:ascii="Arial" w:hAnsi="Arial" w:cs="Arial"/>
          <w:b/>
          <w:lang w:val="es-ES"/>
        </w:rPr>
        <w:t xml:space="preserve"> para A</w:t>
      </w:r>
    </w:p>
    <w:p w14:paraId="1AB54D9A" w14:textId="77777777" w:rsidR="009825E2" w:rsidRDefault="009825E2" w:rsidP="009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MX"/>
        </w:rPr>
      </w:pPr>
    </w:p>
    <w:p w14:paraId="67FF760A" w14:textId="65358BD0" w:rsidR="009825E2" w:rsidRDefault="00C5217F" w:rsidP="009825E2">
      <w:pPr>
        <w:spacing w:after="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2419320" wp14:editId="38B60BA4">
            <wp:extent cx="5257800" cy="10096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41A9" w14:textId="059467F5" w:rsidR="009825E2" w:rsidRDefault="00C5217F" w:rsidP="009825E2">
      <w:pPr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El</w:t>
      </w:r>
      <w:r w:rsidR="009825E2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tiempo en minutos hasta la máxima absorción de oxígeno</w:t>
      </w:r>
      <w:r w:rsidR="009825E2">
        <w:rPr>
          <w:rFonts w:ascii="Arial" w:hAnsi="Arial" w:cs="Arial"/>
          <w:lang w:val="es-ES"/>
        </w:rPr>
        <w:t xml:space="preserve"> no difiere para los tratamientos:</w:t>
      </w:r>
    </w:p>
    <w:p w14:paraId="5C45B1AA" w14:textId="5CD97F8A" w:rsidR="009825E2" w:rsidRPr="00C5217F" w:rsidRDefault="00C5217F" w:rsidP="009825E2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lang w:val="es-ES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>nf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 xml:space="preserve"> y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>fm</w:t>
      </w:r>
      <w:proofErr w:type="spellEnd"/>
    </w:p>
    <w:p w14:paraId="78BDB74C" w14:textId="2144E376" w:rsidR="009825E2" w:rsidRDefault="00C5217F" w:rsidP="009825E2">
      <w:pPr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tiempo en minutos hasta la máxima absorción de oxígeno</w:t>
      </w:r>
      <w:r w:rsidR="009825E2">
        <w:rPr>
          <w:rFonts w:ascii="Arial" w:hAnsi="Arial" w:cs="Arial"/>
          <w:lang w:val="es-ES"/>
        </w:rPr>
        <w:t>:</w:t>
      </w:r>
    </w:p>
    <w:p w14:paraId="76C6EEF2" w14:textId="1EE4BFEE" w:rsidR="009825E2" w:rsidRPr="00360B7F" w:rsidRDefault="00C5217F" w:rsidP="009825E2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(</w:t>
      </w:r>
      <w:proofErr w:type="spellStart"/>
      <w:r>
        <w:rPr>
          <w:rFonts w:ascii="Arial" w:hAnsi="Arial" w:cs="Arial"/>
          <w:lang w:val="es-ES"/>
        </w:rPr>
        <w:t>gf</w:t>
      </w:r>
      <w:proofErr w:type="spellEnd"/>
      <w:r>
        <w:rPr>
          <w:rFonts w:ascii="Arial" w:hAnsi="Arial" w:cs="Arial"/>
          <w:lang w:val="es-ES"/>
        </w:rPr>
        <w:t>)</w:t>
      </w:r>
      <w:r w:rsidR="009825E2">
        <w:rPr>
          <w:rFonts w:ascii="Arial" w:hAnsi="Arial" w:cs="Arial"/>
          <w:lang w:val="es-ES"/>
        </w:rPr>
        <w:t xml:space="preserve"> difiere con (</w:t>
      </w:r>
      <w:proofErr w:type="spellStart"/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>nf,fm</w:t>
      </w:r>
      <w:proofErr w:type="spellEnd"/>
      <w:proofErr w:type="gramEnd"/>
      <w:r w:rsidR="009825E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>)</w:t>
      </w:r>
    </w:p>
    <w:p w14:paraId="48C9B3E6" w14:textId="77777777" w:rsidR="009825E2" w:rsidRDefault="009825E2" w:rsidP="009825E2">
      <w:pPr>
        <w:spacing w:after="0" w:line="240" w:lineRule="auto"/>
        <w:rPr>
          <w:rFonts w:ascii="Arial" w:hAnsi="Arial" w:cs="Arial"/>
          <w:lang w:val="es-ES"/>
        </w:rPr>
      </w:pPr>
    </w:p>
    <w:p w14:paraId="7D074D4D" w14:textId="57E47722" w:rsidR="009825E2" w:rsidRDefault="009825E2" w:rsidP="009825E2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Supongamos que se quiere determinar el “mejor </w:t>
      </w:r>
      <w:proofErr w:type="gramStart"/>
      <w:r>
        <w:rPr>
          <w:rFonts w:ascii="Arial" w:hAnsi="Arial" w:cs="Arial"/>
          <w:lang w:val="es-ES"/>
        </w:rPr>
        <w:t>tratamiento”</w:t>
      </w:r>
      <w:r w:rsidR="00B6674D">
        <w:rPr>
          <w:rFonts w:ascii="Arial" w:hAnsi="Arial" w:cs="Arial"/>
          <w:lang w:val="es-ES"/>
        </w:rPr>
        <w:t xml:space="preserve">  según</w:t>
      </w:r>
      <w:proofErr w:type="gramEnd"/>
      <w:r w:rsidR="00B6674D">
        <w:rPr>
          <w:rFonts w:ascii="Arial" w:hAnsi="Arial" w:cs="Arial"/>
          <w:lang w:val="es-ES"/>
        </w:rPr>
        <w:t xml:space="preserve"> A</w:t>
      </w:r>
      <w:r>
        <w:rPr>
          <w:rFonts w:ascii="Arial" w:hAnsi="Arial" w:cs="Arial"/>
          <w:lang w:val="es-ES"/>
        </w:rPr>
        <w:t xml:space="preserve">, el que proporcione </w:t>
      </w:r>
      <w:r w:rsidR="00B6674D">
        <w:rPr>
          <w:rFonts w:ascii="Arial" w:hAnsi="Arial" w:cs="Arial"/>
          <w:lang w:val="es-ES"/>
        </w:rPr>
        <w:t>el</w:t>
      </w:r>
      <w:r>
        <w:rPr>
          <w:rFonts w:ascii="Arial" w:hAnsi="Arial" w:cs="Arial"/>
          <w:lang w:val="es-ES"/>
        </w:rPr>
        <w:t xml:space="preserve"> mayor </w:t>
      </w:r>
      <w:r w:rsidR="00B6674D">
        <w:rPr>
          <w:rFonts w:ascii="Arial" w:hAnsi="Arial" w:cs="Arial"/>
          <w:lang w:val="es-ES"/>
        </w:rPr>
        <w:t>tiempo en minutos hasta la máxima absorción de oxígeno</w:t>
      </w:r>
      <w:r>
        <w:rPr>
          <w:rFonts w:ascii="Arial" w:hAnsi="Arial" w:cs="Arial"/>
          <w:lang w:val="es-ES"/>
        </w:rPr>
        <w:t>.</w:t>
      </w:r>
    </w:p>
    <w:p w14:paraId="1C2D7F82" w14:textId="77777777" w:rsidR="009825E2" w:rsidRDefault="009825E2" w:rsidP="009825E2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términos estadísticos sería cualquiera del siguiente grupo de tratamientos:</w:t>
      </w:r>
    </w:p>
    <w:p w14:paraId="2067C6A8" w14:textId="60CF7EB9" w:rsidR="004C7863" w:rsidRPr="00B6674D" w:rsidRDefault="00B6674D" w:rsidP="00B6674D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lang w:val="es-ES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>nf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 xml:space="preserve"> y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>fm</w:t>
      </w:r>
      <w:proofErr w:type="spellEnd"/>
    </w:p>
    <w:p w14:paraId="5CE82DF6" w14:textId="77777777" w:rsidR="00B6674D" w:rsidRDefault="00B6674D" w:rsidP="009825E2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2657F0FC" w14:textId="13E624B9" w:rsidR="00B6674D" w:rsidRPr="008F563D" w:rsidRDefault="00B6674D" w:rsidP="00B6674D">
      <w:pPr>
        <w:spacing w:after="0" w:line="240" w:lineRule="auto"/>
        <w:rPr>
          <w:rFonts w:ascii="Arial" w:hAnsi="Arial" w:cs="Arial"/>
          <w:b/>
          <w:i/>
          <w:lang w:val="es-ES"/>
        </w:rPr>
      </w:pPr>
      <w:r w:rsidRPr="008F563D">
        <w:rPr>
          <w:rFonts w:ascii="Arial" w:hAnsi="Arial" w:cs="Arial"/>
          <w:b/>
          <w:lang w:val="es-ES"/>
        </w:rPr>
        <w:t>Método LSD</w:t>
      </w:r>
      <w:r>
        <w:rPr>
          <w:rFonts w:ascii="Arial" w:hAnsi="Arial" w:cs="Arial"/>
          <w:b/>
          <w:lang w:val="es-ES"/>
        </w:rPr>
        <w:t xml:space="preserve"> para </w:t>
      </w:r>
      <w:r>
        <w:rPr>
          <w:rFonts w:ascii="Arial" w:hAnsi="Arial" w:cs="Arial"/>
          <w:b/>
          <w:lang w:val="es-ES"/>
        </w:rPr>
        <w:t>B</w:t>
      </w:r>
    </w:p>
    <w:p w14:paraId="6732E8C2" w14:textId="77777777" w:rsidR="009825E2" w:rsidRDefault="009825E2" w:rsidP="009825E2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271851FD" w14:textId="6EC0F910" w:rsidR="009825E2" w:rsidRDefault="00B6674D" w:rsidP="009825E2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7C1FC86E" wp14:editId="0FB6CFB3">
            <wp:extent cx="5612130" cy="111125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159A" w14:textId="29FC1245" w:rsidR="00B6674D" w:rsidRDefault="00B6674D" w:rsidP="00B6674D">
      <w:pPr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tiempo en minutos hasta la máxima absorción de oxígeno difiere para</w:t>
      </w:r>
      <w:r>
        <w:rPr>
          <w:rFonts w:ascii="Arial" w:hAnsi="Arial" w:cs="Arial"/>
          <w:lang w:val="es-ES"/>
        </w:rPr>
        <w:t xml:space="preserve"> todos</w:t>
      </w:r>
      <w:r>
        <w:rPr>
          <w:rFonts w:ascii="Arial" w:hAnsi="Arial" w:cs="Arial"/>
          <w:lang w:val="es-ES"/>
        </w:rPr>
        <w:t xml:space="preserve"> los tratamientos:</w:t>
      </w:r>
    </w:p>
    <w:p w14:paraId="7F48B92C" w14:textId="7D8B9AB3" w:rsidR="00B6674D" w:rsidRPr="00B6674D" w:rsidRDefault="00B6674D" w:rsidP="00B6674D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lang w:val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>c, be y b</w:t>
      </w:r>
    </w:p>
    <w:p w14:paraId="6FBAB5F1" w14:textId="77777777" w:rsidR="00B6674D" w:rsidRPr="00B6674D" w:rsidRDefault="00B6674D" w:rsidP="00B6674D">
      <w:pPr>
        <w:pStyle w:val="Prrafodelista"/>
        <w:spacing w:after="0" w:line="240" w:lineRule="auto"/>
        <w:ind w:left="1068"/>
        <w:rPr>
          <w:rFonts w:ascii="Arial" w:hAnsi="Arial" w:cs="Arial"/>
          <w:lang w:val="es-ES"/>
        </w:rPr>
      </w:pPr>
    </w:p>
    <w:p w14:paraId="23F4C64C" w14:textId="3984BA26" w:rsidR="00B6674D" w:rsidRDefault="00B6674D" w:rsidP="00B6674D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Supongamos que se quiere determinar el “mejor tratamiento” según </w:t>
      </w:r>
      <w:r>
        <w:rPr>
          <w:rFonts w:ascii="Arial" w:hAnsi="Arial" w:cs="Arial"/>
          <w:lang w:val="es-ES"/>
        </w:rPr>
        <w:t>B</w:t>
      </w:r>
      <w:r>
        <w:rPr>
          <w:rFonts w:ascii="Arial" w:hAnsi="Arial" w:cs="Arial"/>
          <w:lang w:val="es-ES"/>
        </w:rPr>
        <w:t>, el que proporcione el mayor tiempo en minutos hasta la máxima absorción de oxígeno.</w:t>
      </w:r>
    </w:p>
    <w:p w14:paraId="00680816" w14:textId="5B8AE4D9" w:rsidR="00B6674D" w:rsidRDefault="00B6674D" w:rsidP="00B6674D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términos estadísticos sería </w:t>
      </w:r>
      <w:r>
        <w:rPr>
          <w:rFonts w:ascii="Arial" w:hAnsi="Arial" w:cs="Arial"/>
          <w:lang w:val="es-ES"/>
        </w:rPr>
        <w:t>el</w:t>
      </w:r>
      <w:r>
        <w:rPr>
          <w:rFonts w:ascii="Arial" w:hAnsi="Arial" w:cs="Arial"/>
          <w:lang w:val="es-ES"/>
        </w:rPr>
        <w:t xml:space="preserve"> tratamiento:</w:t>
      </w:r>
    </w:p>
    <w:p w14:paraId="320AE97E" w14:textId="41E10333" w:rsidR="00B6674D" w:rsidRPr="00C5217F" w:rsidRDefault="00B6674D" w:rsidP="00B6674D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lang w:val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>c</w:t>
      </w:r>
    </w:p>
    <w:p w14:paraId="67AC54C6" w14:textId="7358E5E4" w:rsidR="00B6674D" w:rsidRDefault="00B6674D" w:rsidP="00B6674D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34784A46" w14:textId="01E37519" w:rsidR="00B6674D" w:rsidRPr="00B6674D" w:rsidRDefault="00B6674D" w:rsidP="00B6674D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Conclusión</w:t>
      </w:r>
    </w:p>
    <w:p w14:paraId="348527E9" w14:textId="163BF7FC" w:rsidR="00B6674D" w:rsidRDefault="00B6674D" w:rsidP="00B6674D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176222EA" w14:textId="77777777" w:rsidR="00836068" w:rsidRDefault="00B6674D" w:rsidP="00B6674D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Debido a que no resultó significativo</w:t>
      </w:r>
      <w:r w:rsidR="00836068">
        <w:rPr>
          <w:rFonts w:ascii="Arial" w:hAnsi="Arial" w:cs="Arial"/>
          <w:lang w:val="es-ES"/>
        </w:rPr>
        <w:t xml:space="preserve"> la interacción entre los factores, se debe de elegir el método entre A y B que tenga un promedio más alto de </w:t>
      </w:r>
      <w:r w:rsidR="00836068">
        <w:rPr>
          <w:rFonts w:ascii="Arial" w:hAnsi="Arial" w:cs="Arial"/>
          <w:lang w:val="es-ES"/>
        </w:rPr>
        <w:t>tiempo en minutos hasta la máxima absorción de oxígeno</w:t>
      </w:r>
      <w:r w:rsidR="00836068">
        <w:rPr>
          <w:rFonts w:ascii="Arial" w:hAnsi="Arial" w:cs="Arial"/>
          <w:lang w:val="es-ES"/>
        </w:rPr>
        <w:t>.</w:t>
      </w:r>
    </w:p>
    <w:p w14:paraId="4219B14D" w14:textId="77777777" w:rsidR="00836068" w:rsidRDefault="00836068" w:rsidP="00B6674D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39F72826" w14:textId="4C12ECE3" w:rsidR="009825E2" w:rsidRPr="00D715F4" w:rsidRDefault="00836068" w:rsidP="00D715F4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Si bien </w:t>
      </w:r>
      <w:proofErr w:type="spellStart"/>
      <w:r>
        <w:rPr>
          <w:rFonts w:ascii="Arial" w:hAnsi="Arial" w:cs="Arial"/>
          <w:lang w:val="es-ES"/>
        </w:rPr>
        <w:t>nf</w:t>
      </w:r>
      <w:proofErr w:type="spellEnd"/>
      <w:r>
        <w:rPr>
          <w:rFonts w:ascii="Arial" w:hAnsi="Arial" w:cs="Arial"/>
          <w:lang w:val="es-ES"/>
        </w:rPr>
        <w:t xml:space="preserve"> y </w:t>
      </w:r>
      <w:proofErr w:type="spellStart"/>
      <w:proofErr w:type="gramStart"/>
      <w:r>
        <w:rPr>
          <w:rFonts w:ascii="Arial" w:hAnsi="Arial" w:cs="Arial"/>
          <w:lang w:val="es-ES"/>
        </w:rPr>
        <w:t>fm</w:t>
      </w:r>
      <w:proofErr w:type="spellEnd"/>
      <w:r>
        <w:rPr>
          <w:rFonts w:ascii="Arial" w:hAnsi="Arial" w:cs="Arial"/>
          <w:lang w:val="es-ES"/>
        </w:rPr>
        <w:t xml:space="preserve">  son</w:t>
      </w:r>
      <w:proofErr w:type="gramEnd"/>
      <w:r>
        <w:rPr>
          <w:rFonts w:ascii="Arial" w:hAnsi="Arial" w:cs="Arial"/>
          <w:lang w:val="es-ES"/>
        </w:rPr>
        <w:t xml:space="preserve"> los que tienen un mayor impacto en nuestra variable de respuesta para el factor A, el </w:t>
      </w:r>
      <w:r w:rsidRPr="003F4357">
        <w:rPr>
          <w:rFonts w:ascii="Arial" w:hAnsi="Arial" w:cs="Arial"/>
          <w:b/>
          <w:bCs/>
          <w:lang w:val="es-ES"/>
        </w:rPr>
        <w:t>tratamiento c</w:t>
      </w:r>
      <w:r>
        <w:rPr>
          <w:rFonts w:ascii="Arial" w:hAnsi="Arial" w:cs="Arial"/>
          <w:lang w:val="es-ES"/>
        </w:rPr>
        <w:t xml:space="preserve"> (del factor B) es el que tiene un mayor </w:t>
      </w:r>
      <w:r>
        <w:rPr>
          <w:rFonts w:ascii="Arial" w:hAnsi="Arial" w:cs="Arial"/>
          <w:lang w:val="es-ES"/>
        </w:rPr>
        <w:t>impacto en nuestra variable de respuesta</w:t>
      </w:r>
      <w:r>
        <w:rPr>
          <w:rFonts w:ascii="Arial" w:hAnsi="Arial" w:cs="Arial"/>
          <w:lang w:val="es-ES"/>
        </w:rPr>
        <w:t xml:space="preserve"> globalmente con 18.65556</w:t>
      </w:r>
      <w:r w:rsidR="003F4357">
        <w:rPr>
          <w:rFonts w:ascii="Arial" w:hAnsi="Arial" w:cs="Arial"/>
          <w:lang w:val="es-ES"/>
        </w:rPr>
        <w:t xml:space="preserve"> minutos</w:t>
      </w:r>
      <w:r w:rsidR="00D715F4">
        <w:rPr>
          <w:rFonts w:ascii="Arial" w:hAnsi="Arial" w:cs="Arial"/>
          <w:lang w:val="es-ES"/>
        </w:rPr>
        <w:t xml:space="preserve">. Lo que indica que este es el </w:t>
      </w:r>
      <w:r w:rsidR="00D715F4" w:rsidRPr="003F4357">
        <w:rPr>
          <w:rFonts w:ascii="Arial" w:hAnsi="Arial" w:cs="Arial"/>
          <w:b/>
          <w:bCs/>
          <w:lang w:val="es-ES"/>
        </w:rPr>
        <w:t>“mejor tratamiento”</w:t>
      </w:r>
      <w:r w:rsidR="00D715F4">
        <w:rPr>
          <w:rFonts w:ascii="Arial" w:hAnsi="Arial" w:cs="Arial"/>
          <w:lang w:val="es-ES"/>
        </w:rPr>
        <w:t xml:space="preserve"> que proporciona </w:t>
      </w:r>
      <w:r w:rsidR="00D715F4">
        <w:rPr>
          <w:rFonts w:ascii="Arial" w:hAnsi="Arial" w:cs="Arial"/>
          <w:lang w:val="es-ES"/>
        </w:rPr>
        <w:t>un promedio más alto de tiempo en minutos hasta la máxima absorción de oxígeno</w:t>
      </w:r>
      <w:r w:rsidR="00D715F4">
        <w:rPr>
          <w:rFonts w:ascii="Arial" w:hAnsi="Arial" w:cs="Arial"/>
          <w:lang w:val="es-ES"/>
        </w:rPr>
        <w:t>.</w:t>
      </w:r>
    </w:p>
    <w:p w14:paraId="31FF6D99" w14:textId="77777777" w:rsidR="00BD27F4" w:rsidRDefault="00BD27F4"/>
    <w:sectPr w:rsidR="00BD27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6ED"/>
    <w:multiLevelType w:val="hybridMultilevel"/>
    <w:tmpl w:val="E3FCD764"/>
    <w:lvl w:ilvl="0" w:tplc="AE7414B0">
      <w:start w:val="1"/>
      <w:numFmt w:val="decimal"/>
      <w:lvlText w:val="%1)"/>
      <w:lvlJc w:val="left"/>
      <w:pPr>
        <w:ind w:left="1068" w:hanging="360"/>
      </w:pPr>
      <w:rPr>
        <w:rFonts w:ascii="Lucida Console" w:eastAsia="Times New Roman" w:hAnsi="Lucida Console" w:cs="Courier New" w:hint="default"/>
        <w:color w:val="00000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BFB6D2A"/>
    <w:multiLevelType w:val="hybridMultilevel"/>
    <w:tmpl w:val="E962E12E"/>
    <w:lvl w:ilvl="0" w:tplc="2B2ED26C">
      <w:start w:val="1"/>
      <w:numFmt w:val="decimal"/>
      <w:lvlText w:val="%1)"/>
      <w:lvlJc w:val="left"/>
      <w:pPr>
        <w:ind w:left="1068" w:hanging="360"/>
      </w:pPr>
      <w:rPr>
        <w:rFonts w:ascii="Lucida Console" w:eastAsia="Times New Roman" w:hAnsi="Lucida Console" w:cs="Courier New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5810B5B"/>
    <w:multiLevelType w:val="hybridMultilevel"/>
    <w:tmpl w:val="E962E12E"/>
    <w:lvl w:ilvl="0" w:tplc="2B2ED26C">
      <w:start w:val="1"/>
      <w:numFmt w:val="decimal"/>
      <w:lvlText w:val="%1)"/>
      <w:lvlJc w:val="left"/>
      <w:pPr>
        <w:ind w:left="1068" w:hanging="360"/>
      </w:pPr>
      <w:rPr>
        <w:rFonts w:ascii="Lucida Console" w:eastAsia="Times New Roman" w:hAnsi="Lucida Console" w:cs="Courier New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0376332"/>
    <w:multiLevelType w:val="hybridMultilevel"/>
    <w:tmpl w:val="4EE87534"/>
    <w:lvl w:ilvl="0" w:tplc="90C435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F4"/>
    <w:rsid w:val="001E4D17"/>
    <w:rsid w:val="00387A84"/>
    <w:rsid w:val="003F4357"/>
    <w:rsid w:val="004829B1"/>
    <w:rsid w:val="004C7863"/>
    <w:rsid w:val="00580B3B"/>
    <w:rsid w:val="005C124D"/>
    <w:rsid w:val="0081214A"/>
    <w:rsid w:val="00836068"/>
    <w:rsid w:val="009825E2"/>
    <w:rsid w:val="00B375BE"/>
    <w:rsid w:val="00B6674D"/>
    <w:rsid w:val="00BD27F4"/>
    <w:rsid w:val="00C5217F"/>
    <w:rsid w:val="00CA38B3"/>
    <w:rsid w:val="00CF065B"/>
    <w:rsid w:val="00D15A70"/>
    <w:rsid w:val="00D32365"/>
    <w:rsid w:val="00D715F4"/>
    <w:rsid w:val="00F0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0AB7"/>
  <w15:chartTrackingRefBased/>
  <w15:docId w15:val="{A1FD2750-9095-4337-A664-3081CEAE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2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25E2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gboefpdpvb">
    <w:name w:val="ggboefpdpvb"/>
    <w:basedOn w:val="Fuentedeprrafopredeter"/>
    <w:rsid w:val="009825E2"/>
  </w:style>
  <w:style w:type="paragraph" w:styleId="Prrafodelista">
    <w:name w:val="List Paragraph"/>
    <w:basedOn w:val="Normal"/>
    <w:uiPriority w:val="34"/>
    <w:qFormat/>
    <w:rsid w:val="00982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732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Gómez Sánchez</dc:creator>
  <cp:keywords/>
  <dc:description/>
  <cp:lastModifiedBy>Guillermo Gómez Sánchez</cp:lastModifiedBy>
  <cp:revision>17</cp:revision>
  <dcterms:created xsi:type="dcterms:W3CDTF">2021-08-14T16:27:00Z</dcterms:created>
  <dcterms:modified xsi:type="dcterms:W3CDTF">2021-08-16T22:33:00Z</dcterms:modified>
</cp:coreProperties>
</file>