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Tarea 1-WordPress</w:t>
      </w:r>
    </w:p>
    <w:p w:rsidR="00000000" w:rsidDel="00000000" w:rsidP="00000000" w:rsidRDefault="00000000" w:rsidRPr="00000000" w14:paraId="00000002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Tareas</w:t>
      </w:r>
    </w:p>
    <w:p w:rsidR="00000000" w:rsidDel="00000000" w:rsidP="00000000" w:rsidRDefault="00000000" w:rsidRPr="00000000" w14:paraId="00000004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1- PERSONALIZACIÓN INICIAL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Para añadir un nombre simplemente a Ajustes y vamos al apartado de General.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117839" cy="315877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7839" cy="3158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/>
      </w:pPr>
      <w:r w:rsidDel="00000000" w:rsidR="00000000" w:rsidRPr="00000000">
        <w:rPr>
          <w:sz w:val="28"/>
          <w:szCs w:val="28"/>
          <w:rtl w:val="0"/>
        </w:rPr>
        <w:t xml:space="preserve">-  </w:t>
      </w:r>
      <w:r w:rsidDel="00000000" w:rsidR="00000000" w:rsidRPr="00000000">
        <w:rPr>
          <w:rtl w:val="0"/>
        </w:rPr>
        <w:t xml:space="preserve">Para poder modificar un menu simplemente vamos a Apariencia y vamos al apartado de menu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82510" cy="369093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2510" cy="3690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24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2- CAMBIA LA PLANTILLA DEL TEMA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before="24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Nos vamos al apartado de apariencia y dentro elegimos temas, alli nos aparecera unos temas que hay por defecto pero nosotros podemos buscar mas temas</w:t>
      </w:r>
    </w:p>
    <w:p w:rsidR="00000000" w:rsidDel="00000000" w:rsidP="00000000" w:rsidRDefault="00000000" w:rsidRPr="00000000" w14:paraId="0000000D">
      <w:pPr>
        <w:spacing w:before="240"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86584" cy="2930082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584" cy="2930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24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3- REALIZA TU PRIMERA ENTRADA EN EL BLOG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Para poder crear una entrada simplemente nos vamos a Entradas y allí damos a Crear una nueva entrada, nos pondrá una plantilla en la que podremos escribir, añadir bloques de texto, etc. Una vez terminado con la entrada simplemente damos a publicar</w:t>
      </w:r>
    </w:p>
    <w:p w:rsidR="00000000" w:rsidDel="00000000" w:rsidP="00000000" w:rsidRDefault="00000000" w:rsidRPr="00000000" w14:paraId="00000011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43263" cy="2864882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28648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24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4- PLUGINS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ueremos crear una tienda online, somos capaces de añadir un plugin para poder realizar compras? La respuesta es si, simplemente vamos a Plugins y vamos a Añadir plugin. Dentro simplemente buscaremos un plugin que pueda hacer la función que deseamos. Una vez encontrada simplemente lo instalamos y lo activamos</w:t>
      </w:r>
    </w:p>
    <w:p w:rsidR="00000000" w:rsidDel="00000000" w:rsidP="00000000" w:rsidRDefault="00000000" w:rsidRPr="00000000" w14:paraId="00000016">
      <w:pPr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053982" cy="3104462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3982" cy="3104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24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5- GESTIONA LOS USUARIOS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Para añadir un colaborador vamos a Usuarios y damos a Añadir nuevo. Creamos el usuario con su nombre, apellidos, contraseña, etc. Antes de crear el usuario en el apartado de perfil simplemente elegimos que sea Colaborador y listo.</w:t>
      </w:r>
    </w:p>
    <w:p w:rsidR="00000000" w:rsidDel="00000000" w:rsidP="00000000" w:rsidRDefault="00000000" w:rsidRPr="00000000" w14:paraId="0000001A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98664" cy="350043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8664" cy="3500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rPr/>
    </w:pPr>
    <w:r w:rsidDel="00000000" w:rsidR="00000000" w:rsidRPr="00000000">
      <w:rPr>
        <w:rtl w:val="0"/>
      </w:rPr>
      <w:t xml:space="preserve">Guillermo Mediero Maleta</w:t>
      <w:tab/>
      <w:tab/>
      <w:tab/>
      <w:tab/>
      <w:tab/>
      <w:tab/>
      <w:tab/>
      <w:tab/>
      <w:t xml:space="preserve">     2GDAW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2" Type="http://schemas.openxmlformats.org/officeDocument/2006/relationships/footer" Target="foot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