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2-Wordpress en un server LAMP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Pasos a realizar para instalar wordpress en servidor LAMP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Preparar la base de datos → La base de datos tiene como usuario </w:t>
      </w:r>
      <w:r w:rsidDel="00000000" w:rsidR="00000000" w:rsidRPr="00000000">
        <w:rPr>
          <w:i w:val="1"/>
          <w:sz w:val="28"/>
          <w:szCs w:val="28"/>
          <w:rtl w:val="0"/>
        </w:rPr>
        <w:t xml:space="preserve">root</w:t>
      </w:r>
      <w:r w:rsidDel="00000000" w:rsidR="00000000" w:rsidRPr="00000000">
        <w:rPr>
          <w:sz w:val="28"/>
          <w:szCs w:val="28"/>
          <w:rtl w:val="0"/>
        </w:rPr>
        <w:t xml:space="preserve"> y contraseña </w:t>
      </w:r>
      <w:r w:rsidDel="00000000" w:rsidR="00000000" w:rsidRPr="00000000">
        <w:rPr>
          <w:i w:val="1"/>
          <w:sz w:val="28"/>
          <w:szCs w:val="28"/>
          <w:rtl w:val="0"/>
        </w:rPr>
        <w:t xml:space="preserve">Password. </w:t>
      </w:r>
      <w:r w:rsidDel="00000000" w:rsidR="00000000" w:rsidRPr="00000000">
        <w:rPr>
          <w:sz w:val="28"/>
          <w:szCs w:val="28"/>
          <w:rtl w:val="0"/>
        </w:rPr>
        <w:t xml:space="preserve">Para acceder a mySQL usamos el comando mysql - u root -p</w:t>
      </w:r>
    </w:p>
    <w:p w:rsidR="00000000" w:rsidDel="00000000" w:rsidP="00000000" w:rsidRDefault="00000000" w:rsidRPr="00000000" w14:paraId="00000006">
      <w:pPr>
        <w:spacing w:before="240" w:line="240" w:lineRule="auto"/>
        <w:ind w:left="72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447300" cy="1765622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300" cy="1765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Creamos la base de datos con el comando CREATE DATABASE “nombre de la base de datos”;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11224" cy="1849537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224" cy="184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Ahora creamos usuario en mySQL y le damos todos los privilegios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7300" cy="390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285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 vez listo nos vamos a la carpeta /etc/apache2/sites-availables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57575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Allí copiamos el archivo de configuración y lo llamamos wordpress.conf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2095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7625" cy="3905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Ahora nos creamos una carpeta llamado wordpress en /var/www/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6096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Descargamos el wordpress con curl -0 y lo descomprimimos 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95600" cy="152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Descomprimido el archivo vamos dentro de la carpeta wordpress y alli cambiamos el nombre del archivo wp-config-sample.php a wp-config.php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Ahora dentro de la carpeta wp-content añadimos la carpeta upgrade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5725" cy="4953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Copiamos el contenido de la carpeta Wordpress y lo pegamos en la carpeta /var/www/wordpress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 vez copiado todo el contenido le cambiaremos los permisos de la carpeta, archivos y ficheros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24425" cy="771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34025" cy="2952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8588" cy="234945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349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Cambiado los permisos entramos al archivo wp-config.php y modificamos el archivo proporcionando el nombre, usuario y contraseña de la base de datos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1538" cy="25239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5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0588" cy="3474347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474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 último comprobamos que podemos entrar al Wordpress desde la máquina real, para ello en virtualbox vamos a Red y dentro pondremos el adaptador de red a “Adaptador puente”. Listo todo simplemente pondremos la ip de la máquina virtual, antes de eso modificamos el archivo wordpress.conf para que la ruta del DocumentRoot a /var/www/wordpress/. Inhabilitamos el 000-default.conf y habilitamos el wordpress.conf. Si todo salió bien deberíamos entrar a wordpress.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8613" cy="307302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07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99834" cy="2741752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834" cy="274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9540" cy="3190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540" cy="31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6738" cy="399868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9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5246" cy="3728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246" cy="37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4902" cy="441934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902" cy="441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5958" cy="22336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958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Guillermo Mediero Maleta</w:t>
      <w:tab/>
      <w:tab/>
      <w:tab/>
      <w:tab/>
      <w:tab/>
      <w:tab/>
      <w:tab/>
      <w:tab/>
      <w:t xml:space="preserve">2GDAW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21.png"/><Relationship Id="rId24" Type="http://schemas.openxmlformats.org/officeDocument/2006/relationships/image" Target="media/image1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9.png"/><Relationship Id="rId25" Type="http://schemas.openxmlformats.org/officeDocument/2006/relationships/image" Target="media/image15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4.png"/><Relationship Id="rId7" Type="http://schemas.openxmlformats.org/officeDocument/2006/relationships/image" Target="media/image24.png"/><Relationship Id="rId8" Type="http://schemas.openxmlformats.org/officeDocument/2006/relationships/image" Target="media/image7.png"/><Relationship Id="rId31" Type="http://schemas.openxmlformats.org/officeDocument/2006/relationships/footer" Target="footer1.xml"/><Relationship Id="rId3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3.png"/><Relationship Id="rId12" Type="http://schemas.openxmlformats.org/officeDocument/2006/relationships/image" Target="media/image19.png"/><Relationship Id="rId15" Type="http://schemas.openxmlformats.org/officeDocument/2006/relationships/image" Target="media/image20.png"/><Relationship Id="rId14" Type="http://schemas.openxmlformats.org/officeDocument/2006/relationships/image" Target="media/image25.png"/><Relationship Id="rId17" Type="http://schemas.openxmlformats.org/officeDocument/2006/relationships/image" Target="media/image10.png"/><Relationship Id="rId16" Type="http://schemas.openxmlformats.org/officeDocument/2006/relationships/image" Target="media/image17.png"/><Relationship Id="rId19" Type="http://schemas.openxmlformats.org/officeDocument/2006/relationships/image" Target="media/image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