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64" w:rsidRDefault="00476BD2">
      <w:pPr>
        <w:pStyle w:val="Puesto"/>
      </w:pPr>
      <w:bookmarkStart w:id="0" w:name="_GoBack"/>
      <w:bookmarkEnd w:id="0"/>
      <w:r>
        <w:t>Manual de Usuario - Tienda Virtual de Electrodomésticos</w:t>
      </w:r>
    </w:p>
    <w:p w:rsidR="006A2764" w:rsidRDefault="00476BD2">
      <w:pPr>
        <w:pStyle w:val="Ttulo1"/>
      </w:pPr>
      <w:r>
        <w:t>Manual para Clientes</w:t>
      </w:r>
    </w:p>
    <w:p w:rsidR="006A2764" w:rsidRDefault="00476BD2">
      <w:r>
        <w:t>Este manual está dirigido a los clientes que desean utilizar la tienda virtual para comprar electrodomésticos.</w:t>
      </w:r>
    </w:p>
    <w:p w:rsidR="006A2764" w:rsidRDefault="00476BD2">
      <w:r>
        <w:t xml:space="preserve">1. Registro: Haga clic en 'Registrarse' y complete sus datos </w:t>
      </w:r>
      <w:r>
        <w:t>personales.</w:t>
      </w:r>
    </w:p>
    <w:p w:rsidR="006A2764" w:rsidRDefault="00476BD2">
      <w:r>
        <w:t>2. Inicio de sesión: Acceda a su cuenta con su usuario y contraseña.</w:t>
      </w:r>
    </w:p>
    <w:p w:rsidR="006A2764" w:rsidRDefault="00476BD2">
      <w:r>
        <w:t>3. Navegación: Explore las categorías de productos o utilice el buscador para encontrar un electrodoméstico.</w:t>
      </w:r>
    </w:p>
    <w:p w:rsidR="006A2764" w:rsidRDefault="00476BD2">
      <w:r>
        <w:t>4. Información de productos: Al hacer clic en un producto verá sus</w:t>
      </w:r>
      <w:r>
        <w:t xml:space="preserve"> detalles, imágenes y características.</w:t>
      </w:r>
    </w:p>
    <w:p w:rsidR="006A2764" w:rsidRDefault="00476BD2">
      <w:r>
        <w:t>5. Carrito de compras: Agregue productos al carrito y revise su contenido antes de comprar.</w:t>
      </w:r>
    </w:p>
    <w:p w:rsidR="006A2764" w:rsidRDefault="00476BD2">
      <w:r>
        <w:t>6. Realizar pedido: Complete la información de envío y seleccione el método de pago.</w:t>
      </w:r>
    </w:p>
    <w:p w:rsidR="006A2764" w:rsidRDefault="00476BD2">
      <w:r>
        <w:t>7. Confirmación: Recibirá un correo elec</w:t>
      </w:r>
      <w:r>
        <w:t>trónico con el resumen de su compra.</w:t>
      </w:r>
    </w:p>
    <w:p w:rsidR="006A2764" w:rsidRDefault="00476BD2">
      <w:r>
        <w:t>8. Seguimiento: Puede ver el estado de sus pedidos en su cuenta.</w:t>
      </w:r>
    </w:p>
    <w:p w:rsidR="006A2764" w:rsidRDefault="00476BD2">
      <w:pPr>
        <w:pStyle w:val="Ttulo1"/>
      </w:pPr>
      <w:r>
        <w:t>Manual para Empleados</w:t>
      </w:r>
    </w:p>
    <w:p w:rsidR="006A2764" w:rsidRDefault="00476BD2">
      <w:r>
        <w:t>Este manual está dirigido a los empleados que gestionan los pedidos y atención al cliente.</w:t>
      </w:r>
    </w:p>
    <w:p w:rsidR="006A2764" w:rsidRDefault="00476BD2">
      <w:r>
        <w:t>1. Acceso: Ingrese con su cuenta autoriza</w:t>
      </w:r>
      <w:r>
        <w:t>da para acceder al sistema de gestión.</w:t>
      </w:r>
    </w:p>
    <w:p w:rsidR="006A2764" w:rsidRDefault="00476BD2">
      <w:r>
        <w:t>2. Ver pedidos: Diríjase a la sección de pedidos para ver las órdenes generadas por los clientes.</w:t>
      </w:r>
    </w:p>
    <w:p w:rsidR="006A2764" w:rsidRDefault="00476BD2">
      <w:r>
        <w:t>3. Actualizar estado: Marque los pedidos como 'en preparación', 'enviados' o 'entregados'.</w:t>
      </w:r>
    </w:p>
    <w:p w:rsidR="006A2764" w:rsidRDefault="00476BD2">
      <w:r>
        <w:t>4. Contacto con clientes: Re</w:t>
      </w:r>
      <w:r>
        <w:t>vise consultas recibidas a través del sistema o por correo electrónico.</w:t>
      </w:r>
    </w:p>
    <w:p w:rsidR="006A2764" w:rsidRDefault="00476BD2">
      <w:r>
        <w:t>5. Reportes: Genere reportes de ventas y productos más vendidos.</w:t>
      </w:r>
    </w:p>
    <w:p w:rsidR="006A2764" w:rsidRDefault="00476BD2">
      <w:pPr>
        <w:pStyle w:val="Ttulo1"/>
      </w:pPr>
      <w:r>
        <w:t>Manual para Administradores</w:t>
      </w:r>
    </w:p>
    <w:p w:rsidR="006A2764" w:rsidRDefault="00476BD2">
      <w:r>
        <w:t>Este manual está dirigido a los administradores del sistema.</w:t>
      </w:r>
    </w:p>
    <w:p w:rsidR="006A2764" w:rsidRDefault="00476BD2">
      <w:r>
        <w:lastRenderedPageBreak/>
        <w:t>1. Acceso al panel: Ingrese me</w:t>
      </w:r>
      <w:r>
        <w:t>diante el archivo 'configAdmin.php' con su usuario administrador.</w:t>
      </w:r>
    </w:p>
    <w:p w:rsidR="006A2764" w:rsidRDefault="00476BD2">
      <w:r>
        <w:t>2. Gestión de productos: Agregue, edite o elimine productos desde el panel de administración.</w:t>
      </w:r>
    </w:p>
    <w:p w:rsidR="006A2764" w:rsidRDefault="00476BD2">
      <w:r>
        <w:t>3. Categorías y proveedores: Administre las categorías de productos y proveedores disponibles.</w:t>
      </w:r>
    </w:p>
    <w:p w:rsidR="006A2764" w:rsidRDefault="00476BD2">
      <w:r>
        <w:t>4</w:t>
      </w:r>
      <w:r>
        <w:t>. Usuarios: Controle los registros de usuarios y asigne roles.</w:t>
      </w:r>
    </w:p>
    <w:p w:rsidR="006A2764" w:rsidRDefault="00476BD2">
      <w:r>
        <w:t>5. Configuraciones: Modifique opciones del sitio como moneda, métodos de pago y políticas.</w:t>
      </w:r>
    </w:p>
    <w:p w:rsidR="006A2764" w:rsidRDefault="00476BD2">
      <w:r>
        <w:t>6. Seguridad: Asegúrese de que las credenciales sean seguras y actualice contraseñas periódicamente.</w:t>
      </w:r>
    </w:p>
    <w:p w:rsidR="006A2764" w:rsidRDefault="00476BD2">
      <w:r>
        <w:t>7</w:t>
      </w:r>
      <w:r>
        <w:t>. Respaldo: Realice copias de seguridad regularmente para proteger los datos del sitio.</w:t>
      </w:r>
    </w:p>
    <w:sectPr w:rsidR="006A2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BD2"/>
    <w:rsid w:val="006A2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0146F2A-B062-4910-A575-EF28AA2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7560D5-5441-40C9-BB50-3283BAF1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2025-07-25T15:22:00Z</dcterms:created>
  <dcterms:modified xsi:type="dcterms:W3CDTF">2025-07-25T15:22:00Z</dcterms:modified>
  <cp:category/>
</cp:coreProperties>
</file>