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-23812</wp:posOffset>
            </wp:positionH>
            <wp:positionV relativeFrom="page">
              <wp:posOffset>-15874</wp:posOffset>
            </wp:positionV>
            <wp:extent cx="7805738" cy="119103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191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after="0" w:line="240" w:lineRule="auto"/>
        <w:rPr/>
      </w:pPr>
      <w:bookmarkStart w:colFirst="0" w:colLast="0" w:name="_fhnfjrvlr3kp" w:id="0"/>
      <w:bookmarkEnd w:id="0"/>
      <w:r w:rsidDel="00000000" w:rsidR="00000000" w:rsidRPr="00000000">
        <w:rPr>
          <w:rtl w:val="0"/>
        </w:rPr>
        <w:t xml:space="preserve">Banco de dados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vertAlign w:val="baseline"/>
        </w:rPr>
      </w:pPr>
      <w:bookmarkStart w:colFirst="0" w:colLast="0" w:name="_m7yjz7tvohdh" w:id="1"/>
      <w:bookmarkEnd w:id="1"/>
      <w:r w:rsidDel="00000000" w:rsidR="00000000" w:rsidRPr="00000000">
        <w:rPr>
          <w:vertAlign w:val="baseline"/>
          <w:rtl w:val="0"/>
        </w:rPr>
        <w:t xml:space="preserve">Desaf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xtra: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iew </w:t>
      </w:r>
    </w:p>
    <w:p w:rsidR="00000000" w:rsidDel="00000000" w:rsidP="00000000" w:rsidRDefault="00000000" w:rsidRPr="00000000" w14:paraId="00000006">
      <w:pPr>
        <w:pStyle w:val="Heading2"/>
        <w:pageBreakBefore w:val="0"/>
        <w:widowControl w:val="0"/>
        <w:spacing w:after="0" w:before="506.15966796875" w:line="240" w:lineRule="auto"/>
        <w:ind w:left="0" w:firstLine="0"/>
        <w:rPr>
          <w:vertAlign w:val="baseline"/>
        </w:rPr>
      </w:pPr>
      <w:bookmarkStart w:colFirst="0" w:colLast="0" w:name="_w39m0h4luemm" w:id="2"/>
      <w:bookmarkEnd w:id="2"/>
      <w:r w:rsidDel="00000000" w:rsidR="00000000" w:rsidRPr="00000000">
        <w:rPr>
          <w:rtl w:val="0"/>
        </w:rPr>
        <w:t xml:space="preserve">Orientações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01318359375" w:line="333.2000255584717" w:lineRule="auto"/>
        <w:ind w:left="0" w:right="28.93700787401599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Nesta prática, utilizaremos um novo banco de dados: Sakila.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01318359375" w:line="333.2000255584717" w:lineRule="auto"/>
        <w:ind w:left="0" w:right="28.93700787401599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Para baixar, clique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01318359375" w:line="333.2000255584717" w:lineRule="auto"/>
        <w:ind w:left="0" w:right="28.93700787401599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01318359375" w:line="333.2000255584717" w:lineRule="auto"/>
        <w:ind w:left="0" w:right="28.93700787401599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Sem mais delongas, vamos começar com o exercício.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01318359375" w:line="333.2000255584717" w:lineRule="auto"/>
        <w:ind w:left="0" w:right="28.93700787401599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Boa sorte!</w:t>
      </w:r>
    </w:p>
    <w:p w:rsidR="00000000" w:rsidDel="00000000" w:rsidP="00000000" w:rsidRDefault="00000000" w:rsidRPr="00000000" w14:paraId="0000000D">
      <w:pPr>
        <w:pStyle w:val="Heading2"/>
        <w:pageBreakBefore w:val="0"/>
        <w:widowControl w:val="0"/>
        <w:spacing w:after="0" w:before="508.5198974609375" w:line="240" w:lineRule="auto"/>
        <w:ind w:left="122.59994506835938" w:firstLine="0"/>
        <w:rPr/>
      </w:pPr>
      <w:bookmarkStart w:colFirst="0" w:colLast="0" w:name="_h200m8x1kp7d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247650</wp:posOffset>
            </wp:positionV>
            <wp:extent cx="1924876" cy="192487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876" cy="1924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widowControl w:val="0"/>
        <w:spacing w:after="0" w:before="508.5198974609375" w:line="240" w:lineRule="auto"/>
        <w:ind w:left="122.59994506835938" w:firstLine="0"/>
        <w:rPr/>
      </w:pPr>
      <w:bookmarkStart w:colFirst="0" w:colLast="0" w:name="_94l1gmdpfym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widowControl w:val="0"/>
        <w:spacing w:after="0" w:before="508.5198974609375" w:line="240" w:lineRule="auto"/>
        <w:ind w:left="122.59994506835938" w:firstLine="0"/>
        <w:rPr>
          <w:vertAlign w:val="baseline"/>
        </w:rPr>
      </w:pPr>
      <w:bookmarkStart w:colFirst="0" w:colLast="0" w:name="_6rxuhkcfvadc" w:id="5"/>
      <w:bookmarkEnd w:id="5"/>
      <w:r w:rsidDel="00000000" w:rsidR="00000000" w:rsidRPr="00000000">
        <w:rPr>
          <w:vertAlign w:val="baseline"/>
          <w:rtl w:val="0"/>
        </w:rPr>
        <w:t xml:space="preserve">Consultas </w:t>
      </w:r>
    </w:p>
    <w:p w:rsidR="00000000" w:rsidDel="00000000" w:rsidP="00000000" w:rsidRDefault="00000000" w:rsidRPr="00000000" w14:paraId="00000015">
      <w:pPr>
        <w:pStyle w:val="Subtitle"/>
        <w:pageBreakBefore w:val="0"/>
        <w:widowControl w:val="0"/>
        <w:spacing w:after="0" w:before="339.7601318359375" w:line="240" w:lineRule="auto"/>
        <w:ind w:left="123.3599853515625" w:firstLine="0"/>
        <w:rPr>
          <w:vertAlign w:val="baseline"/>
        </w:rPr>
      </w:pPr>
      <w:bookmarkStart w:colFirst="0" w:colLast="0" w:name="_j5aluu9u69zy" w:id="6"/>
      <w:bookmarkEnd w:id="6"/>
      <w:r w:rsidDel="00000000" w:rsidR="00000000" w:rsidRPr="00000000">
        <w:rPr>
          <w:vertAlign w:val="baseline"/>
          <w:rtl w:val="0"/>
        </w:rPr>
        <w:t xml:space="preserve">Views: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021484375" w:line="363.49090576171875" w:lineRule="auto"/>
        <w:ind w:left="854.9600219726562" w:right="10.3466796875" w:hanging="357.5799560546875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Crie uma visão chamada "vw_listar_pais" que retorne um relatório dos países.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6011962890625" w:line="240" w:lineRule="auto"/>
        <w:ind w:left="854.9600219726562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Invoque a visualização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6011962890625" w:line="240" w:lineRule="auto"/>
        <w:ind w:left="854.9600219726562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6011962890625" w:line="240" w:lineRule="auto"/>
        <w:ind w:left="854.9600219726562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28575</wp:posOffset>
            </wp:positionH>
            <wp:positionV relativeFrom="page">
              <wp:posOffset>16675</wp:posOffset>
            </wp:positionV>
            <wp:extent cx="7758113" cy="1332976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332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4036388397217" w:lineRule="auto"/>
        <w:ind w:left="845.2799987792969" w:right="6.54296875" w:hanging="359.77996826171875"/>
        <w:jc w:val="both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Crie uma view que retorne um resumo com o sobrenome e o nome (em uma única coluna chamada "artista") dos artistas e o número de filmes que eles possuem. Traga apenas aquelas que tenham mais de 25 filmagens e classifique-os pelo sobrenome.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004516601562" w:line="240" w:lineRule="auto"/>
        <w:ind w:left="854.9600219726562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Invoque a view criada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004516601562" w:line="240" w:lineRule="auto"/>
        <w:ind w:left="854.9600219726562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4036388397217" w:lineRule="auto"/>
        <w:ind w:left="843.3000183105469" w:right="0" w:firstLine="6.60003662109375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Na mesma invocação da view, traga aqueles artistas que possuem menos de 33 filmes.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354.4036388397217" w:lineRule="auto"/>
        <w:ind w:left="849.9000549316406" w:right="10.526123046875" w:firstLine="0.219879150390625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Com a mesma sentença anterior, agora, mostrar o sobrenome e o nome dos artistas em letras minúsculas e traga apenas aqueles artistas cujo sobrenome comece com a letra "a".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Exclua a view criada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7526</wp:posOffset>
            </wp:positionH>
            <wp:positionV relativeFrom="page">
              <wp:posOffset>12440</wp:posOffset>
            </wp:positionV>
            <wp:extent cx="7761162" cy="13335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61162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4036388397217" w:lineRule="auto"/>
        <w:ind w:left="849.6800231933594" w:right="9.874267578125" w:hanging="361.3200378417969"/>
        <w:jc w:val="both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Crie uma visualização que retorne um relatório do título do filme, o sobrenome e o nome (em uma única coluna chamada "artista") dos artistas e o custo de reposição. Traga apenas os filmes cujo custo de reposição esteja entre US $ 15 e US $ 27 e ordene pelo custo de reposição.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54.9600219726562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Invoque a visão criada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354.4036388397217" w:lineRule="auto"/>
        <w:ind w:left="854.5199584960938" w:right="1.94580078125" w:hanging="4.619903564453125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Na mesma invocação da view, traga aqueles filmes que começam com a letra “b”.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354.4036388397217" w:lineRule="auto"/>
        <w:ind w:left="854.9600219726562" w:right="2.64404296875" w:hanging="4.840087890625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Modifique a visão criada adicionando uma condição que traga os artistas cujos nomes terminam com a letra "a" e ordene-os por um custo de reposição mais 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89892578125" w:line="240" w:lineRule="auto"/>
        <w:ind w:left="849.9000549316406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Invoque a view criada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footerReference r:id="rId12" w:type="default"/>
      <w:pgSz w:h="15840" w:w="12240" w:orient="portrait"/>
      <w:pgMar w:bottom="1693.800048828125" w:top="1401.199951171875" w:left="1320" w:right="1401.29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HLCMqu4AIS4Oma9S8-UrCaiAwyhmdRYS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UkF-bEIoZVUuJU4vWlqjpY0IF8yQ8Vg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